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70EDF" w14:textId="77777777" w:rsidR="00537FFD" w:rsidRDefault="00537FFD">
      <w:pPr>
        <w:pStyle w:val="GvdeMetni"/>
        <w:ind w:left="0"/>
      </w:pPr>
    </w:p>
    <w:p w14:paraId="11E265B8" w14:textId="77777777" w:rsidR="0069171C" w:rsidRDefault="0069171C">
      <w:pPr>
        <w:pStyle w:val="Balk1"/>
        <w:ind w:right="4"/>
      </w:pPr>
      <w:r>
        <w:t xml:space="preserve">MUNZUR ÜNİVERSİTESİ </w:t>
      </w:r>
    </w:p>
    <w:p w14:paraId="3564FC1E" w14:textId="77777777" w:rsidR="00537FFD" w:rsidRDefault="00143A94">
      <w:pPr>
        <w:pStyle w:val="Balk1"/>
        <w:ind w:right="4"/>
      </w:pPr>
      <w:r>
        <w:t>60+</w:t>
      </w:r>
      <w:r>
        <w:rPr>
          <w:spacing w:val="-15"/>
        </w:rPr>
        <w:t xml:space="preserve"> </w:t>
      </w:r>
      <w:r>
        <w:t>TAZELENME</w:t>
      </w:r>
      <w:r>
        <w:rPr>
          <w:spacing w:val="-12"/>
        </w:rPr>
        <w:t xml:space="preserve"> </w:t>
      </w:r>
      <w:r>
        <w:rPr>
          <w:spacing w:val="-2"/>
        </w:rPr>
        <w:t>ÜNİVERSİTESİ</w:t>
      </w:r>
      <w:r w:rsidR="0069171C">
        <w:rPr>
          <w:spacing w:val="-2"/>
        </w:rPr>
        <w:t xml:space="preserve"> (MUTAÜ)</w:t>
      </w:r>
    </w:p>
    <w:p w14:paraId="7E28CE2E" w14:textId="77777777" w:rsidR="00537FFD" w:rsidRDefault="00143A94">
      <w:pPr>
        <w:ind w:left="2" w:right="3"/>
        <w:jc w:val="center"/>
        <w:rPr>
          <w:b/>
          <w:sz w:val="24"/>
        </w:rPr>
      </w:pPr>
      <w:r>
        <w:rPr>
          <w:b/>
          <w:sz w:val="24"/>
        </w:rPr>
        <w:t>ÖĞRENCİ</w:t>
      </w:r>
      <w:r>
        <w:rPr>
          <w:b/>
          <w:spacing w:val="-5"/>
          <w:sz w:val="24"/>
        </w:rPr>
        <w:t xml:space="preserve"> </w:t>
      </w:r>
      <w:r>
        <w:rPr>
          <w:b/>
          <w:sz w:val="24"/>
        </w:rPr>
        <w:t>DİSİPLİN</w:t>
      </w:r>
      <w:r>
        <w:rPr>
          <w:b/>
          <w:spacing w:val="-2"/>
          <w:sz w:val="24"/>
        </w:rPr>
        <w:t xml:space="preserve"> </w:t>
      </w:r>
      <w:r>
        <w:rPr>
          <w:b/>
          <w:sz w:val="24"/>
        </w:rPr>
        <w:t>USUL</w:t>
      </w:r>
      <w:r>
        <w:rPr>
          <w:b/>
          <w:spacing w:val="-15"/>
          <w:sz w:val="24"/>
        </w:rPr>
        <w:t xml:space="preserve"> </w:t>
      </w:r>
      <w:r>
        <w:rPr>
          <w:b/>
          <w:sz w:val="24"/>
        </w:rPr>
        <w:t>ve</w:t>
      </w:r>
      <w:r>
        <w:rPr>
          <w:b/>
          <w:spacing w:val="-3"/>
          <w:sz w:val="24"/>
        </w:rPr>
        <w:t xml:space="preserve"> </w:t>
      </w:r>
      <w:r>
        <w:rPr>
          <w:b/>
          <w:spacing w:val="-2"/>
          <w:sz w:val="24"/>
        </w:rPr>
        <w:t>ESASLARI</w:t>
      </w:r>
    </w:p>
    <w:p w14:paraId="7E7ABF41" w14:textId="77777777" w:rsidR="00537FFD" w:rsidRDefault="00537FFD">
      <w:pPr>
        <w:pStyle w:val="GvdeMetni"/>
        <w:ind w:left="0"/>
        <w:rPr>
          <w:b/>
        </w:rPr>
      </w:pPr>
    </w:p>
    <w:p w14:paraId="46082D41" w14:textId="77777777" w:rsidR="00537FFD" w:rsidRDefault="00537FFD" w:rsidP="009141DC">
      <w:pPr>
        <w:pStyle w:val="GvdeMetni"/>
        <w:ind w:left="0"/>
        <w:jc w:val="both"/>
        <w:rPr>
          <w:b/>
        </w:rPr>
      </w:pPr>
    </w:p>
    <w:p w14:paraId="42BCEE34" w14:textId="77777777" w:rsidR="00537FFD" w:rsidRDefault="00143A94" w:rsidP="009141DC">
      <w:pPr>
        <w:pStyle w:val="Balk1"/>
        <w:ind w:left="3"/>
      </w:pPr>
      <w:r>
        <w:t>BİRİNCİ</w:t>
      </w:r>
      <w:r>
        <w:rPr>
          <w:spacing w:val="-6"/>
        </w:rPr>
        <w:t xml:space="preserve"> </w:t>
      </w:r>
      <w:r>
        <w:rPr>
          <w:spacing w:val="-2"/>
        </w:rPr>
        <w:t>BÖLÜM</w:t>
      </w:r>
    </w:p>
    <w:p w14:paraId="650B27B1" w14:textId="77777777" w:rsidR="00537FFD" w:rsidRDefault="00143A94" w:rsidP="009141DC">
      <w:pPr>
        <w:pStyle w:val="Balk2"/>
        <w:spacing w:line="240" w:lineRule="auto"/>
        <w:ind w:left="2" w:right="3"/>
        <w:jc w:val="center"/>
      </w:pPr>
      <w:r>
        <w:t>Amaç,</w:t>
      </w:r>
      <w:r>
        <w:rPr>
          <w:spacing w:val="-2"/>
        </w:rPr>
        <w:t xml:space="preserve"> </w:t>
      </w:r>
      <w:r>
        <w:t>Kapsam,</w:t>
      </w:r>
      <w:r>
        <w:rPr>
          <w:spacing w:val="-4"/>
        </w:rPr>
        <w:t xml:space="preserve"> </w:t>
      </w:r>
      <w:r>
        <w:t>Dayanak</w:t>
      </w:r>
      <w:r>
        <w:rPr>
          <w:spacing w:val="-3"/>
        </w:rPr>
        <w:t xml:space="preserve"> </w:t>
      </w:r>
      <w:r>
        <w:t>ve</w:t>
      </w:r>
      <w:r>
        <w:rPr>
          <w:spacing w:val="-9"/>
        </w:rPr>
        <w:t xml:space="preserve"> </w:t>
      </w:r>
      <w:r>
        <w:rPr>
          <w:spacing w:val="-2"/>
        </w:rPr>
        <w:t>Tanımlar</w:t>
      </w:r>
    </w:p>
    <w:p w14:paraId="77FE933B" w14:textId="77777777" w:rsidR="00537FFD" w:rsidRDefault="00537FFD" w:rsidP="009141DC">
      <w:pPr>
        <w:pStyle w:val="GvdeMetni"/>
        <w:ind w:left="0"/>
        <w:jc w:val="both"/>
        <w:rPr>
          <w:b/>
        </w:rPr>
      </w:pPr>
    </w:p>
    <w:p w14:paraId="7C6327C8" w14:textId="77777777" w:rsidR="00537FFD" w:rsidRDefault="00143A94" w:rsidP="009141DC">
      <w:pPr>
        <w:spacing w:line="274" w:lineRule="exact"/>
        <w:ind w:left="125"/>
        <w:jc w:val="both"/>
        <w:rPr>
          <w:b/>
          <w:sz w:val="24"/>
        </w:rPr>
      </w:pPr>
      <w:r>
        <w:rPr>
          <w:b/>
          <w:sz w:val="24"/>
        </w:rPr>
        <w:t>Amaç</w:t>
      </w:r>
      <w:r>
        <w:rPr>
          <w:b/>
          <w:spacing w:val="-3"/>
          <w:sz w:val="24"/>
        </w:rPr>
        <w:t xml:space="preserve"> </w:t>
      </w:r>
      <w:r>
        <w:rPr>
          <w:b/>
          <w:sz w:val="24"/>
        </w:rPr>
        <w:t xml:space="preserve">ve </w:t>
      </w:r>
      <w:r>
        <w:rPr>
          <w:b/>
          <w:spacing w:val="-2"/>
          <w:sz w:val="24"/>
        </w:rPr>
        <w:t>Kapsam</w:t>
      </w:r>
    </w:p>
    <w:p w14:paraId="02FA0C7C" w14:textId="77777777" w:rsidR="003532F5" w:rsidRDefault="00143A94" w:rsidP="009141DC">
      <w:pPr>
        <w:pStyle w:val="GvdeMetni"/>
        <w:ind w:left="125"/>
        <w:jc w:val="both"/>
        <w:rPr>
          <w:b/>
          <w:spacing w:val="40"/>
        </w:rPr>
      </w:pPr>
      <w:r>
        <w:rPr>
          <w:b/>
        </w:rPr>
        <w:t>MADDE</w:t>
      </w:r>
      <w:r>
        <w:rPr>
          <w:b/>
          <w:spacing w:val="40"/>
        </w:rPr>
        <w:t xml:space="preserve"> </w:t>
      </w:r>
      <w:r>
        <w:rPr>
          <w:b/>
        </w:rPr>
        <w:t>1</w:t>
      </w:r>
      <w:r w:rsidR="003532F5">
        <w:rPr>
          <w:b/>
          <w:spacing w:val="40"/>
        </w:rPr>
        <w:t>:</w:t>
      </w:r>
    </w:p>
    <w:p w14:paraId="4DBDA905" w14:textId="77777777" w:rsidR="0069171C" w:rsidRDefault="0069171C" w:rsidP="009141DC">
      <w:pPr>
        <w:pStyle w:val="GvdeMetni"/>
        <w:ind w:left="125"/>
        <w:jc w:val="both"/>
        <w:rPr>
          <w:b/>
          <w:spacing w:val="40"/>
        </w:rPr>
      </w:pPr>
    </w:p>
    <w:p w14:paraId="0009F299" w14:textId="77777777" w:rsidR="00537FFD" w:rsidRDefault="00143A94" w:rsidP="009141DC">
      <w:pPr>
        <w:pStyle w:val="GvdeMetni"/>
        <w:ind w:left="125"/>
        <w:jc w:val="both"/>
      </w:pPr>
      <w:r w:rsidRPr="003532F5">
        <w:rPr>
          <w:b/>
        </w:rPr>
        <w:t>(1)</w:t>
      </w:r>
      <w:r>
        <w:rPr>
          <w:spacing w:val="40"/>
        </w:rPr>
        <w:t xml:space="preserve"> </w:t>
      </w:r>
      <w:r>
        <w:t>Bu</w:t>
      </w:r>
      <w:r>
        <w:rPr>
          <w:spacing w:val="40"/>
        </w:rPr>
        <w:t xml:space="preserve"> </w:t>
      </w:r>
      <w:r>
        <w:t>usul</w:t>
      </w:r>
      <w:r>
        <w:rPr>
          <w:spacing w:val="40"/>
        </w:rPr>
        <w:t xml:space="preserve"> </w:t>
      </w:r>
      <w:r>
        <w:t>ve</w:t>
      </w:r>
      <w:r>
        <w:rPr>
          <w:spacing w:val="40"/>
        </w:rPr>
        <w:t xml:space="preserve"> </w:t>
      </w:r>
      <w:r>
        <w:t>esasların</w:t>
      </w:r>
      <w:r>
        <w:rPr>
          <w:spacing w:val="40"/>
        </w:rPr>
        <w:t xml:space="preserve"> </w:t>
      </w:r>
      <w:r>
        <w:t>amacı,</w:t>
      </w:r>
      <w:r>
        <w:rPr>
          <w:spacing w:val="40"/>
        </w:rPr>
        <w:t xml:space="preserve"> </w:t>
      </w:r>
      <w:r>
        <w:t>60+</w:t>
      </w:r>
      <w:r>
        <w:rPr>
          <w:spacing w:val="40"/>
        </w:rPr>
        <w:t xml:space="preserve"> </w:t>
      </w:r>
      <w:r>
        <w:t>Tazelenme</w:t>
      </w:r>
      <w:r>
        <w:rPr>
          <w:spacing w:val="40"/>
        </w:rPr>
        <w:t xml:space="preserve"> </w:t>
      </w:r>
      <w:r>
        <w:t>Üniversitesi</w:t>
      </w:r>
      <w:r>
        <w:rPr>
          <w:spacing w:val="40"/>
        </w:rPr>
        <w:t xml:space="preserve"> </w:t>
      </w:r>
      <w:r>
        <w:t>öğrencilerine</w:t>
      </w:r>
      <w:r>
        <w:rPr>
          <w:spacing w:val="40"/>
        </w:rPr>
        <w:t xml:space="preserve"> </w:t>
      </w:r>
      <w:r>
        <w:t>verilecek disiplin cezaları ile soruşturma usul ve esaslarını düzenlemektir.</w:t>
      </w:r>
    </w:p>
    <w:p w14:paraId="18AC9088" w14:textId="77777777" w:rsidR="00537FFD" w:rsidRDefault="00143A94" w:rsidP="009141DC">
      <w:pPr>
        <w:pStyle w:val="GvdeMetni"/>
        <w:ind w:left="125"/>
        <w:jc w:val="both"/>
      </w:pPr>
      <w:r w:rsidRPr="003532F5">
        <w:rPr>
          <w:b/>
        </w:rPr>
        <w:t>(2)</w:t>
      </w:r>
      <w:r w:rsidRPr="003532F5">
        <w:t xml:space="preserve"> </w:t>
      </w:r>
      <w:r>
        <w:t>Bu</w:t>
      </w:r>
      <w:r>
        <w:rPr>
          <w:spacing w:val="-4"/>
        </w:rPr>
        <w:t xml:space="preserve"> </w:t>
      </w:r>
      <w:r>
        <w:t>usul</w:t>
      </w:r>
      <w:r>
        <w:rPr>
          <w:spacing w:val="-2"/>
        </w:rPr>
        <w:t xml:space="preserve"> </w:t>
      </w:r>
      <w:r>
        <w:t>ve</w:t>
      </w:r>
      <w:r>
        <w:rPr>
          <w:spacing w:val="-2"/>
        </w:rPr>
        <w:t xml:space="preserve"> </w:t>
      </w:r>
      <w:r>
        <w:t>esaslar</w:t>
      </w:r>
      <w:r>
        <w:rPr>
          <w:spacing w:val="-3"/>
        </w:rPr>
        <w:t xml:space="preserve"> </w:t>
      </w:r>
      <w:r>
        <w:t>60+</w:t>
      </w:r>
      <w:r>
        <w:rPr>
          <w:spacing w:val="-8"/>
        </w:rPr>
        <w:t xml:space="preserve"> </w:t>
      </w:r>
      <w:r>
        <w:t>Tazelenme</w:t>
      </w:r>
      <w:r>
        <w:rPr>
          <w:spacing w:val="-3"/>
        </w:rPr>
        <w:t xml:space="preserve"> </w:t>
      </w:r>
      <w:r>
        <w:t>Üniversitesi</w:t>
      </w:r>
      <w:r>
        <w:rPr>
          <w:spacing w:val="-1"/>
        </w:rPr>
        <w:t xml:space="preserve"> </w:t>
      </w:r>
      <w:r>
        <w:t>kampüslerindeki</w:t>
      </w:r>
      <w:r>
        <w:rPr>
          <w:spacing w:val="-2"/>
        </w:rPr>
        <w:t xml:space="preserve"> </w:t>
      </w:r>
      <w:r>
        <w:t>tüm</w:t>
      </w:r>
      <w:r>
        <w:rPr>
          <w:spacing w:val="-3"/>
        </w:rPr>
        <w:t xml:space="preserve"> </w:t>
      </w:r>
      <w:r>
        <w:t>öğrencileri</w:t>
      </w:r>
      <w:r>
        <w:rPr>
          <w:spacing w:val="-2"/>
        </w:rPr>
        <w:t xml:space="preserve"> kapsar.</w:t>
      </w:r>
    </w:p>
    <w:p w14:paraId="2F3166AF" w14:textId="77777777" w:rsidR="00537FFD" w:rsidRDefault="00537FFD" w:rsidP="009141DC">
      <w:pPr>
        <w:pStyle w:val="GvdeMetni"/>
        <w:spacing w:before="3"/>
        <w:ind w:left="125"/>
        <w:jc w:val="both"/>
      </w:pPr>
    </w:p>
    <w:p w14:paraId="153D0E54" w14:textId="77777777" w:rsidR="00537FFD" w:rsidRDefault="00143A94" w:rsidP="009141DC">
      <w:pPr>
        <w:pStyle w:val="Balk2"/>
        <w:ind w:left="125"/>
      </w:pPr>
      <w:r>
        <w:rPr>
          <w:spacing w:val="-2"/>
        </w:rPr>
        <w:t>Dayanak</w:t>
      </w:r>
    </w:p>
    <w:p w14:paraId="625B6A1B" w14:textId="77777777" w:rsidR="003532F5" w:rsidRDefault="003532F5" w:rsidP="009141DC">
      <w:pPr>
        <w:pStyle w:val="GvdeMetni"/>
        <w:ind w:left="125"/>
        <w:jc w:val="both"/>
      </w:pPr>
      <w:r>
        <w:rPr>
          <w:b/>
        </w:rPr>
        <w:t>MADDE 2:</w:t>
      </w:r>
      <w:r w:rsidR="00143A94">
        <w:t xml:space="preserve"> </w:t>
      </w:r>
    </w:p>
    <w:p w14:paraId="6802737C" w14:textId="77777777" w:rsidR="0069171C" w:rsidRDefault="0069171C" w:rsidP="009141DC">
      <w:pPr>
        <w:pStyle w:val="GvdeMetni"/>
        <w:ind w:left="125"/>
        <w:jc w:val="both"/>
      </w:pPr>
    </w:p>
    <w:p w14:paraId="4115488B" w14:textId="77777777" w:rsidR="00537FFD" w:rsidRDefault="00143A94" w:rsidP="009141DC">
      <w:pPr>
        <w:pStyle w:val="GvdeMetni"/>
        <w:ind w:left="125"/>
        <w:jc w:val="both"/>
      </w:pPr>
      <w:r w:rsidRPr="003532F5">
        <w:rPr>
          <w:b/>
        </w:rPr>
        <w:t>(1)</w:t>
      </w:r>
      <w:r>
        <w:t xml:space="preserve"> Bu usul ve esaslar 24/07/2018 tarih ve 1/2 Sayılı Yönetim Kurulu kararına</w:t>
      </w:r>
      <w:r>
        <w:rPr>
          <w:spacing w:val="80"/>
        </w:rPr>
        <w:t xml:space="preserve"> </w:t>
      </w:r>
      <w:r>
        <w:t>dayanılarak hazırlanmıştır.</w:t>
      </w:r>
    </w:p>
    <w:p w14:paraId="688CD6EF" w14:textId="77777777" w:rsidR="00537FFD" w:rsidRDefault="00537FFD" w:rsidP="009141DC">
      <w:pPr>
        <w:pStyle w:val="GvdeMetni"/>
        <w:spacing w:before="2"/>
        <w:ind w:left="125"/>
        <w:jc w:val="both"/>
      </w:pPr>
    </w:p>
    <w:p w14:paraId="7E1E71E0" w14:textId="77777777" w:rsidR="00537FFD" w:rsidRDefault="00143A94" w:rsidP="009141DC">
      <w:pPr>
        <w:pStyle w:val="Balk2"/>
        <w:ind w:left="125"/>
      </w:pPr>
      <w:r>
        <w:rPr>
          <w:spacing w:val="-2"/>
        </w:rPr>
        <w:t>Tanımlar</w:t>
      </w:r>
    </w:p>
    <w:p w14:paraId="7103A385" w14:textId="77777777" w:rsidR="003532F5" w:rsidRDefault="00143A94" w:rsidP="009141DC">
      <w:pPr>
        <w:pStyle w:val="GvdeMetni"/>
        <w:spacing w:line="274" w:lineRule="exact"/>
        <w:ind w:left="125"/>
        <w:jc w:val="both"/>
        <w:rPr>
          <w:b/>
          <w:spacing w:val="-1"/>
        </w:rPr>
      </w:pPr>
      <w:r>
        <w:rPr>
          <w:b/>
        </w:rPr>
        <w:t>MADDE</w:t>
      </w:r>
      <w:r>
        <w:rPr>
          <w:b/>
          <w:spacing w:val="-3"/>
        </w:rPr>
        <w:t xml:space="preserve"> </w:t>
      </w:r>
      <w:r>
        <w:rPr>
          <w:b/>
        </w:rPr>
        <w:t>3</w:t>
      </w:r>
      <w:r w:rsidR="003532F5">
        <w:rPr>
          <w:b/>
          <w:spacing w:val="-1"/>
        </w:rPr>
        <w:t>:</w:t>
      </w:r>
    </w:p>
    <w:p w14:paraId="33A51CFA" w14:textId="77777777" w:rsidR="0069171C" w:rsidRDefault="0069171C" w:rsidP="009141DC">
      <w:pPr>
        <w:pStyle w:val="GvdeMetni"/>
        <w:spacing w:line="274" w:lineRule="exact"/>
        <w:ind w:left="125"/>
        <w:jc w:val="both"/>
        <w:rPr>
          <w:b/>
          <w:spacing w:val="-1"/>
        </w:rPr>
      </w:pPr>
    </w:p>
    <w:p w14:paraId="60557FCE" w14:textId="77777777" w:rsidR="00537FFD" w:rsidRDefault="00143A94" w:rsidP="009141DC">
      <w:pPr>
        <w:pStyle w:val="GvdeMetni"/>
        <w:spacing w:line="274" w:lineRule="exact"/>
        <w:ind w:left="125"/>
        <w:jc w:val="both"/>
      </w:pPr>
      <w:r w:rsidRPr="003532F5">
        <w:rPr>
          <w:b/>
        </w:rPr>
        <w:t>(1)</w:t>
      </w:r>
      <w:r>
        <w:rPr>
          <w:spacing w:val="-1"/>
        </w:rPr>
        <w:t xml:space="preserve"> </w:t>
      </w:r>
      <w:r>
        <w:t>Bu</w:t>
      </w:r>
      <w:r>
        <w:rPr>
          <w:spacing w:val="-1"/>
        </w:rPr>
        <w:t xml:space="preserve"> </w:t>
      </w:r>
      <w:r>
        <w:t>usul</w:t>
      </w:r>
      <w:r>
        <w:rPr>
          <w:spacing w:val="2"/>
        </w:rPr>
        <w:t xml:space="preserve"> </w:t>
      </w:r>
      <w:r>
        <w:t>ve</w:t>
      </w:r>
      <w:r>
        <w:rPr>
          <w:spacing w:val="-2"/>
        </w:rPr>
        <w:t xml:space="preserve"> </w:t>
      </w:r>
      <w:r>
        <w:t>esaslarda</w:t>
      </w:r>
      <w:r>
        <w:rPr>
          <w:spacing w:val="1"/>
        </w:rPr>
        <w:t xml:space="preserve"> </w:t>
      </w:r>
      <w:r>
        <w:rPr>
          <w:spacing w:val="-2"/>
        </w:rPr>
        <w:t>geçen;</w:t>
      </w:r>
    </w:p>
    <w:p w14:paraId="4B14EBA2" w14:textId="77777777" w:rsidR="00537FFD" w:rsidRDefault="00FC4853" w:rsidP="009141DC">
      <w:pPr>
        <w:pStyle w:val="ListeParagraf"/>
        <w:tabs>
          <w:tab w:val="left" w:pos="386"/>
        </w:tabs>
        <w:spacing w:before="1"/>
        <w:ind w:left="125"/>
        <w:rPr>
          <w:sz w:val="24"/>
        </w:rPr>
      </w:pPr>
      <w:r w:rsidRPr="00FC4853">
        <w:rPr>
          <w:b/>
          <w:sz w:val="24"/>
        </w:rPr>
        <w:t>a)</w:t>
      </w:r>
      <w:r>
        <w:rPr>
          <w:sz w:val="24"/>
        </w:rPr>
        <w:t xml:space="preserve"> </w:t>
      </w:r>
      <w:r w:rsidR="00143A94">
        <w:rPr>
          <w:sz w:val="24"/>
        </w:rPr>
        <w:t>Öğrenci:</w:t>
      </w:r>
      <w:r w:rsidR="00143A94">
        <w:rPr>
          <w:spacing w:val="-12"/>
          <w:sz w:val="24"/>
        </w:rPr>
        <w:t xml:space="preserve"> </w:t>
      </w:r>
      <w:r w:rsidR="00143A94">
        <w:rPr>
          <w:sz w:val="24"/>
        </w:rPr>
        <w:t>Tazelenme</w:t>
      </w:r>
      <w:r w:rsidR="00143A94">
        <w:rPr>
          <w:spacing w:val="-4"/>
          <w:sz w:val="24"/>
        </w:rPr>
        <w:t xml:space="preserve"> </w:t>
      </w:r>
      <w:r w:rsidR="00143A94">
        <w:rPr>
          <w:sz w:val="24"/>
        </w:rPr>
        <w:t>Üniversitesinde</w:t>
      </w:r>
      <w:r w:rsidR="00143A94">
        <w:rPr>
          <w:spacing w:val="-4"/>
          <w:sz w:val="24"/>
        </w:rPr>
        <w:t xml:space="preserve"> </w:t>
      </w:r>
      <w:r w:rsidR="00143A94">
        <w:rPr>
          <w:sz w:val="24"/>
        </w:rPr>
        <w:t>60+’da</w:t>
      </w:r>
      <w:r w:rsidR="00143A94">
        <w:rPr>
          <w:spacing w:val="-6"/>
          <w:sz w:val="24"/>
        </w:rPr>
        <w:t xml:space="preserve"> </w:t>
      </w:r>
      <w:r w:rsidR="00143A94">
        <w:rPr>
          <w:sz w:val="24"/>
        </w:rPr>
        <w:t>öğrenim</w:t>
      </w:r>
      <w:r w:rsidR="00143A94">
        <w:rPr>
          <w:spacing w:val="-5"/>
          <w:sz w:val="24"/>
        </w:rPr>
        <w:t xml:space="preserve"> </w:t>
      </w:r>
      <w:r w:rsidR="00143A94">
        <w:rPr>
          <w:sz w:val="24"/>
        </w:rPr>
        <w:t>gören</w:t>
      </w:r>
      <w:r w:rsidR="00143A94">
        <w:rPr>
          <w:spacing w:val="-4"/>
          <w:sz w:val="24"/>
        </w:rPr>
        <w:t xml:space="preserve"> </w:t>
      </w:r>
      <w:r w:rsidR="00143A94">
        <w:rPr>
          <w:spacing w:val="-2"/>
          <w:sz w:val="24"/>
        </w:rPr>
        <w:t>kişileri,</w:t>
      </w:r>
    </w:p>
    <w:p w14:paraId="7CA091F8" w14:textId="77777777" w:rsidR="00537FFD" w:rsidRDefault="00FC4853" w:rsidP="009141DC">
      <w:pPr>
        <w:pStyle w:val="ListeParagraf"/>
        <w:tabs>
          <w:tab w:val="left" w:pos="394"/>
        </w:tabs>
        <w:ind w:left="125"/>
        <w:rPr>
          <w:sz w:val="24"/>
        </w:rPr>
      </w:pPr>
      <w:r w:rsidRPr="00FC4853">
        <w:rPr>
          <w:b/>
          <w:sz w:val="24"/>
        </w:rPr>
        <w:t>b)</w:t>
      </w:r>
      <w:r>
        <w:rPr>
          <w:sz w:val="24"/>
        </w:rPr>
        <w:t xml:space="preserve"> </w:t>
      </w:r>
      <w:r w:rsidR="00143A94">
        <w:rPr>
          <w:sz w:val="24"/>
        </w:rPr>
        <w:t>TAÜ:</w:t>
      </w:r>
      <w:r w:rsidR="00143A94">
        <w:rPr>
          <w:spacing w:val="-15"/>
          <w:sz w:val="24"/>
        </w:rPr>
        <w:t xml:space="preserve"> </w:t>
      </w:r>
      <w:r w:rsidR="00143A94">
        <w:rPr>
          <w:sz w:val="24"/>
        </w:rPr>
        <w:t>60+</w:t>
      </w:r>
      <w:r w:rsidR="00143A94">
        <w:rPr>
          <w:spacing w:val="-15"/>
          <w:sz w:val="24"/>
        </w:rPr>
        <w:t xml:space="preserve"> </w:t>
      </w:r>
      <w:r w:rsidR="00143A94">
        <w:rPr>
          <w:sz w:val="24"/>
        </w:rPr>
        <w:t>Tazelenme</w:t>
      </w:r>
      <w:r w:rsidR="00143A94">
        <w:rPr>
          <w:spacing w:val="-13"/>
          <w:sz w:val="24"/>
        </w:rPr>
        <w:t xml:space="preserve"> </w:t>
      </w:r>
      <w:r w:rsidR="00143A94">
        <w:rPr>
          <w:spacing w:val="-2"/>
          <w:sz w:val="24"/>
        </w:rPr>
        <w:t>Üniversitesini,</w:t>
      </w:r>
    </w:p>
    <w:p w14:paraId="370CDB6B" w14:textId="77777777" w:rsidR="00537FFD" w:rsidRDefault="00FC4853" w:rsidP="009141DC">
      <w:pPr>
        <w:pStyle w:val="ListeParagraf"/>
        <w:tabs>
          <w:tab w:val="left" w:pos="464"/>
        </w:tabs>
        <w:ind w:left="125" w:right="145"/>
        <w:rPr>
          <w:sz w:val="24"/>
        </w:rPr>
      </w:pPr>
      <w:r w:rsidRPr="00FC4853">
        <w:rPr>
          <w:b/>
          <w:sz w:val="24"/>
        </w:rPr>
        <w:t>c)</w:t>
      </w:r>
      <w:r>
        <w:rPr>
          <w:sz w:val="24"/>
        </w:rPr>
        <w:t xml:space="preserve"> </w:t>
      </w:r>
      <w:r w:rsidR="00143A94">
        <w:rPr>
          <w:sz w:val="24"/>
        </w:rPr>
        <w:t>Üniversite</w:t>
      </w:r>
      <w:r w:rsidR="00143A94">
        <w:rPr>
          <w:spacing w:val="40"/>
          <w:sz w:val="24"/>
        </w:rPr>
        <w:t xml:space="preserve"> </w:t>
      </w:r>
      <w:r w:rsidR="00143A94">
        <w:rPr>
          <w:sz w:val="24"/>
        </w:rPr>
        <w:t>kampüsü:</w:t>
      </w:r>
      <w:r w:rsidR="00143A94">
        <w:rPr>
          <w:spacing w:val="40"/>
          <w:sz w:val="24"/>
        </w:rPr>
        <w:t xml:space="preserve"> </w:t>
      </w:r>
      <w:r w:rsidR="00143A94">
        <w:rPr>
          <w:sz w:val="24"/>
        </w:rPr>
        <w:t>60+</w:t>
      </w:r>
      <w:r w:rsidR="00143A94">
        <w:rPr>
          <w:spacing w:val="40"/>
          <w:sz w:val="24"/>
        </w:rPr>
        <w:t xml:space="preserve"> </w:t>
      </w:r>
      <w:r w:rsidR="00143A94">
        <w:rPr>
          <w:sz w:val="24"/>
        </w:rPr>
        <w:t>Tazelenme</w:t>
      </w:r>
      <w:r w:rsidR="00143A94">
        <w:rPr>
          <w:spacing w:val="40"/>
          <w:sz w:val="24"/>
        </w:rPr>
        <w:t xml:space="preserve"> </w:t>
      </w:r>
      <w:r w:rsidR="00143A94">
        <w:rPr>
          <w:sz w:val="24"/>
        </w:rPr>
        <w:t>Üniversitesinin</w:t>
      </w:r>
      <w:r w:rsidR="00143A94">
        <w:rPr>
          <w:spacing w:val="40"/>
          <w:sz w:val="24"/>
        </w:rPr>
        <w:t xml:space="preserve"> </w:t>
      </w:r>
      <w:r w:rsidR="00143A94">
        <w:rPr>
          <w:sz w:val="24"/>
        </w:rPr>
        <w:t>içinde</w:t>
      </w:r>
      <w:r w:rsidR="00143A94">
        <w:rPr>
          <w:spacing w:val="40"/>
          <w:sz w:val="24"/>
        </w:rPr>
        <w:t xml:space="preserve"> </w:t>
      </w:r>
      <w:r w:rsidR="00143A94">
        <w:rPr>
          <w:sz w:val="24"/>
        </w:rPr>
        <w:t>yer</w:t>
      </w:r>
      <w:r w:rsidR="00143A94">
        <w:rPr>
          <w:spacing w:val="40"/>
          <w:sz w:val="24"/>
        </w:rPr>
        <w:t xml:space="preserve"> </w:t>
      </w:r>
      <w:r w:rsidR="00143A94">
        <w:rPr>
          <w:sz w:val="24"/>
        </w:rPr>
        <w:t>aldığı</w:t>
      </w:r>
      <w:r w:rsidR="00143A94">
        <w:rPr>
          <w:spacing w:val="40"/>
          <w:sz w:val="24"/>
        </w:rPr>
        <w:t xml:space="preserve"> </w:t>
      </w:r>
      <w:r w:rsidR="00143A94">
        <w:rPr>
          <w:sz w:val="24"/>
        </w:rPr>
        <w:t>üniversitelerin</w:t>
      </w:r>
      <w:r w:rsidR="00143A94">
        <w:rPr>
          <w:spacing w:val="80"/>
          <w:sz w:val="24"/>
        </w:rPr>
        <w:t xml:space="preserve"> </w:t>
      </w:r>
      <w:r w:rsidR="00143A94">
        <w:rPr>
          <w:spacing w:val="-2"/>
          <w:sz w:val="24"/>
        </w:rPr>
        <w:t>kampüslerini,</w:t>
      </w:r>
    </w:p>
    <w:p w14:paraId="034A6952" w14:textId="77777777" w:rsidR="00537FFD" w:rsidRDefault="00FC4853" w:rsidP="009141DC">
      <w:pPr>
        <w:pStyle w:val="ListeParagraf"/>
        <w:tabs>
          <w:tab w:val="left" w:pos="425"/>
        </w:tabs>
        <w:ind w:left="125" w:right="144"/>
        <w:rPr>
          <w:sz w:val="24"/>
        </w:rPr>
      </w:pPr>
      <w:r w:rsidRPr="00FC4853">
        <w:rPr>
          <w:b/>
          <w:sz w:val="24"/>
        </w:rPr>
        <w:t>d)</w:t>
      </w:r>
      <w:r>
        <w:rPr>
          <w:sz w:val="24"/>
        </w:rPr>
        <w:t xml:space="preserve"> </w:t>
      </w:r>
      <w:r w:rsidR="00143A94">
        <w:rPr>
          <w:sz w:val="24"/>
        </w:rPr>
        <w:t>Kınama: Öğrenciye öğrencilikle ilgili kusurlu davranışlarından dolayı kınandığının yazılı olarak bildirilmesini,</w:t>
      </w:r>
    </w:p>
    <w:p w14:paraId="58B73346" w14:textId="77777777" w:rsidR="00537FFD" w:rsidRDefault="00FC4853" w:rsidP="009141DC">
      <w:pPr>
        <w:pStyle w:val="ListeParagraf"/>
        <w:tabs>
          <w:tab w:val="left" w:pos="452"/>
        </w:tabs>
        <w:ind w:left="125" w:right="147"/>
        <w:rPr>
          <w:sz w:val="24"/>
        </w:rPr>
      </w:pPr>
      <w:r w:rsidRPr="00FC4853">
        <w:rPr>
          <w:b/>
          <w:sz w:val="24"/>
        </w:rPr>
        <w:t>e)</w:t>
      </w:r>
      <w:r>
        <w:rPr>
          <w:sz w:val="24"/>
        </w:rPr>
        <w:t xml:space="preserve"> </w:t>
      </w:r>
      <w:r w:rsidR="00143A94">
        <w:rPr>
          <w:sz w:val="24"/>
        </w:rPr>
        <w:t>Uyarma:</w:t>
      </w:r>
      <w:r w:rsidR="00143A94">
        <w:rPr>
          <w:spacing w:val="40"/>
          <w:sz w:val="24"/>
        </w:rPr>
        <w:t xml:space="preserve"> </w:t>
      </w:r>
      <w:r w:rsidR="00143A94">
        <w:rPr>
          <w:sz w:val="24"/>
        </w:rPr>
        <w:t>Öğrencinin,</w:t>
      </w:r>
      <w:r w:rsidR="00143A94">
        <w:rPr>
          <w:spacing w:val="40"/>
          <w:sz w:val="24"/>
        </w:rPr>
        <w:t xml:space="preserve"> </w:t>
      </w:r>
      <w:r w:rsidR="00143A94">
        <w:rPr>
          <w:sz w:val="24"/>
        </w:rPr>
        <w:t>öğrencilikle</w:t>
      </w:r>
      <w:r w:rsidR="00143A94">
        <w:rPr>
          <w:spacing w:val="40"/>
          <w:sz w:val="24"/>
        </w:rPr>
        <w:t xml:space="preserve"> </w:t>
      </w:r>
      <w:r w:rsidR="00143A94">
        <w:rPr>
          <w:sz w:val="24"/>
        </w:rPr>
        <w:t>ilgili</w:t>
      </w:r>
      <w:r w:rsidR="00143A94">
        <w:rPr>
          <w:spacing w:val="40"/>
          <w:sz w:val="24"/>
        </w:rPr>
        <w:t xml:space="preserve"> </w:t>
      </w:r>
      <w:r w:rsidR="00143A94">
        <w:rPr>
          <w:sz w:val="24"/>
        </w:rPr>
        <w:t>davranışlarında</w:t>
      </w:r>
      <w:r w:rsidR="00143A94">
        <w:rPr>
          <w:spacing w:val="40"/>
          <w:sz w:val="24"/>
        </w:rPr>
        <w:t xml:space="preserve"> </w:t>
      </w:r>
      <w:r w:rsidR="00143A94">
        <w:rPr>
          <w:sz w:val="24"/>
        </w:rPr>
        <w:t>daha</w:t>
      </w:r>
      <w:r w:rsidR="00143A94">
        <w:rPr>
          <w:spacing w:val="40"/>
          <w:sz w:val="24"/>
        </w:rPr>
        <w:t xml:space="preserve"> </w:t>
      </w:r>
      <w:r w:rsidR="00143A94">
        <w:rPr>
          <w:sz w:val="24"/>
        </w:rPr>
        <w:t>dikkatli</w:t>
      </w:r>
      <w:r w:rsidR="00143A94">
        <w:rPr>
          <w:spacing w:val="40"/>
          <w:sz w:val="24"/>
        </w:rPr>
        <w:t xml:space="preserve"> </w:t>
      </w:r>
      <w:r w:rsidR="00143A94">
        <w:rPr>
          <w:sz w:val="24"/>
        </w:rPr>
        <w:t>olması</w:t>
      </w:r>
      <w:r w:rsidR="00143A94">
        <w:rPr>
          <w:spacing w:val="40"/>
          <w:sz w:val="24"/>
        </w:rPr>
        <w:t xml:space="preserve"> </w:t>
      </w:r>
      <w:r w:rsidR="00143A94">
        <w:rPr>
          <w:sz w:val="24"/>
        </w:rPr>
        <w:t>gerektiği hususunda yazılı olarak ikaz edilmesini,</w:t>
      </w:r>
    </w:p>
    <w:p w14:paraId="0736DF06" w14:textId="77777777" w:rsidR="00537FFD" w:rsidRDefault="00FC4853" w:rsidP="009141DC">
      <w:pPr>
        <w:pStyle w:val="ListeParagraf"/>
        <w:tabs>
          <w:tab w:val="left" w:pos="367"/>
        </w:tabs>
        <w:ind w:left="125" w:right="145"/>
        <w:rPr>
          <w:sz w:val="24"/>
        </w:rPr>
      </w:pPr>
      <w:r w:rsidRPr="00FC4853">
        <w:rPr>
          <w:b/>
          <w:sz w:val="24"/>
        </w:rPr>
        <w:t>f)</w:t>
      </w:r>
      <w:r>
        <w:rPr>
          <w:sz w:val="24"/>
        </w:rPr>
        <w:t xml:space="preserve"> </w:t>
      </w:r>
      <w:r w:rsidR="00143A94">
        <w:rPr>
          <w:sz w:val="24"/>
        </w:rPr>
        <w:t>60+</w:t>
      </w:r>
      <w:r w:rsidR="00143A94">
        <w:rPr>
          <w:spacing w:val="-3"/>
          <w:sz w:val="24"/>
        </w:rPr>
        <w:t xml:space="preserve"> </w:t>
      </w:r>
      <w:r w:rsidR="00143A94">
        <w:rPr>
          <w:sz w:val="24"/>
        </w:rPr>
        <w:t>Tazelenme Üniversitesinden Bir Haftadan Bir</w:t>
      </w:r>
      <w:r w:rsidR="00143A94">
        <w:rPr>
          <w:spacing w:val="-12"/>
          <w:sz w:val="24"/>
        </w:rPr>
        <w:t xml:space="preserve"> </w:t>
      </w:r>
      <w:r w:rsidR="00143A94">
        <w:rPr>
          <w:sz w:val="24"/>
        </w:rPr>
        <w:t>Aya Kadar Uzaklaştırma: Öğrenciye, bir haftadan bir aya kadar uzaklaştırıldığının ve bu süre içerisinde derslere ve sınavlara katılamayacağının yazı ile bildirilmesini,</w:t>
      </w:r>
    </w:p>
    <w:p w14:paraId="5F16A472" w14:textId="77777777" w:rsidR="00537FFD" w:rsidRDefault="00FC4853" w:rsidP="009141DC">
      <w:pPr>
        <w:pStyle w:val="ListeParagraf"/>
        <w:tabs>
          <w:tab w:val="left" w:pos="458"/>
        </w:tabs>
        <w:ind w:left="125" w:right="144"/>
        <w:rPr>
          <w:sz w:val="24"/>
        </w:rPr>
      </w:pPr>
      <w:r w:rsidRPr="00FC4853">
        <w:rPr>
          <w:b/>
          <w:sz w:val="24"/>
        </w:rPr>
        <w:t>g)</w:t>
      </w:r>
      <w:r>
        <w:rPr>
          <w:sz w:val="24"/>
        </w:rPr>
        <w:t xml:space="preserve"> </w:t>
      </w:r>
      <w:r w:rsidR="00143A94">
        <w:rPr>
          <w:sz w:val="24"/>
        </w:rPr>
        <w:t xml:space="preserve">60+ Tazelenme Üniversitesinden Bir Yarıyıl İçin Uzaklaştırma: Öğrenciye, bir yarıyıl uzaklaştırıldığının ve bu sürede öğrencilik haklarından yararlanamayacağının yazı ile </w:t>
      </w:r>
      <w:r w:rsidR="00143A94">
        <w:rPr>
          <w:spacing w:val="-2"/>
          <w:sz w:val="24"/>
        </w:rPr>
        <w:t>bildirilmesini,</w:t>
      </w:r>
    </w:p>
    <w:p w14:paraId="02AF9D42" w14:textId="77777777" w:rsidR="00537FFD" w:rsidRDefault="00FC4853" w:rsidP="009141DC">
      <w:pPr>
        <w:pStyle w:val="ListeParagraf"/>
        <w:tabs>
          <w:tab w:val="left" w:pos="415"/>
        </w:tabs>
        <w:ind w:left="125" w:right="146"/>
        <w:rPr>
          <w:sz w:val="24"/>
        </w:rPr>
      </w:pPr>
      <w:r w:rsidRPr="00FC4853">
        <w:rPr>
          <w:b/>
          <w:sz w:val="24"/>
        </w:rPr>
        <w:t>h)</w:t>
      </w:r>
      <w:r>
        <w:rPr>
          <w:sz w:val="24"/>
        </w:rPr>
        <w:t xml:space="preserve"> </w:t>
      </w:r>
      <w:r w:rsidR="00143A94">
        <w:rPr>
          <w:sz w:val="24"/>
        </w:rPr>
        <w:t>60+ Tazelenme Üniversitesinden Çıkarma: Öğrenciye, bir daha çıkarıldığı 60+ Tazelenme Üniversitesine alınmamak üzere öğrencilikten çıkarıldığının yazı ile bildirilmesini,</w:t>
      </w:r>
    </w:p>
    <w:p w14:paraId="26309969" w14:textId="77777777" w:rsidR="00537FFD" w:rsidRPr="00627B41" w:rsidRDefault="00FC4853" w:rsidP="009141DC">
      <w:pPr>
        <w:pStyle w:val="ListeParagraf"/>
        <w:tabs>
          <w:tab w:val="left" w:pos="418"/>
        </w:tabs>
        <w:spacing w:before="1"/>
        <w:ind w:left="125" w:right="147"/>
        <w:rPr>
          <w:sz w:val="24"/>
        </w:rPr>
      </w:pPr>
      <w:r w:rsidRPr="00FC4853">
        <w:rPr>
          <w:b/>
          <w:sz w:val="24"/>
        </w:rPr>
        <w:t>i)</w:t>
      </w:r>
      <w:r>
        <w:rPr>
          <w:sz w:val="24"/>
        </w:rPr>
        <w:t xml:space="preserve"> </w:t>
      </w:r>
      <w:r w:rsidR="00143A94">
        <w:rPr>
          <w:sz w:val="24"/>
        </w:rPr>
        <w:t>60+ Tazelenme Üniversitesinden İki Yarıyıl İçin Uzaklaştırma: Öğrenciye, iki yarıyıl uzaklaştırıldığının ve bu sürede öğrencilik haklarından yararlanamayacağının yazı ile bildirilmesini, ifade eder.</w:t>
      </w:r>
    </w:p>
    <w:p w14:paraId="317A1FF9" w14:textId="77777777" w:rsidR="00537FFD" w:rsidRDefault="00537FFD" w:rsidP="009141DC">
      <w:pPr>
        <w:pStyle w:val="GvdeMetni"/>
        <w:spacing w:before="5"/>
        <w:ind w:left="125"/>
        <w:jc w:val="both"/>
      </w:pPr>
    </w:p>
    <w:p w14:paraId="3529613C" w14:textId="77777777" w:rsidR="00627B41" w:rsidRDefault="00627B41" w:rsidP="009141DC">
      <w:pPr>
        <w:pStyle w:val="GvdeMetni"/>
        <w:spacing w:before="5"/>
        <w:ind w:left="125"/>
        <w:jc w:val="both"/>
      </w:pPr>
    </w:p>
    <w:p w14:paraId="0F84031B" w14:textId="77777777" w:rsidR="0069171C" w:rsidRDefault="0069171C" w:rsidP="009141DC">
      <w:pPr>
        <w:pStyle w:val="GvdeMetni"/>
        <w:spacing w:before="5"/>
        <w:ind w:left="125"/>
        <w:jc w:val="both"/>
      </w:pPr>
    </w:p>
    <w:p w14:paraId="5677E126" w14:textId="77777777" w:rsidR="0069171C" w:rsidRDefault="0069171C" w:rsidP="009141DC">
      <w:pPr>
        <w:pStyle w:val="GvdeMetni"/>
        <w:spacing w:before="5"/>
        <w:ind w:left="125"/>
        <w:jc w:val="both"/>
      </w:pPr>
    </w:p>
    <w:p w14:paraId="50054D70" w14:textId="77777777" w:rsidR="0069171C" w:rsidRDefault="0069171C" w:rsidP="009141DC">
      <w:pPr>
        <w:pStyle w:val="GvdeMetni"/>
        <w:spacing w:before="5"/>
        <w:ind w:left="125"/>
        <w:jc w:val="both"/>
      </w:pPr>
    </w:p>
    <w:p w14:paraId="7678AB55" w14:textId="77777777" w:rsidR="00537FFD" w:rsidRDefault="00143A94" w:rsidP="009141DC">
      <w:pPr>
        <w:pStyle w:val="Balk1"/>
        <w:ind w:left="125"/>
      </w:pPr>
      <w:r>
        <w:lastRenderedPageBreak/>
        <w:t>İKİNCİ</w:t>
      </w:r>
      <w:r>
        <w:rPr>
          <w:spacing w:val="-6"/>
        </w:rPr>
        <w:t xml:space="preserve"> </w:t>
      </w:r>
      <w:r>
        <w:rPr>
          <w:spacing w:val="-2"/>
        </w:rPr>
        <w:t>BÖLÜM</w:t>
      </w:r>
    </w:p>
    <w:p w14:paraId="0E51E06E" w14:textId="77777777" w:rsidR="00537FFD" w:rsidRDefault="00143A94" w:rsidP="009141DC">
      <w:pPr>
        <w:pStyle w:val="Balk2"/>
        <w:spacing w:line="240" w:lineRule="auto"/>
        <w:ind w:left="125" w:right="5"/>
        <w:jc w:val="center"/>
      </w:pPr>
      <w:r>
        <w:t>Disiplin</w:t>
      </w:r>
      <w:r>
        <w:rPr>
          <w:spacing w:val="-6"/>
        </w:rPr>
        <w:t xml:space="preserve"> </w:t>
      </w:r>
      <w:r>
        <w:t>Cezaları</w:t>
      </w:r>
      <w:r>
        <w:rPr>
          <w:spacing w:val="-4"/>
        </w:rPr>
        <w:t xml:space="preserve"> </w:t>
      </w:r>
      <w:r>
        <w:t>ve</w:t>
      </w:r>
      <w:r>
        <w:rPr>
          <w:spacing w:val="-5"/>
        </w:rPr>
        <w:t xml:space="preserve"> </w:t>
      </w:r>
      <w:r>
        <w:t>Disiplin</w:t>
      </w:r>
      <w:r>
        <w:rPr>
          <w:spacing w:val="-4"/>
        </w:rPr>
        <w:t xml:space="preserve"> </w:t>
      </w:r>
      <w:r>
        <w:t>Cezalarını</w:t>
      </w:r>
      <w:r>
        <w:rPr>
          <w:spacing w:val="-4"/>
        </w:rPr>
        <w:t xml:space="preserve"> </w:t>
      </w:r>
      <w:r>
        <w:t>Gerektiren</w:t>
      </w:r>
      <w:r>
        <w:rPr>
          <w:spacing w:val="-4"/>
        </w:rPr>
        <w:t xml:space="preserve"> </w:t>
      </w:r>
      <w:r>
        <w:t>Disiplin</w:t>
      </w:r>
      <w:r>
        <w:rPr>
          <w:spacing w:val="-3"/>
        </w:rPr>
        <w:t xml:space="preserve"> </w:t>
      </w:r>
      <w:r>
        <w:rPr>
          <w:spacing w:val="-2"/>
        </w:rPr>
        <w:t>Suçları</w:t>
      </w:r>
    </w:p>
    <w:p w14:paraId="761B9BDF" w14:textId="77777777" w:rsidR="00537FFD" w:rsidRDefault="00537FFD" w:rsidP="009141DC">
      <w:pPr>
        <w:pStyle w:val="GvdeMetni"/>
        <w:ind w:left="125"/>
        <w:jc w:val="both"/>
        <w:rPr>
          <w:b/>
        </w:rPr>
      </w:pPr>
    </w:p>
    <w:p w14:paraId="1C37B7E5" w14:textId="77777777" w:rsidR="00537FFD" w:rsidRDefault="00143A94" w:rsidP="009141DC">
      <w:pPr>
        <w:spacing w:line="274" w:lineRule="exact"/>
        <w:ind w:left="125"/>
        <w:jc w:val="both"/>
        <w:rPr>
          <w:b/>
          <w:sz w:val="24"/>
        </w:rPr>
      </w:pPr>
      <w:r>
        <w:rPr>
          <w:b/>
          <w:sz w:val="24"/>
        </w:rPr>
        <w:t>Uyarma</w:t>
      </w:r>
      <w:r>
        <w:rPr>
          <w:b/>
          <w:spacing w:val="-6"/>
          <w:sz w:val="24"/>
        </w:rPr>
        <w:t xml:space="preserve"> </w:t>
      </w:r>
      <w:r>
        <w:rPr>
          <w:b/>
          <w:sz w:val="24"/>
        </w:rPr>
        <w:t>Cezasını</w:t>
      </w:r>
      <w:r>
        <w:rPr>
          <w:b/>
          <w:spacing w:val="-5"/>
          <w:sz w:val="24"/>
        </w:rPr>
        <w:t xml:space="preserve"> </w:t>
      </w:r>
      <w:r>
        <w:rPr>
          <w:b/>
          <w:sz w:val="24"/>
        </w:rPr>
        <w:t>Gerektiren</w:t>
      </w:r>
      <w:r>
        <w:rPr>
          <w:b/>
          <w:spacing w:val="-5"/>
          <w:sz w:val="24"/>
        </w:rPr>
        <w:t xml:space="preserve"> </w:t>
      </w:r>
      <w:r>
        <w:rPr>
          <w:b/>
          <w:sz w:val="24"/>
        </w:rPr>
        <w:t>Disiplin</w:t>
      </w:r>
      <w:r>
        <w:rPr>
          <w:b/>
          <w:spacing w:val="-6"/>
          <w:sz w:val="24"/>
        </w:rPr>
        <w:t xml:space="preserve"> </w:t>
      </w:r>
      <w:r>
        <w:rPr>
          <w:b/>
          <w:spacing w:val="-2"/>
          <w:sz w:val="24"/>
        </w:rPr>
        <w:t>Suçları</w:t>
      </w:r>
    </w:p>
    <w:p w14:paraId="209685AA" w14:textId="77777777" w:rsidR="003532F5" w:rsidRDefault="00143A94" w:rsidP="009141DC">
      <w:pPr>
        <w:pStyle w:val="GvdeMetni"/>
        <w:spacing w:line="274" w:lineRule="exact"/>
        <w:ind w:left="125"/>
        <w:jc w:val="both"/>
        <w:rPr>
          <w:b/>
          <w:spacing w:val="-1"/>
        </w:rPr>
      </w:pPr>
      <w:r>
        <w:rPr>
          <w:b/>
        </w:rPr>
        <w:t>MADDE</w:t>
      </w:r>
      <w:r>
        <w:rPr>
          <w:b/>
          <w:spacing w:val="-4"/>
        </w:rPr>
        <w:t xml:space="preserve"> </w:t>
      </w:r>
      <w:r>
        <w:rPr>
          <w:b/>
        </w:rPr>
        <w:t>4</w:t>
      </w:r>
      <w:r w:rsidR="003532F5">
        <w:rPr>
          <w:b/>
          <w:spacing w:val="-1"/>
        </w:rPr>
        <w:t xml:space="preserve">: </w:t>
      </w:r>
    </w:p>
    <w:p w14:paraId="49928A72" w14:textId="77777777" w:rsidR="0069171C" w:rsidRDefault="0069171C" w:rsidP="009141DC">
      <w:pPr>
        <w:pStyle w:val="GvdeMetni"/>
        <w:spacing w:line="274" w:lineRule="exact"/>
        <w:ind w:left="125"/>
        <w:jc w:val="both"/>
        <w:rPr>
          <w:b/>
          <w:spacing w:val="-1"/>
        </w:rPr>
      </w:pPr>
    </w:p>
    <w:p w14:paraId="15D62064" w14:textId="77777777" w:rsidR="00537FFD" w:rsidRDefault="00143A94" w:rsidP="009141DC">
      <w:pPr>
        <w:pStyle w:val="GvdeMetni"/>
        <w:spacing w:line="274" w:lineRule="exact"/>
        <w:ind w:left="125"/>
        <w:jc w:val="both"/>
      </w:pPr>
      <w:r w:rsidRPr="003532F5">
        <w:rPr>
          <w:b/>
        </w:rPr>
        <w:t>(1)</w:t>
      </w:r>
      <w:r>
        <w:rPr>
          <w:spacing w:val="-1"/>
        </w:rPr>
        <w:t xml:space="preserve"> </w:t>
      </w:r>
      <w:r>
        <w:t>Uyarma</w:t>
      </w:r>
      <w:r>
        <w:rPr>
          <w:spacing w:val="-1"/>
        </w:rPr>
        <w:t xml:space="preserve"> </w:t>
      </w:r>
      <w:r>
        <w:t>cezasını gerektiren eylemler</w:t>
      </w:r>
      <w:r>
        <w:rPr>
          <w:spacing w:val="-1"/>
        </w:rPr>
        <w:t xml:space="preserve"> </w:t>
      </w:r>
      <w:r>
        <w:rPr>
          <w:spacing w:val="-2"/>
        </w:rPr>
        <w:t>şunlardır;</w:t>
      </w:r>
    </w:p>
    <w:p w14:paraId="52A56229" w14:textId="77777777" w:rsidR="0069171C" w:rsidRDefault="0069171C" w:rsidP="009141DC">
      <w:pPr>
        <w:pStyle w:val="ListeParagraf"/>
        <w:numPr>
          <w:ilvl w:val="0"/>
          <w:numId w:val="14"/>
        </w:numPr>
        <w:tabs>
          <w:tab w:val="left" w:pos="413"/>
        </w:tabs>
        <w:spacing w:before="271"/>
        <w:ind w:left="125" w:right="144" w:firstLine="0"/>
        <w:rPr>
          <w:sz w:val="24"/>
        </w:rPr>
      </w:pPr>
      <w:r>
        <w:t xml:space="preserve">a) </w:t>
      </w:r>
      <w:r>
        <w:rPr>
          <w:sz w:val="24"/>
        </w:rPr>
        <w:t>60+ TAÜ yetkililerince verilen yönlendirmede sorulan sorulara kayıtsız kalarak haklı bir sebep olmadan zamanında cevaplandırmamak, eylemlerine devam etmek.</w:t>
      </w:r>
    </w:p>
    <w:p w14:paraId="2DB3A3D3" w14:textId="77777777" w:rsidR="0069171C" w:rsidRPr="00FC4853" w:rsidRDefault="00FC4853" w:rsidP="009141DC">
      <w:pPr>
        <w:pStyle w:val="ListeParagraf"/>
        <w:tabs>
          <w:tab w:val="left" w:pos="400"/>
        </w:tabs>
        <w:rPr>
          <w:sz w:val="24"/>
        </w:rPr>
      </w:pPr>
      <w:r w:rsidRPr="00FC4853">
        <w:rPr>
          <w:b/>
          <w:sz w:val="24"/>
        </w:rPr>
        <w:t>b)</w:t>
      </w:r>
      <w:r>
        <w:rPr>
          <w:sz w:val="24"/>
        </w:rPr>
        <w:t xml:space="preserve"> </w:t>
      </w:r>
      <w:r w:rsidR="0069171C" w:rsidRPr="00FC4853">
        <w:rPr>
          <w:sz w:val="24"/>
        </w:rPr>
        <w:t>60+</w:t>
      </w:r>
      <w:r w:rsidR="0069171C" w:rsidRPr="00FC4853">
        <w:rPr>
          <w:spacing w:val="-12"/>
          <w:sz w:val="24"/>
        </w:rPr>
        <w:t xml:space="preserve"> </w:t>
      </w:r>
      <w:r w:rsidR="0069171C" w:rsidRPr="00FC4853">
        <w:rPr>
          <w:sz w:val="24"/>
        </w:rPr>
        <w:t>TAÜ</w:t>
      </w:r>
      <w:r w:rsidR="0069171C" w:rsidRPr="00FC4853">
        <w:rPr>
          <w:spacing w:val="-1"/>
          <w:sz w:val="24"/>
        </w:rPr>
        <w:t xml:space="preserve"> </w:t>
      </w:r>
      <w:r w:rsidR="0069171C" w:rsidRPr="00FC4853">
        <w:rPr>
          <w:sz w:val="24"/>
        </w:rPr>
        <w:t>yetkililerince</w:t>
      </w:r>
      <w:r w:rsidR="0069171C" w:rsidRPr="00FC4853">
        <w:rPr>
          <w:spacing w:val="-5"/>
          <w:sz w:val="24"/>
        </w:rPr>
        <w:t xml:space="preserve"> </w:t>
      </w:r>
      <w:r w:rsidR="0069171C" w:rsidRPr="00FC4853">
        <w:rPr>
          <w:sz w:val="24"/>
        </w:rPr>
        <w:t>tespit</w:t>
      </w:r>
      <w:r w:rsidR="0069171C" w:rsidRPr="00FC4853">
        <w:rPr>
          <w:spacing w:val="-4"/>
          <w:sz w:val="24"/>
        </w:rPr>
        <w:t xml:space="preserve"> </w:t>
      </w:r>
      <w:r w:rsidR="0069171C" w:rsidRPr="00FC4853">
        <w:rPr>
          <w:sz w:val="24"/>
        </w:rPr>
        <w:t>edilen</w:t>
      </w:r>
      <w:r w:rsidR="0069171C" w:rsidRPr="00FC4853">
        <w:rPr>
          <w:spacing w:val="-2"/>
          <w:sz w:val="24"/>
        </w:rPr>
        <w:t xml:space="preserve"> </w:t>
      </w:r>
      <w:r w:rsidR="0069171C" w:rsidRPr="00FC4853">
        <w:rPr>
          <w:sz w:val="24"/>
        </w:rPr>
        <w:t>yerler</w:t>
      </w:r>
      <w:r w:rsidR="0069171C" w:rsidRPr="00FC4853">
        <w:rPr>
          <w:spacing w:val="-4"/>
          <w:sz w:val="24"/>
        </w:rPr>
        <w:t xml:space="preserve"> </w:t>
      </w:r>
      <w:r w:rsidR="0069171C" w:rsidRPr="00FC4853">
        <w:rPr>
          <w:sz w:val="24"/>
        </w:rPr>
        <w:t>dışında</w:t>
      </w:r>
      <w:r w:rsidR="0069171C" w:rsidRPr="00FC4853">
        <w:rPr>
          <w:spacing w:val="-4"/>
          <w:sz w:val="24"/>
        </w:rPr>
        <w:t xml:space="preserve"> </w:t>
      </w:r>
      <w:r w:rsidR="0069171C" w:rsidRPr="00FC4853">
        <w:rPr>
          <w:sz w:val="24"/>
        </w:rPr>
        <w:t>ilan</w:t>
      </w:r>
      <w:r w:rsidR="0069171C" w:rsidRPr="00FC4853">
        <w:rPr>
          <w:spacing w:val="-4"/>
          <w:sz w:val="24"/>
        </w:rPr>
        <w:t xml:space="preserve"> </w:t>
      </w:r>
      <w:r w:rsidR="0069171C" w:rsidRPr="00FC4853">
        <w:rPr>
          <w:spacing w:val="-2"/>
          <w:sz w:val="24"/>
        </w:rPr>
        <w:t>asmak,</w:t>
      </w:r>
    </w:p>
    <w:p w14:paraId="5FA0A2D4" w14:textId="77777777" w:rsidR="0069171C" w:rsidRDefault="00FC4853" w:rsidP="009141DC">
      <w:pPr>
        <w:pStyle w:val="ListeParagraf"/>
        <w:tabs>
          <w:tab w:val="left" w:pos="488"/>
        </w:tabs>
        <w:ind w:left="125" w:right="147"/>
        <w:rPr>
          <w:sz w:val="24"/>
        </w:rPr>
      </w:pPr>
      <w:r w:rsidRPr="00FC4853">
        <w:rPr>
          <w:b/>
          <w:sz w:val="24"/>
        </w:rPr>
        <w:t>c)</w:t>
      </w:r>
      <w:r>
        <w:rPr>
          <w:sz w:val="24"/>
        </w:rPr>
        <w:t xml:space="preserve"> </w:t>
      </w:r>
      <w:r w:rsidR="0069171C">
        <w:rPr>
          <w:sz w:val="24"/>
        </w:rPr>
        <w:t>60+ TAÜ izniyle asılmış duyuruları, program ve benzerlerini koparmak, yırtmak, değiştirmek, karalamak veya kirletmek.</w:t>
      </w:r>
    </w:p>
    <w:p w14:paraId="30937C4D" w14:textId="77777777" w:rsidR="0069171C" w:rsidRDefault="00FC4853" w:rsidP="009141DC">
      <w:pPr>
        <w:pStyle w:val="ListeParagraf"/>
        <w:tabs>
          <w:tab w:val="left" w:pos="400"/>
        </w:tabs>
        <w:ind w:left="125"/>
        <w:rPr>
          <w:sz w:val="24"/>
        </w:rPr>
      </w:pPr>
      <w:r w:rsidRPr="00FC4853">
        <w:rPr>
          <w:b/>
          <w:sz w:val="24"/>
        </w:rPr>
        <w:t>d)</w:t>
      </w:r>
      <w:r>
        <w:rPr>
          <w:sz w:val="24"/>
        </w:rPr>
        <w:t xml:space="preserve"> </w:t>
      </w:r>
      <w:r w:rsidR="0069171C">
        <w:rPr>
          <w:sz w:val="24"/>
        </w:rPr>
        <w:t>Derslere</w:t>
      </w:r>
      <w:r w:rsidR="0069171C">
        <w:rPr>
          <w:spacing w:val="-5"/>
          <w:sz w:val="24"/>
        </w:rPr>
        <w:t xml:space="preserve"> </w:t>
      </w:r>
      <w:r w:rsidR="0069171C">
        <w:rPr>
          <w:sz w:val="24"/>
        </w:rPr>
        <w:t>katılmamak</w:t>
      </w:r>
      <w:r w:rsidR="0069171C">
        <w:rPr>
          <w:spacing w:val="-1"/>
          <w:sz w:val="24"/>
        </w:rPr>
        <w:t xml:space="preserve"> </w:t>
      </w:r>
      <w:r w:rsidR="0069171C">
        <w:rPr>
          <w:sz w:val="24"/>
        </w:rPr>
        <w:t>(yıl</w:t>
      </w:r>
      <w:r w:rsidR="0069171C">
        <w:rPr>
          <w:spacing w:val="-1"/>
          <w:sz w:val="24"/>
        </w:rPr>
        <w:t xml:space="preserve"> </w:t>
      </w:r>
      <w:r w:rsidR="0069171C">
        <w:rPr>
          <w:sz w:val="24"/>
        </w:rPr>
        <w:t>içi</w:t>
      </w:r>
      <w:r w:rsidR="0069171C">
        <w:rPr>
          <w:spacing w:val="-1"/>
          <w:sz w:val="24"/>
        </w:rPr>
        <w:t xml:space="preserve"> </w:t>
      </w:r>
      <w:r w:rsidR="0069171C">
        <w:rPr>
          <w:sz w:val="24"/>
        </w:rPr>
        <w:t>ders günü</w:t>
      </w:r>
      <w:r w:rsidR="0069171C">
        <w:rPr>
          <w:spacing w:val="-1"/>
          <w:sz w:val="24"/>
        </w:rPr>
        <w:t xml:space="preserve"> </w:t>
      </w:r>
      <w:r w:rsidR="0069171C">
        <w:rPr>
          <w:sz w:val="24"/>
        </w:rPr>
        <w:t>sayısının</w:t>
      </w:r>
      <w:r w:rsidR="0069171C">
        <w:rPr>
          <w:spacing w:val="-1"/>
          <w:sz w:val="24"/>
        </w:rPr>
        <w:t xml:space="preserve"> </w:t>
      </w:r>
      <w:proofErr w:type="gramStart"/>
      <w:r w:rsidR="0069171C">
        <w:rPr>
          <w:sz w:val="24"/>
        </w:rPr>
        <w:t>%</w:t>
      </w:r>
      <w:r w:rsidR="0069171C">
        <w:rPr>
          <w:spacing w:val="-2"/>
          <w:sz w:val="24"/>
        </w:rPr>
        <w:t xml:space="preserve"> </w:t>
      </w:r>
      <w:r w:rsidR="0069171C">
        <w:rPr>
          <w:sz w:val="24"/>
        </w:rPr>
        <w:t>70</w:t>
      </w:r>
      <w:proofErr w:type="gramEnd"/>
      <w:r w:rsidR="0069171C">
        <w:rPr>
          <w:sz w:val="24"/>
        </w:rPr>
        <w:t>’</w:t>
      </w:r>
      <w:r w:rsidR="0069171C">
        <w:rPr>
          <w:spacing w:val="-18"/>
          <w:sz w:val="24"/>
        </w:rPr>
        <w:t xml:space="preserve"> </w:t>
      </w:r>
      <w:r w:rsidR="0069171C">
        <w:rPr>
          <w:sz w:val="24"/>
        </w:rPr>
        <w:t>i</w:t>
      </w:r>
      <w:r w:rsidR="0069171C">
        <w:rPr>
          <w:spacing w:val="-1"/>
          <w:sz w:val="24"/>
        </w:rPr>
        <w:t xml:space="preserve"> </w:t>
      </w:r>
      <w:r w:rsidR="0069171C">
        <w:rPr>
          <w:spacing w:val="-2"/>
          <w:sz w:val="24"/>
        </w:rPr>
        <w:t>oranında)</w:t>
      </w:r>
    </w:p>
    <w:p w14:paraId="25147549" w14:textId="77777777" w:rsidR="0069171C" w:rsidRDefault="00FC4853" w:rsidP="009141DC">
      <w:pPr>
        <w:pStyle w:val="ListeParagraf"/>
        <w:tabs>
          <w:tab w:val="left" w:pos="488"/>
        </w:tabs>
        <w:ind w:left="125" w:right="144"/>
        <w:rPr>
          <w:sz w:val="24"/>
        </w:rPr>
      </w:pPr>
      <w:r w:rsidRPr="00FC4853">
        <w:rPr>
          <w:b/>
          <w:sz w:val="24"/>
        </w:rPr>
        <w:t>e)</w:t>
      </w:r>
      <w:r>
        <w:rPr>
          <w:sz w:val="24"/>
        </w:rPr>
        <w:t xml:space="preserve"> </w:t>
      </w:r>
      <w:r w:rsidR="0069171C">
        <w:rPr>
          <w:sz w:val="24"/>
        </w:rPr>
        <w:t>Tüm öğrencilerin derse gelirken 60+ TAÜ kimliklerini birden fazla kez yanında bulundurmaması ve görevli personelce istendiğinde göstermemesi,</w:t>
      </w:r>
    </w:p>
    <w:p w14:paraId="1CE426CC" w14:textId="77777777" w:rsidR="0069171C" w:rsidRDefault="00FC4853" w:rsidP="009141DC">
      <w:pPr>
        <w:pStyle w:val="ListeParagraf"/>
        <w:tabs>
          <w:tab w:val="left" w:pos="367"/>
        </w:tabs>
        <w:ind w:left="125" w:right="143"/>
        <w:rPr>
          <w:sz w:val="24"/>
        </w:rPr>
      </w:pPr>
      <w:r w:rsidRPr="00FC4853">
        <w:rPr>
          <w:b/>
          <w:sz w:val="24"/>
        </w:rPr>
        <w:t>f)</w:t>
      </w:r>
      <w:r>
        <w:rPr>
          <w:sz w:val="24"/>
        </w:rPr>
        <w:t xml:space="preserve"> </w:t>
      </w:r>
      <w:r w:rsidR="0069171C">
        <w:rPr>
          <w:sz w:val="24"/>
        </w:rPr>
        <w:t>Ders sırasında cep telefonu, tablet gibi iletişim araçlarını birden fazla kez kapalı tutmaması ya da sessiz konuma almaması.</w:t>
      </w:r>
    </w:p>
    <w:p w14:paraId="77B11934" w14:textId="77777777" w:rsidR="0069171C" w:rsidRDefault="00FC4853" w:rsidP="009141DC">
      <w:pPr>
        <w:pStyle w:val="ListeParagraf"/>
        <w:tabs>
          <w:tab w:val="left" w:pos="429"/>
        </w:tabs>
        <w:spacing w:before="1"/>
        <w:ind w:left="125" w:right="143"/>
        <w:rPr>
          <w:sz w:val="24"/>
        </w:rPr>
      </w:pPr>
      <w:r w:rsidRPr="00FC4853">
        <w:rPr>
          <w:b/>
          <w:sz w:val="24"/>
        </w:rPr>
        <w:t>g)</w:t>
      </w:r>
      <w:r>
        <w:rPr>
          <w:sz w:val="24"/>
        </w:rPr>
        <w:t xml:space="preserve"> </w:t>
      </w:r>
      <w:r w:rsidR="0069171C">
        <w:rPr>
          <w:sz w:val="24"/>
        </w:rPr>
        <w:t>60+ TAÜ tarafından haberleşme amaçlı kullanılan kısa mesaj, sosyal medya (</w:t>
      </w:r>
      <w:proofErr w:type="spellStart"/>
      <w:r w:rsidR="0069171C">
        <w:rPr>
          <w:sz w:val="24"/>
        </w:rPr>
        <w:t>Whatsapp</w:t>
      </w:r>
      <w:proofErr w:type="spellEnd"/>
      <w:r w:rsidR="0069171C">
        <w:rPr>
          <w:sz w:val="24"/>
        </w:rPr>
        <w:t xml:space="preserve">, Messenger, </w:t>
      </w:r>
      <w:proofErr w:type="spellStart"/>
      <w:r w:rsidR="0069171C">
        <w:rPr>
          <w:sz w:val="24"/>
        </w:rPr>
        <w:t>İnstagram</w:t>
      </w:r>
      <w:proofErr w:type="spellEnd"/>
      <w:r w:rsidR="0069171C">
        <w:rPr>
          <w:sz w:val="24"/>
        </w:rPr>
        <w:t>, Twitter, Facebook vb.) medya gruplarına Grup Yöneticileri dışındaki kişilerin paylaşım yapması ve yorum yazması.</w:t>
      </w:r>
    </w:p>
    <w:p w14:paraId="6020C977" w14:textId="77777777" w:rsidR="0069171C" w:rsidRDefault="0069171C" w:rsidP="009141DC">
      <w:pPr>
        <w:pStyle w:val="GvdeMetni"/>
        <w:spacing w:before="4"/>
        <w:ind w:left="125"/>
        <w:jc w:val="both"/>
      </w:pPr>
    </w:p>
    <w:p w14:paraId="64DDB185" w14:textId="77777777" w:rsidR="0069171C" w:rsidRDefault="0069171C" w:rsidP="009141DC">
      <w:pPr>
        <w:pStyle w:val="Balk2"/>
        <w:spacing w:before="1"/>
        <w:ind w:left="125"/>
      </w:pPr>
      <w:r>
        <w:t>Kınama</w:t>
      </w:r>
      <w:r>
        <w:rPr>
          <w:spacing w:val="-6"/>
        </w:rPr>
        <w:t xml:space="preserve"> </w:t>
      </w:r>
      <w:r>
        <w:t>Cezasını</w:t>
      </w:r>
      <w:r>
        <w:rPr>
          <w:spacing w:val="-5"/>
        </w:rPr>
        <w:t xml:space="preserve"> </w:t>
      </w:r>
      <w:r>
        <w:t>Gerektiren</w:t>
      </w:r>
      <w:r>
        <w:rPr>
          <w:spacing w:val="-6"/>
        </w:rPr>
        <w:t xml:space="preserve"> </w:t>
      </w:r>
      <w:r>
        <w:t>Disiplin</w:t>
      </w:r>
      <w:r>
        <w:rPr>
          <w:spacing w:val="-5"/>
        </w:rPr>
        <w:t xml:space="preserve"> </w:t>
      </w:r>
      <w:r>
        <w:rPr>
          <w:spacing w:val="-2"/>
        </w:rPr>
        <w:t>Suçları</w:t>
      </w:r>
    </w:p>
    <w:p w14:paraId="27F02C9C" w14:textId="77777777" w:rsidR="0069171C" w:rsidRDefault="0069171C" w:rsidP="009141DC">
      <w:pPr>
        <w:pStyle w:val="GvdeMetni"/>
        <w:spacing w:line="274" w:lineRule="exact"/>
        <w:ind w:left="125"/>
        <w:jc w:val="both"/>
        <w:rPr>
          <w:b/>
          <w:spacing w:val="-1"/>
        </w:rPr>
      </w:pPr>
      <w:r>
        <w:rPr>
          <w:b/>
        </w:rPr>
        <w:t>MADDE</w:t>
      </w:r>
      <w:r>
        <w:rPr>
          <w:b/>
          <w:spacing w:val="-4"/>
        </w:rPr>
        <w:t xml:space="preserve"> </w:t>
      </w:r>
      <w:r>
        <w:rPr>
          <w:b/>
        </w:rPr>
        <w:t>5</w:t>
      </w:r>
      <w:r>
        <w:rPr>
          <w:b/>
          <w:spacing w:val="-1"/>
        </w:rPr>
        <w:t xml:space="preserve">: </w:t>
      </w:r>
    </w:p>
    <w:p w14:paraId="43EC28B9" w14:textId="77777777" w:rsidR="0069171C" w:rsidRDefault="0069171C" w:rsidP="009141DC">
      <w:pPr>
        <w:pStyle w:val="GvdeMetni"/>
        <w:spacing w:line="274" w:lineRule="exact"/>
        <w:ind w:left="125"/>
        <w:jc w:val="both"/>
        <w:rPr>
          <w:b/>
          <w:spacing w:val="-1"/>
        </w:rPr>
      </w:pPr>
    </w:p>
    <w:p w14:paraId="55E3290E" w14:textId="77777777" w:rsidR="0069171C" w:rsidRDefault="0069171C" w:rsidP="009141DC">
      <w:pPr>
        <w:pStyle w:val="GvdeMetni"/>
        <w:spacing w:line="274" w:lineRule="exact"/>
        <w:ind w:left="125"/>
        <w:jc w:val="both"/>
      </w:pPr>
      <w:r w:rsidRPr="003532F5">
        <w:rPr>
          <w:b/>
        </w:rPr>
        <w:t>(1)</w:t>
      </w:r>
      <w:r>
        <w:rPr>
          <w:spacing w:val="-1"/>
        </w:rPr>
        <w:t xml:space="preserve"> </w:t>
      </w:r>
      <w:r>
        <w:t>Kınama cezasını</w:t>
      </w:r>
      <w:r>
        <w:rPr>
          <w:spacing w:val="-1"/>
        </w:rPr>
        <w:t xml:space="preserve"> </w:t>
      </w:r>
      <w:r>
        <w:t>gerektiren</w:t>
      </w:r>
      <w:r>
        <w:rPr>
          <w:spacing w:val="1"/>
        </w:rPr>
        <w:t xml:space="preserve"> </w:t>
      </w:r>
      <w:r>
        <w:t>eylemler</w:t>
      </w:r>
      <w:r>
        <w:rPr>
          <w:spacing w:val="-3"/>
        </w:rPr>
        <w:t xml:space="preserve"> </w:t>
      </w:r>
      <w:r>
        <w:rPr>
          <w:spacing w:val="-2"/>
        </w:rPr>
        <w:t>şunlardır;</w:t>
      </w:r>
    </w:p>
    <w:p w14:paraId="06AAF4DA" w14:textId="77777777" w:rsidR="0069171C" w:rsidRDefault="00FC4853" w:rsidP="009141DC">
      <w:pPr>
        <w:pStyle w:val="ListeParagraf"/>
        <w:tabs>
          <w:tab w:val="left" w:pos="386"/>
        </w:tabs>
        <w:ind w:left="125"/>
        <w:rPr>
          <w:sz w:val="24"/>
        </w:rPr>
      </w:pPr>
      <w:r w:rsidRPr="00FC4853">
        <w:rPr>
          <w:b/>
          <w:sz w:val="24"/>
        </w:rPr>
        <w:t>a)</w:t>
      </w:r>
      <w:r>
        <w:rPr>
          <w:sz w:val="24"/>
        </w:rPr>
        <w:t xml:space="preserve"> </w:t>
      </w:r>
      <w:r w:rsidR="0069171C">
        <w:rPr>
          <w:sz w:val="24"/>
        </w:rPr>
        <w:t>60+</w:t>
      </w:r>
      <w:r w:rsidR="0069171C">
        <w:rPr>
          <w:spacing w:val="-14"/>
          <w:sz w:val="24"/>
        </w:rPr>
        <w:t xml:space="preserve"> </w:t>
      </w:r>
      <w:r w:rsidR="0069171C">
        <w:rPr>
          <w:sz w:val="24"/>
        </w:rPr>
        <w:t>TAÜ</w:t>
      </w:r>
      <w:r w:rsidR="0069171C">
        <w:rPr>
          <w:spacing w:val="-3"/>
          <w:sz w:val="24"/>
        </w:rPr>
        <w:t xml:space="preserve"> </w:t>
      </w:r>
      <w:r w:rsidR="0069171C">
        <w:rPr>
          <w:sz w:val="24"/>
        </w:rPr>
        <w:t>yetkililerince</w:t>
      </w:r>
      <w:r w:rsidR="0069171C">
        <w:rPr>
          <w:spacing w:val="-6"/>
          <w:sz w:val="24"/>
        </w:rPr>
        <w:t xml:space="preserve"> </w:t>
      </w:r>
      <w:r w:rsidR="0069171C">
        <w:rPr>
          <w:sz w:val="24"/>
        </w:rPr>
        <w:t>istenilen</w:t>
      </w:r>
      <w:r w:rsidR="0069171C">
        <w:rPr>
          <w:spacing w:val="-5"/>
          <w:sz w:val="24"/>
        </w:rPr>
        <w:t xml:space="preserve"> </w:t>
      </w:r>
      <w:r w:rsidR="0069171C">
        <w:rPr>
          <w:sz w:val="24"/>
        </w:rPr>
        <w:t>bilgileri</w:t>
      </w:r>
      <w:r w:rsidR="0069171C">
        <w:rPr>
          <w:spacing w:val="-5"/>
          <w:sz w:val="24"/>
        </w:rPr>
        <w:t xml:space="preserve"> </w:t>
      </w:r>
      <w:r w:rsidR="0069171C">
        <w:rPr>
          <w:sz w:val="24"/>
        </w:rPr>
        <w:t>eksik</w:t>
      </w:r>
      <w:r w:rsidR="0069171C">
        <w:rPr>
          <w:spacing w:val="-4"/>
          <w:sz w:val="24"/>
        </w:rPr>
        <w:t xml:space="preserve"> </w:t>
      </w:r>
      <w:r w:rsidR="0069171C">
        <w:rPr>
          <w:sz w:val="24"/>
        </w:rPr>
        <w:t>veya yanlış</w:t>
      </w:r>
      <w:r w:rsidR="0069171C">
        <w:rPr>
          <w:spacing w:val="-6"/>
          <w:sz w:val="24"/>
        </w:rPr>
        <w:t xml:space="preserve"> </w:t>
      </w:r>
      <w:r w:rsidR="0069171C">
        <w:rPr>
          <w:spacing w:val="-2"/>
          <w:sz w:val="24"/>
        </w:rPr>
        <w:t>bildirmek,</w:t>
      </w:r>
    </w:p>
    <w:p w14:paraId="677FFED9" w14:textId="77777777" w:rsidR="0069171C" w:rsidRDefault="00FC4853" w:rsidP="009141DC">
      <w:pPr>
        <w:pStyle w:val="ListeParagraf"/>
        <w:tabs>
          <w:tab w:val="left" w:pos="413"/>
        </w:tabs>
        <w:ind w:left="125" w:right="142"/>
        <w:rPr>
          <w:sz w:val="24"/>
        </w:rPr>
      </w:pPr>
      <w:r w:rsidRPr="00FC4853">
        <w:rPr>
          <w:b/>
          <w:sz w:val="24"/>
        </w:rPr>
        <w:t>b)</w:t>
      </w:r>
      <w:r>
        <w:rPr>
          <w:sz w:val="24"/>
        </w:rPr>
        <w:t xml:space="preserve"> </w:t>
      </w:r>
      <w:r w:rsidR="0069171C">
        <w:rPr>
          <w:sz w:val="24"/>
        </w:rPr>
        <w:t xml:space="preserve">Ders, seminer, uygulama, laboratuvar, atölye çalışması, bilimsel toplantı ve konferans gibi çalışmaların düzenini bozmak, derse geç girmek, dersten erken çıkmak, söz almadan </w:t>
      </w:r>
      <w:r w:rsidR="0069171C">
        <w:rPr>
          <w:spacing w:val="-2"/>
          <w:sz w:val="24"/>
        </w:rPr>
        <w:t>konuşmak,</w:t>
      </w:r>
    </w:p>
    <w:p w14:paraId="3460B8C1" w14:textId="77777777" w:rsidR="0069171C" w:rsidRDefault="00FC4853" w:rsidP="009141DC">
      <w:pPr>
        <w:pStyle w:val="ListeParagraf"/>
        <w:tabs>
          <w:tab w:val="left" w:pos="385"/>
        </w:tabs>
        <w:ind w:left="125"/>
        <w:rPr>
          <w:sz w:val="24"/>
        </w:rPr>
      </w:pPr>
      <w:r w:rsidRPr="00FC4853">
        <w:rPr>
          <w:b/>
          <w:sz w:val="24"/>
        </w:rPr>
        <w:t>c)</w:t>
      </w:r>
      <w:r>
        <w:rPr>
          <w:sz w:val="24"/>
        </w:rPr>
        <w:t xml:space="preserve"> </w:t>
      </w:r>
      <w:r w:rsidR="0069171C">
        <w:rPr>
          <w:sz w:val="24"/>
        </w:rPr>
        <w:t>60+</w:t>
      </w:r>
      <w:r w:rsidR="0069171C">
        <w:rPr>
          <w:spacing w:val="-11"/>
          <w:sz w:val="24"/>
        </w:rPr>
        <w:t xml:space="preserve"> </w:t>
      </w:r>
      <w:r w:rsidR="0069171C">
        <w:rPr>
          <w:sz w:val="24"/>
        </w:rPr>
        <w:t>TAÜ</w:t>
      </w:r>
      <w:r w:rsidR="0069171C">
        <w:rPr>
          <w:spacing w:val="-3"/>
          <w:sz w:val="24"/>
        </w:rPr>
        <w:t xml:space="preserve"> </w:t>
      </w:r>
      <w:r w:rsidR="0069171C">
        <w:rPr>
          <w:sz w:val="24"/>
        </w:rPr>
        <w:t>içinde</w:t>
      </w:r>
      <w:r w:rsidR="0069171C">
        <w:rPr>
          <w:spacing w:val="-4"/>
          <w:sz w:val="24"/>
        </w:rPr>
        <w:t xml:space="preserve"> </w:t>
      </w:r>
      <w:r w:rsidR="0069171C">
        <w:rPr>
          <w:sz w:val="24"/>
        </w:rPr>
        <w:t>ve</w:t>
      </w:r>
      <w:r w:rsidR="0069171C">
        <w:rPr>
          <w:spacing w:val="-3"/>
          <w:sz w:val="24"/>
        </w:rPr>
        <w:t xml:space="preserve"> </w:t>
      </w:r>
      <w:r w:rsidR="0069171C">
        <w:rPr>
          <w:sz w:val="24"/>
        </w:rPr>
        <w:t>Üniversite</w:t>
      </w:r>
      <w:r w:rsidR="0069171C">
        <w:rPr>
          <w:spacing w:val="-4"/>
          <w:sz w:val="24"/>
        </w:rPr>
        <w:t xml:space="preserve"> </w:t>
      </w:r>
      <w:r w:rsidR="0069171C">
        <w:rPr>
          <w:sz w:val="24"/>
        </w:rPr>
        <w:t>kampüslerinde</w:t>
      </w:r>
      <w:r w:rsidR="0069171C">
        <w:rPr>
          <w:spacing w:val="-2"/>
          <w:sz w:val="24"/>
        </w:rPr>
        <w:t xml:space="preserve"> </w:t>
      </w:r>
      <w:r w:rsidR="0069171C">
        <w:rPr>
          <w:sz w:val="24"/>
        </w:rPr>
        <w:t>izinsiz</w:t>
      </w:r>
      <w:r w:rsidR="0069171C">
        <w:rPr>
          <w:spacing w:val="-2"/>
          <w:sz w:val="24"/>
        </w:rPr>
        <w:t xml:space="preserve"> </w:t>
      </w:r>
      <w:r w:rsidR="0069171C">
        <w:rPr>
          <w:sz w:val="24"/>
        </w:rPr>
        <w:t>afiş</w:t>
      </w:r>
      <w:r w:rsidR="0069171C">
        <w:rPr>
          <w:spacing w:val="-3"/>
          <w:sz w:val="24"/>
        </w:rPr>
        <w:t xml:space="preserve"> </w:t>
      </w:r>
      <w:r w:rsidR="0069171C">
        <w:rPr>
          <w:sz w:val="24"/>
        </w:rPr>
        <w:t>ve</w:t>
      </w:r>
      <w:r w:rsidR="0069171C">
        <w:rPr>
          <w:spacing w:val="-4"/>
          <w:sz w:val="24"/>
        </w:rPr>
        <w:t xml:space="preserve"> </w:t>
      </w:r>
      <w:r w:rsidR="0069171C">
        <w:rPr>
          <w:sz w:val="24"/>
        </w:rPr>
        <w:t>pankart</w:t>
      </w:r>
      <w:r w:rsidR="0069171C">
        <w:rPr>
          <w:spacing w:val="-2"/>
          <w:sz w:val="24"/>
        </w:rPr>
        <w:t xml:space="preserve"> asmak,</w:t>
      </w:r>
    </w:p>
    <w:p w14:paraId="7D9C897E" w14:textId="77777777" w:rsidR="0069171C" w:rsidRDefault="00FC4853" w:rsidP="009141DC">
      <w:pPr>
        <w:pStyle w:val="ListeParagraf"/>
        <w:tabs>
          <w:tab w:val="left" w:pos="423"/>
        </w:tabs>
        <w:ind w:left="125" w:right="147"/>
        <w:rPr>
          <w:sz w:val="24"/>
        </w:rPr>
      </w:pPr>
      <w:r w:rsidRPr="00FC4853">
        <w:rPr>
          <w:b/>
          <w:sz w:val="24"/>
        </w:rPr>
        <w:t>d)</w:t>
      </w:r>
      <w:r>
        <w:rPr>
          <w:sz w:val="24"/>
        </w:rPr>
        <w:t xml:space="preserve"> </w:t>
      </w:r>
      <w:r w:rsidR="0069171C">
        <w:rPr>
          <w:sz w:val="24"/>
        </w:rPr>
        <w:t>Asılmış duyuruları, program ve benzerlerini koparmak, yırtmak, değiştirmek, karalamak veya kirletmek,</w:t>
      </w:r>
    </w:p>
    <w:p w14:paraId="7953AE9E" w14:textId="77777777" w:rsidR="0069171C" w:rsidRDefault="00FC4853" w:rsidP="009141DC">
      <w:pPr>
        <w:pStyle w:val="ListeParagraf"/>
        <w:tabs>
          <w:tab w:val="left" w:pos="386"/>
        </w:tabs>
        <w:ind w:left="125"/>
        <w:rPr>
          <w:sz w:val="24"/>
        </w:rPr>
      </w:pPr>
      <w:r w:rsidRPr="00FC4853">
        <w:rPr>
          <w:b/>
          <w:sz w:val="24"/>
        </w:rPr>
        <w:t>e)</w:t>
      </w:r>
      <w:r>
        <w:rPr>
          <w:sz w:val="24"/>
        </w:rPr>
        <w:t xml:space="preserve"> </w:t>
      </w:r>
      <w:r w:rsidR="0069171C">
        <w:rPr>
          <w:sz w:val="24"/>
        </w:rPr>
        <w:t>Sınavlarda</w:t>
      </w:r>
      <w:r w:rsidR="0069171C">
        <w:rPr>
          <w:spacing w:val="-4"/>
          <w:sz w:val="24"/>
        </w:rPr>
        <w:t xml:space="preserve"> </w:t>
      </w:r>
      <w:r w:rsidR="0069171C">
        <w:rPr>
          <w:sz w:val="24"/>
        </w:rPr>
        <w:t>kopyaya</w:t>
      </w:r>
      <w:r w:rsidR="0069171C">
        <w:rPr>
          <w:spacing w:val="-3"/>
          <w:sz w:val="24"/>
        </w:rPr>
        <w:t xml:space="preserve"> </w:t>
      </w:r>
      <w:r w:rsidR="0069171C">
        <w:rPr>
          <w:sz w:val="24"/>
        </w:rPr>
        <w:t>teşebbüs</w:t>
      </w:r>
      <w:r w:rsidR="0069171C">
        <w:rPr>
          <w:spacing w:val="-3"/>
          <w:sz w:val="24"/>
        </w:rPr>
        <w:t xml:space="preserve"> </w:t>
      </w:r>
      <w:r w:rsidR="0069171C">
        <w:rPr>
          <w:spacing w:val="-2"/>
          <w:sz w:val="24"/>
        </w:rPr>
        <w:t>etmek.</w:t>
      </w:r>
    </w:p>
    <w:p w14:paraId="1A5EC961" w14:textId="77777777" w:rsidR="0069171C" w:rsidRDefault="0069171C" w:rsidP="009141DC">
      <w:pPr>
        <w:pStyle w:val="GvdeMetni"/>
        <w:spacing w:before="5"/>
        <w:ind w:left="125"/>
        <w:jc w:val="both"/>
      </w:pPr>
    </w:p>
    <w:p w14:paraId="416049F5" w14:textId="77777777" w:rsidR="0069171C" w:rsidRDefault="0069171C" w:rsidP="009141DC">
      <w:pPr>
        <w:pStyle w:val="Balk2"/>
        <w:spacing w:line="240" w:lineRule="auto"/>
        <w:ind w:left="125" w:right="90"/>
      </w:pPr>
      <w:r>
        <w:t xml:space="preserve">60+ </w:t>
      </w:r>
      <w:proofErr w:type="spellStart"/>
      <w:r>
        <w:t>TAÜ’den</w:t>
      </w:r>
      <w:proofErr w:type="spellEnd"/>
      <w:r>
        <w:t xml:space="preserve"> Bir Haftadan Bir Aya Kadar Uzaklaştırma Cezasını Gerektiren Disiplin </w:t>
      </w:r>
      <w:r>
        <w:rPr>
          <w:spacing w:val="-2"/>
        </w:rPr>
        <w:t>Suçları</w:t>
      </w:r>
    </w:p>
    <w:p w14:paraId="26020CEE" w14:textId="77777777" w:rsidR="0069171C" w:rsidRDefault="0069171C" w:rsidP="009141DC">
      <w:pPr>
        <w:pStyle w:val="GvdeMetni"/>
        <w:ind w:left="125"/>
        <w:jc w:val="both"/>
        <w:rPr>
          <w:b/>
          <w:spacing w:val="38"/>
        </w:rPr>
      </w:pPr>
      <w:r>
        <w:rPr>
          <w:b/>
        </w:rPr>
        <w:t>MADDE</w:t>
      </w:r>
      <w:r>
        <w:rPr>
          <w:b/>
          <w:spacing w:val="35"/>
        </w:rPr>
        <w:t xml:space="preserve"> </w:t>
      </w:r>
      <w:r>
        <w:rPr>
          <w:b/>
        </w:rPr>
        <w:t>6</w:t>
      </w:r>
      <w:r>
        <w:rPr>
          <w:b/>
          <w:spacing w:val="38"/>
        </w:rPr>
        <w:t xml:space="preserve">: </w:t>
      </w:r>
    </w:p>
    <w:p w14:paraId="37B6C088" w14:textId="77777777" w:rsidR="0069171C" w:rsidRDefault="0069171C" w:rsidP="009141DC">
      <w:pPr>
        <w:pStyle w:val="GvdeMetni"/>
        <w:ind w:left="125"/>
        <w:jc w:val="both"/>
        <w:rPr>
          <w:b/>
          <w:spacing w:val="38"/>
        </w:rPr>
      </w:pPr>
    </w:p>
    <w:p w14:paraId="7904F27A" w14:textId="77777777" w:rsidR="0069171C" w:rsidRDefault="0069171C" w:rsidP="009141DC">
      <w:pPr>
        <w:pStyle w:val="GvdeMetni"/>
        <w:ind w:left="125"/>
        <w:jc w:val="both"/>
      </w:pPr>
      <w:r w:rsidRPr="003532F5">
        <w:rPr>
          <w:b/>
        </w:rPr>
        <w:t>(1)</w:t>
      </w:r>
      <w:r>
        <w:rPr>
          <w:spacing w:val="34"/>
        </w:rPr>
        <w:t xml:space="preserve"> </w:t>
      </w:r>
      <w:r>
        <w:t>60+</w:t>
      </w:r>
      <w:r>
        <w:rPr>
          <w:spacing w:val="30"/>
        </w:rPr>
        <w:t xml:space="preserve"> </w:t>
      </w:r>
      <w:proofErr w:type="spellStart"/>
      <w:r>
        <w:t>TAÜ’den</w:t>
      </w:r>
      <w:proofErr w:type="spellEnd"/>
      <w:r>
        <w:rPr>
          <w:spacing w:val="35"/>
        </w:rPr>
        <w:t xml:space="preserve"> </w:t>
      </w:r>
      <w:r>
        <w:t>bir</w:t>
      </w:r>
      <w:r>
        <w:rPr>
          <w:spacing w:val="37"/>
        </w:rPr>
        <w:t xml:space="preserve"> </w:t>
      </w:r>
      <w:r>
        <w:t>haftadan</w:t>
      </w:r>
      <w:r>
        <w:rPr>
          <w:spacing w:val="35"/>
        </w:rPr>
        <w:t xml:space="preserve"> </w:t>
      </w:r>
      <w:r>
        <w:t>bir</w:t>
      </w:r>
      <w:r>
        <w:rPr>
          <w:spacing w:val="37"/>
        </w:rPr>
        <w:t xml:space="preserve"> </w:t>
      </w:r>
      <w:r>
        <w:t>aya</w:t>
      </w:r>
      <w:r>
        <w:rPr>
          <w:spacing w:val="34"/>
        </w:rPr>
        <w:t xml:space="preserve"> </w:t>
      </w:r>
      <w:r>
        <w:t>kadar</w:t>
      </w:r>
      <w:r>
        <w:rPr>
          <w:spacing w:val="37"/>
        </w:rPr>
        <w:t xml:space="preserve"> </w:t>
      </w:r>
      <w:r>
        <w:t>uzaklaştırma</w:t>
      </w:r>
      <w:r>
        <w:rPr>
          <w:spacing w:val="37"/>
        </w:rPr>
        <w:t xml:space="preserve"> </w:t>
      </w:r>
      <w:r>
        <w:t>cezasını</w:t>
      </w:r>
      <w:r>
        <w:rPr>
          <w:spacing w:val="38"/>
        </w:rPr>
        <w:t xml:space="preserve"> </w:t>
      </w:r>
      <w:r>
        <w:t>gerektiren eylemler şunlardır;</w:t>
      </w:r>
    </w:p>
    <w:p w14:paraId="4DD720B0" w14:textId="77777777" w:rsidR="0069171C" w:rsidRDefault="00FC4853" w:rsidP="009141DC">
      <w:pPr>
        <w:pStyle w:val="ListeParagraf"/>
        <w:tabs>
          <w:tab w:val="left" w:pos="386"/>
        </w:tabs>
        <w:ind w:left="125"/>
        <w:rPr>
          <w:sz w:val="24"/>
        </w:rPr>
      </w:pPr>
      <w:r w:rsidRPr="00FC4853">
        <w:rPr>
          <w:b/>
          <w:sz w:val="24"/>
        </w:rPr>
        <w:t>a)</w:t>
      </w:r>
      <w:r>
        <w:rPr>
          <w:sz w:val="24"/>
        </w:rPr>
        <w:t xml:space="preserve"> </w:t>
      </w:r>
      <w:r w:rsidR="0069171C">
        <w:rPr>
          <w:sz w:val="24"/>
        </w:rPr>
        <w:t>Öğrenme</w:t>
      </w:r>
      <w:r w:rsidR="0069171C">
        <w:rPr>
          <w:spacing w:val="-5"/>
          <w:sz w:val="24"/>
        </w:rPr>
        <w:t xml:space="preserve"> </w:t>
      </w:r>
      <w:r w:rsidR="0069171C">
        <w:rPr>
          <w:sz w:val="24"/>
        </w:rPr>
        <w:t>ve</w:t>
      </w:r>
      <w:r w:rsidR="0069171C">
        <w:rPr>
          <w:spacing w:val="-3"/>
          <w:sz w:val="24"/>
        </w:rPr>
        <w:t xml:space="preserve"> </w:t>
      </w:r>
      <w:r w:rsidR="0069171C">
        <w:rPr>
          <w:sz w:val="24"/>
        </w:rPr>
        <w:t>öğretme</w:t>
      </w:r>
      <w:r w:rsidR="0069171C">
        <w:rPr>
          <w:spacing w:val="-3"/>
          <w:sz w:val="24"/>
        </w:rPr>
        <w:t xml:space="preserve"> </w:t>
      </w:r>
      <w:r w:rsidR="0069171C">
        <w:rPr>
          <w:sz w:val="24"/>
        </w:rPr>
        <w:t>hürriyetini</w:t>
      </w:r>
      <w:r w:rsidR="0069171C">
        <w:rPr>
          <w:spacing w:val="-3"/>
          <w:sz w:val="24"/>
        </w:rPr>
        <w:t xml:space="preserve"> </w:t>
      </w:r>
      <w:r w:rsidR="0069171C">
        <w:rPr>
          <w:sz w:val="24"/>
        </w:rPr>
        <w:t>engelleyici</w:t>
      </w:r>
      <w:r w:rsidR="0069171C">
        <w:rPr>
          <w:spacing w:val="-2"/>
          <w:sz w:val="24"/>
        </w:rPr>
        <w:t xml:space="preserve"> </w:t>
      </w:r>
      <w:r w:rsidR="0069171C">
        <w:rPr>
          <w:sz w:val="24"/>
        </w:rPr>
        <w:t>eylemlerde</w:t>
      </w:r>
      <w:r w:rsidR="0069171C">
        <w:rPr>
          <w:spacing w:val="-3"/>
          <w:sz w:val="24"/>
        </w:rPr>
        <w:t xml:space="preserve"> </w:t>
      </w:r>
      <w:r w:rsidR="0069171C">
        <w:rPr>
          <w:spacing w:val="-2"/>
          <w:sz w:val="24"/>
        </w:rPr>
        <w:t>bulunmak,</w:t>
      </w:r>
    </w:p>
    <w:p w14:paraId="510DEF35" w14:textId="77777777" w:rsidR="0069171C" w:rsidRDefault="00FC4853" w:rsidP="009141DC">
      <w:pPr>
        <w:pStyle w:val="ListeParagraf"/>
        <w:tabs>
          <w:tab w:val="left" w:pos="400"/>
        </w:tabs>
        <w:ind w:left="125"/>
        <w:rPr>
          <w:sz w:val="24"/>
        </w:rPr>
      </w:pPr>
      <w:r w:rsidRPr="00FC4853">
        <w:rPr>
          <w:b/>
          <w:sz w:val="24"/>
        </w:rPr>
        <w:t>b)</w:t>
      </w:r>
      <w:r>
        <w:rPr>
          <w:sz w:val="24"/>
        </w:rPr>
        <w:t xml:space="preserve"> </w:t>
      </w:r>
      <w:r w:rsidR="0069171C">
        <w:rPr>
          <w:sz w:val="24"/>
        </w:rPr>
        <w:t>Disiplin</w:t>
      </w:r>
      <w:r w:rsidR="0069171C">
        <w:rPr>
          <w:spacing w:val="-5"/>
          <w:sz w:val="24"/>
        </w:rPr>
        <w:t xml:space="preserve"> </w:t>
      </w:r>
      <w:r w:rsidR="0069171C">
        <w:rPr>
          <w:sz w:val="24"/>
        </w:rPr>
        <w:t>soruşturmalarının</w:t>
      </w:r>
      <w:r w:rsidR="0069171C">
        <w:rPr>
          <w:spacing w:val="-2"/>
          <w:sz w:val="24"/>
        </w:rPr>
        <w:t xml:space="preserve"> </w:t>
      </w:r>
      <w:r w:rsidR="0069171C">
        <w:rPr>
          <w:sz w:val="24"/>
        </w:rPr>
        <w:t>sağlıklı</w:t>
      </w:r>
      <w:r w:rsidR="0069171C">
        <w:rPr>
          <w:spacing w:val="-2"/>
          <w:sz w:val="24"/>
        </w:rPr>
        <w:t xml:space="preserve"> </w:t>
      </w:r>
      <w:r w:rsidR="0069171C">
        <w:rPr>
          <w:sz w:val="24"/>
        </w:rPr>
        <w:t>bir</w:t>
      </w:r>
      <w:r w:rsidR="0069171C">
        <w:rPr>
          <w:spacing w:val="-2"/>
          <w:sz w:val="24"/>
        </w:rPr>
        <w:t xml:space="preserve"> </w:t>
      </w:r>
      <w:r w:rsidR="0069171C">
        <w:rPr>
          <w:sz w:val="24"/>
        </w:rPr>
        <w:t>şekilde</w:t>
      </w:r>
      <w:r w:rsidR="0069171C">
        <w:rPr>
          <w:spacing w:val="-1"/>
          <w:sz w:val="24"/>
        </w:rPr>
        <w:t xml:space="preserve"> </w:t>
      </w:r>
      <w:r w:rsidR="0069171C">
        <w:rPr>
          <w:sz w:val="24"/>
        </w:rPr>
        <w:t>yürütülmesini</w:t>
      </w:r>
      <w:r w:rsidR="0069171C">
        <w:rPr>
          <w:spacing w:val="-1"/>
          <w:sz w:val="24"/>
        </w:rPr>
        <w:t xml:space="preserve"> </w:t>
      </w:r>
      <w:r w:rsidR="0069171C">
        <w:rPr>
          <w:spacing w:val="-2"/>
          <w:sz w:val="24"/>
        </w:rPr>
        <w:t>engellemek,</w:t>
      </w:r>
    </w:p>
    <w:p w14:paraId="1E9E93FB" w14:textId="77777777" w:rsidR="0069171C" w:rsidRDefault="00FC4853" w:rsidP="009141DC">
      <w:pPr>
        <w:pStyle w:val="ListeParagraf"/>
        <w:tabs>
          <w:tab w:val="left" w:pos="389"/>
        </w:tabs>
        <w:ind w:left="125" w:right="144"/>
        <w:rPr>
          <w:sz w:val="24"/>
        </w:rPr>
      </w:pPr>
      <w:r w:rsidRPr="00FC4853">
        <w:rPr>
          <w:b/>
          <w:sz w:val="24"/>
        </w:rPr>
        <w:t>c)</w:t>
      </w:r>
      <w:r>
        <w:rPr>
          <w:sz w:val="24"/>
        </w:rPr>
        <w:t xml:space="preserve"> </w:t>
      </w:r>
      <w:r w:rsidR="0069171C">
        <w:rPr>
          <w:sz w:val="24"/>
        </w:rPr>
        <w:t>60+</w:t>
      </w:r>
      <w:r w:rsidR="0069171C">
        <w:rPr>
          <w:spacing w:val="-7"/>
          <w:sz w:val="24"/>
        </w:rPr>
        <w:t xml:space="preserve"> </w:t>
      </w:r>
      <w:proofErr w:type="spellStart"/>
      <w:r w:rsidR="0069171C">
        <w:rPr>
          <w:sz w:val="24"/>
        </w:rPr>
        <w:t>TAÜ’den</w:t>
      </w:r>
      <w:proofErr w:type="spellEnd"/>
      <w:r w:rsidR="0069171C">
        <w:rPr>
          <w:spacing w:val="-2"/>
          <w:sz w:val="24"/>
        </w:rPr>
        <w:t xml:space="preserve"> </w:t>
      </w:r>
      <w:r w:rsidR="0069171C">
        <w:rPr>
          <w:sz w:val="24"/>
        </w:rPr>
        <w:t>aldığı</w:t>
      </w:r>
      <w:r w:rsidR="0069171C">
        <w:rPr>
          <w:spacing w:val="-1"/>
          <w:sz w:val="24"/>
        </w:rPr>
        <w:t xml:space="preserve"> </w:t>
      </w:r>
      <w:r w:rsidR="0069171C">
        <w:rPr>
          <w:sz w:val="24"/>
        </w:rPr>
        <w:t>kendine</w:t>
      </w:r>
      <w:r w:rsidR="0069171C">
        <w:rPr>
          <w:spacing w:val="-2"/>
          <w:sz w:val="24"/>
        </w:rPr>
        <w:t xml:space="preserve"> </w:t>
      </w:r>
      <w:r w:rsidR="0069171C">
        <w:rPr>
          <w:sz w:val="24"/>
        </w:rPr>
        <w:t>hak</w:t>
      </w:r>
      <w:r w:rsidR="0069171C">
        <w:rPr>
          <w:spacing w:val="-2"/>
          <w:sz w:val="24"/>
        </w:rPr>
        <w:t xml:space="preserve"> </w:t>
      </w:r>
      <w:r w:rsidR="0069171C">
        <w:rPr>
          <w:sz w:val="24"/>
        </w:rPr>
        <w:t>sağlayan</w:t>
      </w:r>
      <w:r w:rsidR="0069171C">
        <w:rPr>
          <w:spacing w:val="-2"/>
          <w:sz w:val="24"/>
        </w:rPr>
        <w:t xml:space="preserve"> </w:t>
      </w:r>
      <w:r w:rsidR="0069171C">
        <w:rPr>
          <w:sz w:val="24"/>
        </w:rPr>
        <w:t>bir</w:t>
      </w:r>
      <w:r w:rsidR="0069171C">
        <w:rPr>
          <w:spacing w:val="-2"/>
          <w:sz w:val="24"/>
        </w:rPr>
        <w:t xml:space="preserve"> </w:t>
      </w:r>
      <w:r w:rsidR="0069171C">
        <w:rPr>
          <w:sz w:val="24"/>
        </w:rPr>
        <w:t>belgeyi</w:t>
      </w:r>
      <w:r w:rsidR="0069171C">
        <w:rPr>
          <w:spacing w:val="-1"/>
          <w:sz w:val="24"/>
        </w:rPr>
        <w:t xml:space="preserve"> </w:t>
      </w:r>
      <w:r w:rsidR="0069171C">
        <w:rPr>
          <w:sz w:val="24"/>
        </w:rPr>
        <w:t>başkasına</w:t>
      </w:r>
      <w:r w:rsidR="0069171C">
        <w:rPr>
          <w:spacing w:val="-2"/>
          <w:sz w:val="24"/>
        </w:rPr>
        <w:t xml:space="preserve"> </w:t>
      </w:r>
      <w:r w:rsidR="0069171C">
        <w:rPr>
          <w:sz w:val="24"/>
        </w:rPr>
        <w:t>vererek</w:t>
      </w:r>
      <w:r w:rsidR="0069171C">
        <w:rPr>
          <w:spacing w:val="-2"/>
          <w:sz w:val="24"/>
        </w:rPr>
        <w:t xml:space="preserve"> </w:t>
      </w:r>
      <w:r w:rsidR="0069171C">
        <w:rPr>
          <w:sz w:val="24"/>
        </w:rPr>
        <w:t>kullandırmak</w:t>
      </w:r>
      <w:r w:rsidR="0069171C">
        <w:rPr>
          <w:spacing w:val="-2"/>
          <w:sz w:val="24"/>
        </w:rPr>
        <w:t xml:space="preserve"> </w:t>
      </w:r>
      <w:r w:rsidR="0069171C">
        <w:rPr>
          <w:sz w:val="24"/>
        </w:rPr>
        <w:t>veya başkasına ait bir belgeyi kullanmak,</w:t>
      </w:r>
    </w:p>
    <w:p w14:paraId="449FC1DA" w14:textId="77777777" w:rsidR="0069171C" w:rsidRDefault="00FC4853" w:rsidP="009141DC">
      <w:pPr>
        <w:pStyle w:val="ListeParagraf"/>
        <w:tabs>
          <w:tab w:val="left" w:pos="427"/>
        </w:tabs>
        <w:ind w:left="125" w:right="145"/>
        <w:rPr>
          <w:sz w:val="24"/>
        </w:rPr>
      </w:pPr>
      <w:r w:rsidRPr="00FC4853">
        <w:rPr>
          <w:b/>
          <w:sz w:val="24"/>
        </w:rPr>
        <w:t>d)</w:t>
      </w:r>
      <w:r>
        <w:rPr>
          <w:sz w:val="24"/>
        </w:rPr>
        <w:t xml:space="preserve"> </w:t>
      </w:r>
      <w:r w:rsidR="0069171C">
        <w:rPr>
          <w:sz w:val="24"/>
        </w:rPr>
        <w:t xml:space="preserve">60+ </w:t>
      </w:r>
      <w:proofErr w:type="spellStart"/>
      <w:r w:rsidR="0069171C">
        <w:rPr>
          <w:sz w:val="24"/>
        </w:rPr>
        <w:t>TAÜ’de</w:t>
      </w:r>
      <w:proofErr w:type="spellEnd"/>
      <w:r w:rsidR="0069171C">
        <w:rPr>
          <w:sz w:val="24"/>
        </w:rPr>
        <w:t xml:space="preserve"> görevli gönüllü öğretim üyeleri ile gönüllü çalışan kişilerin ve personelinin</w:t>
      </w:r>
      <w:r w:rsidR="0069171C">
        <w:rPr>
          <w:spacing w:val="80"/>
          <w:sz w:val="24"/>
        </w:rPr>
        <w:t xml:space="preserve"> </w:t>
      </w:r>
      <w:r w:rsidR="0069171C">
        <w:rPr>
          <w:sz w:val="24"/>
        </w:rPr>
        <w:t>şeref ve haysiyetini zedeleyen sözlü veya yazılı eylemlerde bulunmak,</w:t>
      </w:r>
    </w:p>
    <w:p w14:paraId="3FDC8E7A" w14:textId="77777777" w:rsidR="00FC4853" w:rsidRDefault="00FC4853" w:rsidP="009141DC">
      <w:pPr>
        <w:pStyle w:val="ListeParagraf"/>
        <w:tabs>
          <w:tab w:val="left" w:pos="427"/>
        </w:tabs>
        <w:ind w:left="125" w:right="145"/>
        <w:rPr>
          <w:sz w:val="24"/>
        </w:rPr>
      </w:pPr>
    </w:p>
    <w:p w14:paraId="0B52C6B3" w14:textId="77777777" w:rsidR="00FC4853" w:rsidRDefault="00FC4853" w:rsidP="009141DC">
      <w:pPr>
        <w:pStyle w:val="ListeParagraf"/>
        <w:tabs>
          <w:tab w:val="left" w:pos="427"/>
        </w:tabs>
        <w:ind w:left="125" w:right="145"/>
        <w:rPr>
          <w:sz w:val="24"/>
        </w:rPr>
      </w:pPr>
    </w:p>
    <w:p w14:paraId="019D757B" w14:textId="77777777" w:rsidR="00FC4853" w:rsidRDefault="00FC4853" w:rsidP="009141DC">
      <w:pPr>
        <w:pStyle w:val="ListeParagraf"/>
        <w:tabs>
          <w:tab w:val="left" w:pos="427"/>
        </w:tabs>
        <w:ind w:left="125" w:right="145"/>
        <w:rPr>
          <w:sz w:val="24"/>
        </w:rPr>
      </w:pPr>
    </w:p>
    <w:p w14:paraId="10B0A8DB" w14:textId="77777777" w:rsidR="00FC4853" w:rsidRDefault="00FC4853" w:rsidP="009141DC">
      <w:pPr>
        <w:pStyle w:val="ListeParagraf"/>
        <w:tabs>
          <w:tab w:val="left" w:pos="427"/>
        </w:tabs>
        <w:ind w:left="125" w:right="145"/>
        <w:rPr>
          <w:sz w:val="24"/>
        </w:rPr>
      </w:pPr>
    </w:p>
    <w:p w14:paraId="644AA3BD" w14:textId="77777777" w:rsidR="0069171C" w:rsidRPr="0069171C" w:rsidRDefault="00FC4853" w:rsidP="009141DC">
      <w:pPr>
        <w:pStyle w:val="ListeParagraf"/>
        <w:tabs>
          <w:tab w:val="left" w:pos="435"/>
        </w:tabs>
        <w:ind w:left="125" w:right="143"/>
        <w:rPr>
          <w:sz w:val="24"/>
        </w:rPr>
      </w:pPr>
      <w:r w:rsidRPr="00FC4853">
        <w:rPr>
          <w:b/>
          <w:sz w:val="24"/>
        </w:rPr>
        <w:lastRenderedPageBreak/>
        <w:t>e)</w:t>
      </w:r>
      <w:r>
        <w:rPr>
          <w:sz w:val="24"/>
        </w:rPr>
        <w:t xml:space="preserve"> </w:t>
      </w:r>
      <w:r w:rsidR="0069171C">
        <w:rPr>
          <w:sz w:val="24"/>
        </w:rPr>
        <w:t xml:space="preserve">60+ TAÜ görevli gönüllü öğretim üyeleri ile gönüllü çalışan kişilerin ve personelinin, kurum içinde ya da dışında, şeref ve haysiyetini zedeleyen sözlü veya yazılı eylemlerde </w:t>
      </w:r>
      <w:r w:rsidR="0069171C">
        <w:rPr>
          <w:spacing w:val="-2"/>
          <w:sz w:val="24"/>
        </w:rPr>
        <w:t>bulunmak,</w:t>
      </w:r>
    </w:p>
    <w:p w14:paraId="1E786842" w14:textId="77777777" w:rsidR="0069171C" w:rsidRDefault="00FC4853" w:rsidP="009141DC">
      <w:pPr>
        <w:pStyle w:val="ListeParagraf"/>
        <w:tabs>
          <w:tab w:val="left" w:pos="359"/>
        </w:tabs>
        <w:ind w:left="125"/>
        <w:rPr>
          <w:sz w:val="24"/>
        </w:rPr>
      </w:pPr>
      <w:r w:rsidRPr="00FC4853">
        <w:rPr>
          <w:b/>
          <w:sz w:val="24"/>
        </w:rPr>
        <w:t>f)</w:t>
      </w:r>
      <w:r>
        <w:rPr>
          <w:sz w:val="24"/>
        </w:rPr>
        <w:t xml:space="preserve"> </w:t>
      </w:r>
      <w:r w:rsidR="0069171C">
        <w:rPr>
          <w:sz w:val="24"/>
        </w:rPr>
        <w:t>60+</w:t>
      </w:r>
      <w:r w:rsidR="0069171C">
        <w:rPr>
          <w:spacing w:val="-12"/>
          <w:sz w:val="24"/>
        </w:rPr>
        <w:t xml:space="preserve"> </w:t>
      </w:r>
      <w:proofErr w:type="spellStart"/>
      <w:r w:rsidR="0069171C">
        <w:rPr>
          <w:sz w:val="24"/>
        </w:rPr>
        <w:t>TAÜ’de</w:t>
      </w:r>
      <w:proofErr w:type="spellEnd"/>
      <w:r w:rsidR="0069171C">
        <w:rPr>
          <w:spacing w:val="-2"/>
          <w:sz w:val="24"/>
        </w:rPr>
        <w:t xml:space="preserve"> </w:t>
      </w:r>
      <w:r w:rsidR="0069171C">
        <w:rPr>
          <w:sz w:val="24"/>
        </w:rPr>
        <w:t>alkollü</w:t>
      </w:r>
      <w:r w:rsidR="0069171C">
        <w:rPr>
          <w:spacing w:val="-3"/>
          <w:sz w:val="24"/>
        </w:rPr>
        <w:t xml:space="preserve"> </w:t>
      </w:r>
      <w:r w:rsidR="0069171C">
        <w:rPr>
          <w:sz w:val="24"/>
        </w:rPr>
        <w:t>içki</w:t>
      </w:r>
      <w:r w:rsidR="0069171C">
        <w:rPr>
          <w:spacing w:val="-3"/>
          <w:sz w:val="24"/>
        </w:rPr>
        <w:t xml:space="preserve"> </w:t>
      </w:r>
      <w:r w:rsidR="0069171C">
        <w:rPr>
          <w:sz w:val="24"/>
        </w:rPr>
        <w:t>içmek</w:t>
      </w:r>
      <w:r w:rsidR="0069171C">
        <w:rPr>
          <w:spacing w:val="-2"/>
          <w:sz w:val="24"/>
        </w:rPr>
        <w:t xml:space="preserve"> </w:t>
      </w:r>
      <w:r w:rsidR="0069171C">
        <w:rPr>
          <w:sz w:val="24"/>
        </w:rPr>
        <w:t>veya</w:t>
      </w:r>
      <w:r w:rsidR="0069171C">
        <w:rPr>
          <w:spacing w:val="-4"/>
          <w:sz w:val="24"/>
        </w:rPr>
        <w:t xml:space="preserve"> </w:t>
      </w:r>
      <w:r w:rsidR="0069171C">
        <w:rPr>
          <w:sz w:val="24"/>
        </w:rPr>
        <w:t>içkili</w:t>
      </w:r>
      <w:r w:rsidR="0069171C">
        <w:rPr>
          <w:spacing w:val="-3"/>
          <w:sz w:val="24"/>
        </w:rPr>
        <w:t xml:space="preserve"> </w:t>
      </w:r>
      <w:r w:rsidR="0069171C">
        <w:rPr>
          <w:sz w:val="24"/>
        </w:rPr>
        <w:t>bir</w:t>
      </w:r>
      <w:r w:rsidR="0069171C">
        <w:rPr>
          <w:spacing w:val="-2"/>
          <w:sz w:val="24"/>
        </w:rPr>
        <w:t xml:space="preserve"> </w:t>
      </w:r>
      <w:r w:rsidR="0069171C">
        <w:rPr>
          <w:sz w:val="24"/>
        </w:rPr>
        <w:t>şekilde</w:t>
      </w:r>
      <w:r w:rsidR="0069171C">
        <w:rPr>
          <w:spacing w:val="-4"/>
          <w:sz w:val="24"/>
        </w:rPr>
        <w:t xml:space="preserve"> </w:t>
      </w:r>
      <w:r w:rsidR="0069171C">
        <w:rPr>
          <w:sz w:val="24"/>
        </w:rPr>
        <w:t>derse</w:t>
      </w:r>
      <w:r w:rsidR="0069171C">
        <w:rPr>
          <w:spacing w:val="-4"/>
          <w:sz w:val="24"/>
        </w:rPr>
        <w:t xml:space="preserve"> </w:t>
      </w:r>
      <w:r w:rsidR="0069171C">
        <w:rPr>
          <w:spacing w:val="-2"/>
          <w:sz w:val="24"/>
        </w:rPr>
        <w:t>katılmak,</w:t>
      </w:r>
    </w:p>
    <w:p w14:paraId="0C447F00" w14:textId="77777777" w:rsidR="0069171C" w:rsidRDefault="00FC4853" w:rsidP="009141DC">
      <w:pPr>
        <w:pStyle w:val="ListeParagraf"/>
        <w:tabs>
          <w:tab w:val="left" w:pos="503"/>
        </w:tabs>
        <w:ind w:left="125" w:right="147"/>
        <w:rPr>
          <w:sz w:val="24"/>
        </w:rPr>
      </w:pPr>
      <w:r w:rsidRPr="00FC4853">
        <w:rPr>
          <w:b/>
          <w:sz w:val="24"/>
        </w:rPr>
        <w:t>g)</w:t>
      </w:r>
      <w:r>
        <w:rPr>
          <w:sz w:val="24"/>
        </w:rPr>
        <w:t xml:space="preserve"> </w:t>
      </w:r>
      <w:r w:rsidR="0069171C">
        <w:rPr>
          <w:sz w:val="24"/>
        </w:rPr>
        <w:t xml:space="preserve">60+ </w:t>
      </w:r>
      <w:proofErr w:type="spellStart"/>
      <w:r w:rsidR="0069171C">
        <w:rPr>
          <w:sz w:val="24"/>
        </w:rPr>
        <w:t>TAÜ’ne</w:t>
      </w:r>
      <w:proofErr w:type="spellEnd"/>
      <w:r w:rsidR="0069171C">
        <w:rPr>
          <w:sz w:val="24"/>
        </w:rPr>
        <w:t xml:space="preserve"> ait kapalı ve açık mahallerde yetkililerden izin almadan toplantılar </w:t>
      </w:r>
      <w:r w:rsidR="0069171C">
        <w:rPr>
          <w:spacing w:val="-2"/>
          <w:sz w:val="24"/>
        </w:rPr>
        <w:t>düzenlemek.</w:t>
      </w:r>
    </w:p>
    <w:p w14:paraId="3AC8E05E" w14:textId="77777777" w:rsidR="0069171C" w:rsidRDefault="0069171C" w:rsidP="009141DC">
      <w:pPr>
        <w:pStyle w:val="GvdeMetni"/>
        <w:spacing w:before="5"/>
        <w:ind w:left="125"/>
        <w:jc w:val="both"/>
      </w:pPr>
    </w:p>
    <w:p w14:paraId="475446EC" w14:textId="77777777" w:rsidR="0069171C" w:rsidRDefault="0069171C" w:rsidP="009141DC">
      <w:pPr>
        <w:spacing w:before="1" w:line="235" w:lineRule="auto"/>
        <w:ind w:left="125" w:right="142"/>
        <w:jc w:val="both"/>
        <w:rPr>
          <w:b/>
          <w:spacing w:val="-6"/>
          <w:sz w:val="24"/>
        </w:rPr>
      </w:pPr>
      <w:r>
        <w:rPr>
          <w:b/>
          <w:sz w:val="24"/>
        </w:rPr>
        <w:t xml:space="preserve">60+ </w:t>
      </w:r>
      <w:proofErr w:type="spellStart"/>
      <w:r>
        <w:rPr>
          <w:b/>
          <w:sz w:val="24"/>
        </w:rPr>
        <w:t>TAÜ’den</w:t>
      </w:r>
      <w:proofErr w:type="spellEnd"/>
      <w:r>
        <w:rPr>
          <w:b/>
          <w:sz w:val="24"/>
        </w:rPr>
        <w:t xml:space="preserve"> Bir</w:t>
      </w:r>
      <w:r>
        <w:rPr>
          <w:b/>
          <w:spacing w:val="-8"/>
          <w:sz w:val="24"/>
        </w:rPr>
        <w:t xml:space="preserve"> </w:t>
      </w:r>
      <w:r>
        <w:rPr>
          <w:b/>
          <w:sz w:val="24"/>
        </w:rPr>
        <w:t>Yarıyıl İçin Uzaklaştırma Cezasını Gerektiren Disiplin Suçları MADDE</w:t>
      </w:r>
      <w:r>
        <w:rPr>
          <w:b/>
          <w:spacing w:val="-6"/>
          <w:sz w:val="24"/>
        </w:rPr>
        <w:t xml:space="preserve"> </w:t>
      </w:r>
      <w:r>
        <w:rPr>
          <w:b/>
          <w:sz w:val="24"/>
        </w:rPr>
        <w:t>7</w:t>
      </w:r>
      <w:r>
        <w:rPr>
          <w:b/>
          <w:spacing w:val="-6"/>
          <w:sz w:val="24"/>
        </w:rPr>
        <w:t xml:space="preserve">: </w:t>
      </w:r>
    </w:p>
    <w:p w14:paraId="07319E3C" w14:textId="77777777" w:rsidR="0069171C" w:rsidRDefault="0069171C" w:rsidP="009141DC">
      <w:pPr>
        <w:spacing w:before="1" w:line="235" w:lineRule="auto"/>
        <w:ind w:left="125" w:right="142"/>
        <w:jc w:val="both"/>
        <w:rPr>
          <w:b/>
          <w:spacing w:val="-6"/>
          <w:sz w:val="24"/>
        </w:rPr>
      </w:pPr>
    </w:p>
    <w:p w14:paraId="159016C0" w14:textId="77777777" w:rsidR="0069171C" w:rsidRDefault="0069171C" w:rsidP="009141DC">
      <w:pPr>
        <w:spacing w:before="1" w:line="235" w:lineRule="auto"/>
        <w:ind w:left="125" w:right="142"/>
        <w:jc w:val="both"/>
        <w:rPr>
          <w:sz w:val="24"/>
        </w:rPr>
      </w:pPr>
      <w:r>
        <w:rPr>
          <w:b/>
          <w:spacing w:val="-6"/>
          <w:sz w:val="24"/>
        </w:rPr>
        <w:t xml:space="preserve">(1) </w:t>
      </w:r>
      <w:r>
        <w:rPr>
          <w:sz w:val="24"/>
        </w:rPr>
        <w:t>60+</w:t>
      </w:r>
      <w:r>
        <w:rPr>
          <w:spacing w:val="-11"/>
          <w:sz w:val="24"/>
        </w:rPr>
        <w:t xml:space="preserve"> </w:t>
      </w:r>
      <w:proofErr w:type="spellStart"/>
      <w:r>
        <w:rPr>
          <w:sz w:val="24"/>
        </w:rPr>
        <w:t>TAÜ’den</w:t>
      </w:r>
      <w:proofErr w:type="spellEnd"/>
      <w:r>
        <w:rPr>
          <w:spacing w:val="-6"/>
          <w:sz w:val="24"/>
        </w:rPr>
        <w:t xml:space="preserve"> </w:t>
      </w:r>
      <w:r>
        <w:rPr>
          <w:sz w:val="24"/>
        </w:rPr>
        <w:t>bir</w:t>
      </w:r>
      <w:r>
        <w:rPr>
          <w:spacing w:val="-5"/>
          <w:sz w:val="24"/>
        </w:rPr>
        <w:t xml:space="preserve"> </w:t>
      </w:r>
      <w:r>
        <w:rPr>
          <w:sz w:val="24"/>
        </w:rPr>
        <w:t>yarıyıl</w:t>
      </w:r>
      <w:r>
        <w:rPr>
          <w:spacing w:val="-6"/>
          <w:sz w:val="24"/>
        </w:rPr>
        <w:t xml:space="preserve"> </w:t>
      </w:r>
      <w:r>
        <w:rPr>
          <w:sz w:val="24"/>
        </w:rPr>
        <w:t>için</w:t>
      </w:r>
      <w:r>
        <w:rPr>
          <w:spacing w:val="-6"/>
          <w:sz w:val="24"/>
        </w:rPr>
        <w:t xml:space="preserve"> </w:t>
      </w:r>
      <w:r>
        <w:rPr>
          <w:sz w:val="24"/>
        </w:rPr>
        <w:t>uzaklaştırma</w:t>
      </w:r>
      <w:r>
        <w:rPr>
          <w:spacing w:val="-6"/>
          <w:sz w:val="24"/>
        </w:rPr>
        <w:t xml:space="preserve"> </w:t>
      </w:r>
      <w:r>
        <w:rPr>
          <w:sz w:val="24"/>
        </w:rPr>
        <w:t>cezasını</w:t>
      </w:r>
      <w:r>
        <w:rPr>
          <w:spacing w:val="-5"/>
          <w:sz w:val="24"/>
        </w:rPr>
        <w:t xml:space="preserve"> </w:t>
      </w:r>
      <w:r>
        <w:rPr>
          <w:sz w:val="24"/>
        </w:rPr>
        <w:t>gerektiren</w:t>
      </w:r>
      <w:r>
        <w:rPr>
          <w:spacing w:val="-4"/>
          <w:sz w:val="24"/>
        </w:rPr>
        <w:t xml:space="preserve"> </w:t>
      </w:r>
      <w:r>
        <w:rPr>
          <w:sz w:val="24"/>
        </w:rPr>
        <w:t>eylemler</w:t>
      </w:r>
      <w:r>
        <w:rPr>
          <w:spacing w:val="-6"/>
          <w:sz w:val="24"/>
        </w:rPr>
        <w:t xml:space="preserve"> </w:t>
      </w:r>
      <w:r>
        <w:rPr>
          <w:sz w:val="24"/>
        </w:rPr>
        <w:t>şunlardır;</w:t>
      </w:r>
    </w:p>
    <w:p w14:paraId="53C58B02" w14:textId="77777777" w:rsidR="0069171C" w:rsidRDefault="0069171C" w:rsidP="009141DC">
      <w:pPr>
        <w:spacing w:before="1" w:line="235" w:lineRule="auto"/>
        <w:ind w:left="125" w:right="142"/>
        <w:jc w:val="both"/>
        <w:rPr>
          <w:sz w:val="24"/>
        </w:rPr>
      </w:pPr>
    </w:p>
    <w:p w14:paraId="5C729B99" w14:textId="77777777" w:rsidR="0069171C" w:rsidRDefault="0069171C" w:rsidP="009141DC">
      <w:pPr>
        <w:spacing w:before="1" w:line="235" w:lineRule="auto"/>
        <w:ind w:left="125" w:right="142"/>
        <w:jc w:val="both"/>
        <w:rPr>
          <w:sz w:val="24"/>
        </w:rPr>
      </w:pPr>
      <w:r w:rsidRPr="0069171C">
        <w:rPr>
          <w:b/>
          <w:sz w:val="24"/>
        </w:rPr>
        <w:t>a)</w:t>
      </w:r>
      <w:r>
        <w:rPr>
          <w:sz w:val="24"/>
        </w:rPr>
        <w:t xml:space="preserve"> </w:t>
      </w:r>
      <w:r w:rsidRPr="0069171C">
        <w:rPr>
          <w:sz w:val="24"/>
        </w:rPr>
        <w:t xml:space="preserve">60+ </w:t>
      </w:r>
      <w:proofErr w:type="spellStart"/>
      <w:r w:rsidRPr="0069171C">
        <w:rPr>
          <w:sz w:val="24"/>
        </w:rPr>
        <w:t>TAÜ’de</w:t>
      </w:r>
      <w:proofErr w:type="spellEnd"/>
      <w:r w:rsidRPr="0069171C">
        <w:rPr>
          <w:sz w:val="24"/>
        </w:rPr>
        <w:t xml:space="preserve"> görevli gönüllü öğretim üyeleri, gönüllü çalışan kişileri ve personeli ile öğrencilerini tehdit etmek,</w:t>
      </w:r>
    </w:p>
    <w:p w14:paraId="33C82E8D" w14:textId="77777777" w:rsidR="0069171C" w:rsidRDefault="0069171C" w:rsidP="009141DC">
      <w:pPr>
        <w:spacing w:before="1" w:line="235" w:lineRule="auto"/>
        <w:ind w:left="125" w:right="142"/>
        <w:jc w:val="both"/>
        <w:rPr>
          <w:sz w:val="24"/>
        </w:rPr>
      </w:pPr>
      <w:r w:rsidRPr="0069171C">
        <w:rPr>
          <w:b/>
          <w:sz w:val="24"/>
        </w:rPr>
        <w:t>b)</w:t>
      </w:r>
      <w:r>
        <w:rPr>
          <w:sz w:val="24"/>
        </w:rPr>
        <w:t xml:space="preserve"> </w:t>
      </w:r>
      <w:r w:rsidRPr="0069171C">
        <w:rPr>
          <w:sz w:val="24"/>
        </w:rPr>
        <w:t xml:space="preserve">60+ </w:t>
      </w:r>
      <w:proofErr w:type="spellStart"/>
      <w:r w:rsidRPr="0069171C">
        <w:rPr>
          <w:sz w:val="24"/>
        </w:rPr>
        <w:t>TAÜ’de</w:t>
      </w:r>
      <w:proofErr w:type="spellEnd"/>
      <w:r w:rsidRPr="0069171C">
        <w:rPr>
          <w:sz w:val="24"/>
        </w:rPr>
        <w:t xml:space="preserve"> işgal ve benzeri fiillerle TAÜ hizmetlerini engelleyici eylemlerde bulunmak,</w:t>
      </w:r>
    </w:p>
    <w:p w14:paraId="21AE9544" w14:textId="77777777" w:rsidR="0069171C" w:rsidRDefault="0069171C" w:rsidP="009141DC">
      <w:pPr>
        <w:spacing w:before="1" w:line="235" w:lineRule="auto"/>
        <w:ind w:left="125" w:right="142"/>
        <w:jc w:val="both"/>
        <w:rPr>
          <w:sz w:val="24"/>
        </w:rPr>
      </w:pPr>
      <w:r w:rsidRPr="0069171C">
        <w:rPr>
          <w:b/>
          <w:sz w:val="24"/>
        </w:rPr>
        <w:t>c)</w:t>
      </w:r>
      <w:r>
        <w:rPr>
          <w:sz w:val="24"/>
        </w:rPr>
        <w:t xml:space="preserve"> </w:t>
      </w:r>
      <w:r w:rsidRPr="0069171C">
        <w:rPr>
          <w:sz w:val="24"/>
        </w:rPr>
        <w:t>60+ TAÜ personeli ve öğrencilerine fiili saldırıda bulunmak,</w:t>
      </w:r>
    </w:p>
    <w:p w14:paraId="41A11477" w14:textId="77777777" w:rsidR="0069171C" w:rsidRDefault="0069171C" w:rsidP="009141DC">
      <w:pPr>
        <w:spacing w:before="1" w:line="235" w:lineRule="auto"/>
        <w:ind w:left="125" w:right="142"/>
        <w:jc w:val="both"/>
        <w:rPr>
          <w:sz w:val="24"/>
        </w:rPr>
      </w:pPr>
      <w:r w:rsidRPr="0069171C">
        <w:rPr>
          <w:b/>
          <w:sz w:val="24"/>
        </w:rPr>
        <w:t>d)</w:t>
      </w:r>
      <w:r>
        <w:rPr>
          <w:sz w:val="24"/>
        </w:rPr>
        <w:t xml:space="preserve"> </w:t>
      </w:r>
      <w:r w:rsidRPr="0069171C">
        <w:rPr>
          <w:sz w:val="24"/>
        </w:rPr>
        <w:t>Hırsızlık yapmak,</w:t>
      </w:r>
    </w:p>
    <w:p w14:paraId="5B9AED00" w14:textId="77777777" w:rsidR="0069171C" w:rsidRPr="0069171C" w:rsidRDefault="0069171C" w:rsidP="009141DC">
      <w:pPr>
        <w:spacing w:before="1" w:line="235" w:lineRule="auto"/>
        <w:ind w:left="125" w:right="142"/>
        <w:jc w:val="both"/>
        <w:rPr>
          <w:sz w:val="24"/>
        </w:rPr>
      </w:pPr>
      <w:r w:rsidRPr="0069171C">
        <w:rPr>
          <w:b/>
          <w:sz w:val="24"/>
        </w:rPr>
        <w:t xml:space="preserve">e) </w:t>
      </w:r>
      <w:r w:rsidRPr="0069171C">
        <w:rPr>
          <w:sz w:val="24"/>
        </w:rPr>
        <w:t>60+ TAÜ ve 60+ TAÜ adına eğitim hizmeti aldığı mevcut bina, demirbaş eşya ve benzeri malzemeyi tahrip etmek veya bilişim sistemine zarar vermek,</w:t>
      </w:r>
    </w:p>
    <w:p w14:paraId="6182F5AF" w14:textId="77777777" w:rsidR="0069171C" w:rsidRPr="0069171C" w:rsidRDefault="0069171C" w:rsidP="009141DC">
      <w:pPr>
        <w:spacing w:line="235" w:lineRule="auto"/>
        <w:ind w:left="125"/>
        <w:jc w:val="both"/>
        <w:rPr>
          <w:sz w:val="24"/>
        </w:rPr>
      </w:pPr>
    </w:p>
    <w:p w14:paraId="78182EDC" w14:textId="77777777" w:rsidR="0069171C" w:rsidRPr="0069171C" w:rsidRDefault="0069171C" w:rsidP="009141DC">
      <w:pPr>
        <w:spacing w:line="235" w:lineRule="auto"/>
        <w:ind w:left="125"/>
        <w:jc w:val="both"/>
        <w:rPr>
          <w:b/>
          <w:bCs/>
          <w:sz w:val="24"/>
        </w:rPr>
      </w:pPr>
      <w:proofErr w:type="spellStart"/>
      <w:r w:rsidRPr="0069171C">
        <w:rPr>
          <w:b/>
          <w:bCs/>
          <w:sz w:val="24"/>
        </w:rPr>
        <w:t>TAÜ’den</w:t>
      </w:r>
      <w:proofErr w:type="spellEnd"/>
      <w:r w:rsidRPr="0069171C">
        <w:rPr>
          <w:b/>
          <w:bCs/>
          <w:sz w:val="24"/>
        </w:rPr>
        <w:t xml:space="preserve"> İki Yarıyıl İçin Uzaklaştırma Cezasını Gerektiren Disiplin Suçları</w:t>
      </w:r>
    </w:p>
    <w:p w14:paraId="52CAAA87" w14:textId="77777777" w:rsidR="0069171C" w:rsidRDefault="0069171C" w:rsidP="009141DC">
      <w:pPr>
        <w:spacing w:line="235" w:lineRule="auto"/>
        <w:ind w:left="125"/>
        <w:jc w:val="both"/>
        <w:rPr>
          <w:b/>
          <w:sz w:val="24"/>
        </w:rPr>
      </w:pPr>
      <w:r w:rsidRPr="0069171C">
        <w:rPr>
          <w:b/>
          <w:sz w:val="24"/>
        </w:rPr>
        <w:t xml:space="preserve">MADDE 8: </w:t>
      </w:r>
    </w:p>
    <w:p w14:paraId="43FCD994" w14:textId="77777777" w:rsidR="0069171C" w:rsidRDefault="0069171C" w:rsidP="009141DC">
      <w:pPr>
        <w:spacing w:line="235" w:lineRule="auto"/>
        <w:ind w:left="125"/>
        <w:jc w:val="both"/>
        <w:rPr>
          <w:b/>
          <w:sz w:val="24"/>
        </w:rPr>
      </w:pPr>
    </w:p>
    <w:p w14:paraId="5633E91E" w14:textId="77777777" w:rsidR="0069171C" w:rsidRDefault="0069171C" w:rsidP="009141DC">
      <w:pPr>
        <w:spacing w:line="235" w:lineRule="auto"/>
        <w:ind w:left="125"/>
        <w:jc w:val="both"/>
        <w:rPr>
          <w:b/>
          <w:sz w:val="24"/>
        </w:rPr>
      </w:pPr>
      <w:r w:rsidRPr="0069171C">
        <w:rPr>
          <w:b/>
          <w:sz w:val="24"/>
        </w:rPr>
        <w:t xml:space="preserve">(1) </w:t>
      </w:r>
      <w:r w:rsidRPr="0069171C">
        <w:rPr>
          <w:sz w:val="24"/>
        </w:rPr>
        <w:t xml:space="preserve">60+ </w:t>
      </w:r>
      <w:proofErr w:type="spellStart"/>
      <w:r w:rsidRPr="0069171C">
        <w:rPr>
          <w:sz w:val="24"/>
        </w:rPr>
        <w:t>TAÜ’den</w:t>
      </w:r>
      <w:proofErr w:type="spellEnd"/>
      <w:r w:rsidRPr="0069171C">
        <w:rPr>
          <w:sz w:val="24"/>
        </w:rPr>
        <w:t xml:space="preserve"> iki yarıyıl için uzaklaştırma cezasını gerektiren eylemler şunlardır;</w:t>
      </w:r>
    </w:p>
    <w:p w14:paraId="20830263" w14:textId="77777777" w:rsidR="0069171C" w:rsidRDefault="0069171C" w:rsidP="009141DC">
      <w:pPr>
        <w:spacing w:line="235" w:lineRule="auto"/>
        <w:ind w:left="125"/>
        <w:jc w:val="both"/>
        <w:rPr>
          <w:b/>
          <w:sz w:val="24"/>
        </w:rPr>
      </w:pPr>
      <w:r>
        <w:rPr>
          <w:b/>
          <w:sz w:val="24"/>
        </w:rPr>
        <w:t xml:space="preserve">a) </w:t>
      </w:r>
      <w:r w:rsidRPr="0069171C">
        <w:rPr>
          <w:sz w:val="24"/>
        </w:rPr>
        <w:t>60+ TAÜ ve Üniversite görevlilerine karşı cebir ve şiddet kullanarak görevin yapılmasına engel olmak,</w:t>
      </w:r>
    </w:p>
    <w:p w14:paraId="5CFF4550" w14:textId="77777777" w:rsidR="0069171C" w:rsidRDefault="0069171C" w:rsidP="009141DC">
      <w:pPr>
        <w:spacing w:line="235" w:lineRule="auto"/>
        <w:ind w:left="125"/>
        <w:jc w:val="both"/>
        <w:rPr>
          <w:b/>
          <w:sz w:val="24"/>
        </w:rPr>
      </w:pPr>
      <w:r>
        <w:rPr>
          <w:b/>
          <w:sz w:val="24"/>
        </w:rPr>
        <w:t xml:space="preserve">b) </w:t>
      </w:r>
      <w:r w:rsidRPr="0069171C">
        <w:rPr>
          <w:sz w:val="24"/>
        </w:rPr>
        <w:t>Öğrencilere karşı cebir ve şiddet kullanarak 60+ TAÜ hizmetlerinden yararlanmalarını engellemek,</w:t>
      </w:r>
    </w:p>
    <w:p w14:paraId="4812F47D" w14:textId="77777777" w:rsidR="0069171C" w:rsidRDefault="0069171C" w:rsidP="009141DC">
      <w:pPr>
        <w:spacing w:line="235" w:lineRule="auto"/>
        <w:ind w:left="125"/>
        <w:jc w:val="both"/>
        <w:rPr>
          <w:b/>
          <w:sz w:val="24"/>
        </w:rPr>
      </w:pPr>
      <w:r>
        <w:rPr>
          <w:b/>
          <w:sz w:val="24"/>
        </w:rPr>
        <w:t xml:space="preserve">c) </w:t>
      </w:r>
      <w:r w:rsidRPr="0069171C">
        <w:rPr>
          <w:sz w:val="24"/>
        </w:rPr>
        <w:t>Bir kimseyi veya grubu, cebir veya tehditle suç sayılan bir eylemi düzenlemeye veya böyle bir eyleme katılmaya zorlamak,</w:t>
      </w:r>
    </w:p>
    <w:p w14:paraId="1A3A44DE" w14:textId="77777777" w:rsidR="0069171C" w:rsidRDefault="0069171C" w:rsidP="009141DC">
      <w:pPr>
        <w:spacing w:line="235" w:lineRule="auto"/>
        <w:ind w:left="125"/>
        <w:jc w:val="both"/>
        <w:rPr>
          <w:b/>
          <w:sz w:val="24"/>
        </w:rPr>
      </w:pPr>
      <w:r>
        <w:rPr>
          <w:b/>
          <w:sz w:val="24"/>
        </w:rPr>
        <w:t xml:space="preserve">d) </w:t>
      </w:r>
      <w:r w:rsidRPr="0069171C">
        <w:rPr>
          <w:sz w:val="24"/>
        </w:rPr>
        <w:t>60+ TAÜ ve Üniversite içerisinde uyuşturucu ve uyarıcı madde kullanmak, taşımak, bulundurmak,</w:t>
      </w:r>
    </w:p>
    <w:p w14:paraId="4870A9E0" w14:textId="77777777" w:rsidR="0069171C" w:rsidRDefault="0069171C" w:rsidP="009141DC">
      <w:pPr>
        <w:spacing w:line="235" w:lineRule="auto"/>
        <w:ind w:left="125"/>
        <w:jc w:val="both"/>
        <w:rPr>
          <w:b/>
          <w:sz w:val="24"/>
        </w:rPr>
      </w:pPr>
      <w:r>
        <w:rPr>
          <w:b/>
          <w:sz w:val="24"/>
        </w:rPr>
        <w:t xml:space="preserve">e) </w:t>
      </w:r>
      <w:r w:rsidRPr="0069171C">
        <w:rPr>
          <w:sz w:val="24"/>
        </w:rPr>
        <w:t>İmza çizelgelerine başkasının yerine kendi imzasını atmak</w:t>
      </w:r>
    </w:p>
    <w:p w14:paraId="2531DD2E" w14:textId="77777777" w:rsidR="0069171C" w:rsidRDefault="0069171C" w:rsidP="009141DC">
      <w:pPr>
        <w:spacing w:line="235" w:lineRule="auto"/>
        <w:ind w:left="125"/>
        <w:jc w:val="both"/>
        <w:rPr>
          <w:b/>
          <w:sz w:val="24"/>
        </w:rPr>
      </w:pPr>
      <w:r>
        <w:rPr>
          <w:b/>
          <w:sz w:val="24"/>
        </w:rPr>
        <w:t xml:space="preserve">f) </w:t>
      </w:r>
      <w:r w:rsidRPr="0069171C">
        <w:rPr>
          <w:sz w:val="24"/>
        </w:rPr>
        <w:t>Cinsel tacizde bulunmak,</w:t>
      </w:r>
    </w:p>
    <w:p w14:paraId="04FEE948" w14:textId="77777777" w:rsidR="0069171C" w:rsidRDefault="0069171C" w:rsidP="009141DC">
      <w:pPr>
        <w:spacing w:line="235" w:lineRule="auto"/>
        <w:ind w:left="125"/>
        <w:jc w:val="both"/>
        <w:rPr>
          <w:b/>
          <w:sz w:val="24"/>
        </w:rPr>
      </w:pPr>
      <w:r>
        <w:rPr>
          <w:b/>
          <w:sz w:val="24"/>
        </w:rPr>
        <w:t xml:space="preserve">g) </w:t>
      </w:r>
      <w:r w:rsidRPr="0069171C">
        <w:rPr>
          <w:sz w:val="24"/>
        </w:rPr>
        <w:t>60+ TAÜ ve Üniversite içinde 10/7/1953 tarihli ve 6136 sayılı Ateşli Silahlar ve Bıçaklar ile Diğer Aletler Hakkında Kanuna aykırı olarak ateşli silahlarla mermilerini ve bıçaklarla saldırı ve savunmada kullanılmak üzere özel olarak yapılmış bulunan diğer aletleri, patlayıcı maddeleri taşımak ve bulundurmak,</w:t>
      </w:r>
    </w:p>
    <w:p w14:paraId="42483224" w14:textId="77777777" w:rsidR="0069171C" w:rsidRPr="0069171C" w:rsidRDefault="0069171C" w:rsidP="009141DC">
      <w:pPr>
        <w:spacing w:line="235" w:lineRule="auto"/>
        <w:ind w:left="125"/>
        <w:jc w:val="both"/>
        <w:rPr>
          <w:b/>
          <w:sz w:val="24"/>
        </w:rPr>
      </w:pPr>
      <w:proofErr w:type="gramStart"/>
      <w:r>
        <w:rPr>
          <w:b/>
          <w:sz w:val="24"/>
        </w:rPr>
        <w:t>ğ</w:t>
      </w:r>
      <w:proofErr w:type="gramEnd"/>
      <w:r>
        <w:rPr>
          <w:b/>
          <w:sz w:val="24"/>
        </w:rPr>
        <w:t xml:space="preserve">) </w:t>
      </w:r>
      <w:r w:rsidRPr="0069171C">
        <w:rPr>
          <w:sz w:val="24"/>
        </w:rPr>
        <w:t>60+ TAÜ ve Üniversite bilişim sistemine girerek kendisine veya başkasının yararına haksız bir çıkar sağlamak.</w:t>
      </w:r>
    </w:p>
    <w:p w14:paraId="66B877C0" w14:textId="77777777" w:rsidR="0069171C" w:rsidRPr="0069171C" w:rsidRDefault="0069171C" w:rsidP="009141DC">
      <w:pPr>
        <w:spacing w:line="235" w:lineRule="auto"/>
        <w:ind w:left="125"/>
        <w:jc w:val="both"/>
        <w:rPr>
          <w:sz w:val="24"/>
        </w:rPr>
      </w:pPr>
    </w:p>
    <w:p w14:paraId="4DD6F770" w14:textId="77777777" w:rsidR="0069171C" w:rsidRPr="0069171C" w:rsidRDefault="0069171C" w:rsidP="009141DC">
      <w:pPr>
        <w:spacing w:line="235" w:lineRule="auto"/>
        <w:ind w:left="125"/>
        <w:jc w:val="both"/>
        <w:rPr>
          <w:b/>
          <w:bCs/>
          <w:sz w:val="24"/>
        </w:rPr>
      </w:pPr>
      <w:proofErr w:type="spellStart"/>
      <w:r w:rsidRPr="0069171C">
        <w:rPr>
          <w:b/>
          <w:bCs/>
          <w:sz w:val="24"/>
        </w:rPr>
        <w:t>TAÜ’den</w:t>
      </w:r>
      <w:proofErr w:type="spellEnd"/>
      <w:r w:rsidRPr="0069171C">
        <w:rPr>
          <w:b/>
          <w:bCs/>
          <w:sz w:val="24"/>
        </w:rPr>
        <w:t xml:space="preserve"> Çıkarma Cezasını Gerektiren Disiplin Suçları</w:t>
      </w:r>
    </w:p>
    <w:p w14:paraId="4ADF52BD" w14:textId="77777777" w:rsidR="0069171C" w:rsidRDefault="0069171C" w:rsidP="009141DC">
      <w:pPr>
        <w:spacing w:line="235" w:lineRule="auto"/>
        <w:ind w:left="125"/>
        <w:jc w:val="both"/>
        <w:rPr>
          <w:b/>
          <w:sz w:val="24"/>
        </w:rPr>
      </w:pPr>
      <w:r w:rsidRPr="0069171C">
        <w:rPr>
          <w:b/>
          <w:sz w:val="24"/>
        </w:rPr>
        <w:t>MADDE 9:</w:t>
      </w:r>
    </w:p>
    <w:p w14:paraId="7475E856" w14:textId="77777777" w:rsidR="00FC4853" w:rsidRPr="0069171C" w:rsidRDefault="00FC4853" w:rsidP="009141DC">
      <w:pPr>
        <w:spacing w:line="235" w:lineRule="auto"/>
        <w:ind w:left="125"/>
        <w:jc w:val="both"/>
        <w:rPr>
          <w:b/>
          <w:sz w:val="24"/>
        </w:rPr>
      </w:pPr>
    </w:p>
    <w:p w14:paraId="6A5F169D" w14:textId="77777777" w:rsidR="0069171C" w:rsidRPr="0069171C" w:rsidRDefault="0069171C" w:rsidP="009141DC">
      <w:pPr>
        <w:spacing w:line="235" w:lineRule="auto"/>
        <w:ind w:left="125"/>
        <w:jc w:val="both"/>
        <w:rPr>
          <w:sz w:val="24"/>
        </w:rPr>
      </w:pPr>
      <w:r w:rsidRPr="0069171C">
        <w:rPr>
          <w:b/>
          <w:sz w:val="24"/>
        </w:rPr>
        <w:t>(1)</w:t>
      </w:r>
      <w:r w:rsidR="00FC4853">
        <w:rPr>
          <w:b/>
          <w:sz w:val="24"/>
        </w:rPr>
        <w:t xml:space="preserve"> </w:t>
      </w:r>
      <w:r w:rsidRPr="0069171C">
        <w:rPr>
          <w:sz w:val="24"/>
        </w:rPr>
        <w:t xml:space="preserve">60+ </w:t>
      </w:r>
      <w:proofErr w:type="spellStart"/>
      <w:r w:rsidRPr="0069171C">
        <w:rPr>
          <w:sz w:val="24"/>
        </w:rPr>
        <w:t>TAÜ’den</w:t>
      </w:r>
      <w:proofErr w:type="spellEnd"/>
      <w:r w:rsidRPr="0069171C">
        <w:rPr>
          <w:sz w:val="24"/>
        </w:rPr>
        <w:t xml:space="preserve"> çıkarma cezasını gerektiren eylemler şunlardır;</w:t>
      </w:r>
    </w:p>
    <w:p w14:paraId="5CF36A1D" w14:textId="77777777" w:rsidR="0069171C" w:rsidRDefault="00FC4853" w:rsidP="009141DC">
      <w:pPr>
        <w:spacing w:line="235" w:lineRule="auto"/>
        <w:ind w:left="125"/>
        <w:jc w:val="both"/>
        <w:rPr>
          <w:sz w:val="24"/>
        </w:rPr>
      </w:pPr>
      <w:r w:rsidRPr="00FC4853">
        <w:rPr>
          <w:b/>
          <w:sz w:val="24"/>
        </w:rPr>
        <w:t>a)</w:t>
      </w:r>
      <w:r>
        <w:rPr>
          <w:sz w:val="24"/>
        </w:rPr>
        <w:t xml:space="preserve"> </w:t>
      </w:r>
      <w:r w:rsidR="0069171C" w:rsidRPr="0069171C">
        <w:rPr>
          <w:sz w:val="24"/>
        </w:rPr>
        <w:t>Mahkeme kararıyla kesinleşmiş olmak kaydıyla, suç işlemek amacıyla örgüt kurmak, böyle bir örgütü yönetmek veya bu amaçla kurulan örgüte üye olmak, üye olmamakla birlikte örgüt adına faaliyette bulunmak veya yardım etmek,</w:t>
      </w:r>
    </w:p>
    <w:p w14:paraId="013AB5A7" w14:textId="77777777" w:rsidR="00FC4853" w:rsidRDefault="00FC4853" w:rsidP="009141DC">
      <w:pPr>
        <w:spacing w:line="235" w:lineRule="auto"/>
        <w:ind w:left="125"/>
        <w:jc w:val="both"/>
        <w:rPr>
          <w:sz w:val="24"/>
        </w:rPr>
      </w:pPr>
    </w:p>
    <w:p w14:paraId="44577659" w14:textId="77777777" w:rsidR="00FC4853" w:rsidRDefault="00FC4853" w:rsidP="009141DC">
      <w:pPr>
        <w:spacing w:line="235" w:lineRule="auto"/>
        <w:ind w:left="125"/>
        <w:jc w:val="both"/>
        <w:rPr>
          <w:sz w:val="24"/>
        </w:rPr>
      </w:pPr>
    </w:p>
    <w:p w14:paraId="6A641464" w14:textId="77777777" w:rsidR="00FC4853" w:rsidRPr="0069171C" w:rsidRDefault="00FC4853" w:rsidP="009141DC">
      <w:pPr>
        <w:spacing w:line="235" w:lineRule="auto"/>
        <w:ind w:left="125"/>
        <w:jc w:val="both"/>
        <w:rPr>
          <w:sz w:val="24"/>
        </w:rPr>
      </w:pPr>
    </w:p>
    <w:p w14:paraId="1C6F2064" w14:textId="77777777" w:rsidR="00FC4853" w:rsidRPr="0069171C" w:rsidRDefault="00FC4853" w:rsidP="009141DC">
      <w:pPr>
        <w:spacing w:line="235" w:lineRule="auto"/>
        <w:ind w:left="125"/>
        <w:jc w:val="both"/>
        <w:rPr>
          <w:sz w:val="24"/>
        </w:rPr>
      </w:pPr>
      <w:r w:rsidRPr="00FC4853">
        <w:rPr>
          <w:b/>
          <w:sz w:val="24"/>
        </w:rPr>
        <w:lastRenderedPageBreak/>
        <w:t>b)</w:t>
      </w:r>
      <w:r>
        <w:rPr>
          <w:sz w:val="24"/>
        </w:rPr>
        <w:t xml:space="preserve"> </w:t>
      </w:r>
      <w:r w:rsidR="0069171C" w:rsidRPr="0069171C">
        <w:rPr>
          <w:sz w:val="24"/>
        </w:rPr>
        <w:t xml:space="preserve">60+ </w:t>
      </w:r>
      <w:proofErr w:type="spellStart"/>
      <w:r w:rsidR="0069171C" w:rsidRPr="0069171C">
        <w:rPr>
          <w:sz w:val="24"/>
        </w:rPr>
        <w:t>TAÜ’de</w:t>
      </w:r>
      <w:proofErr w:type="spellEnd"/>
      <w:r w:rsidR="0069171C" w:rsidRPr="0069171C">
        <w:rPr>
          <w:sz w:val="24"/>
        </w:rPr>
        <w:t xml:space="preserve"> ve Üniversite kampüslerinde uyuşturucu veya uyarıcı maddeleri satmak, satın almak, başkalarına vermek ve ticaretini yapmak,</w:t>
      </w:r>
    </w:p>
    <w:p w14:paraId="6E3A4A8E" w14:textId="77777777" w:rsidR="0069171C" w:rsidRPr="0069171C" w:rsidRDefault="00FC4853" w:rsidP="009141DC">
      <w:pPr>
        <w:spacing w:line="235" w:lineRule="auto"/>
        <w:ind w:left="125"/>
        <w:jc w:val="both"/>
        <w:rPr>
          <w:sz w:val="24"/>
        </w:rPr>
      </w:pPr>
      <w:r w:rsidRPr="00FC4853">
        <w:rPr>
          <w:b/>
          <w:sz w:val="24"/>
        </w:rPr>
        <w:t>c)</w:t>
      </w:r>
      <w:r>
        <w:rPr>
          <w:sz w:val="24"/>
        </w:rPr>
        <w:t xml:space="preserve"> </w:t>
      </w:r>
      <w:r w:rsidR="0069171C" w:rsidRPr="0069171C">
        <w:rPr>
          <w:sz w:val="24"/>
        </w:rPr>
        <w:t>6136 sayılı Ateşli Silahlar ve Bıçaklar ile Diğer Aletler Hakkında Kanuna aykırı olarak ateşli silahlarla, mermilerini ve bıçaklarla saldırı ve savunmada kullanılmak üzere özel olarak yapılmış bulunan diğer aletleri, patlayıcı maddeleri kullanmak,</w:t>
      </w:r>
    </w:p>
    <w:p w14:paraId="4D4B2C8F" w14:textId="77777777" w:rsidR="0069171C" w:rsidRDefault="00FC4853" w:rsidP="009141DC">
      <w:pPr>
        <w:spacing w:line="235" w:lineRule="auto"/>
        <w:ind w:left="125"/>
        <w:jc w:val="both"/>
        <w:rPr>
          <w:sz w:val="24"/>
        </w:rPr>
      </w:pPr>
      <w:r w:rsidRPr="00FC4853">
        <w:rPr>
          <w:b/>
          <w:sz w:val="24"/>
        </w:rPr>
        <w:t>d)</w:t>
      </w:r>
      <w:r>
        <w:rPr>
          <w:sz w:val="24"/>
        </w:rPr>
        <w:t xml:space="preserve"> </w:t>
      </w:r>
      <w:r w:rsidR="0069171C" w:rsidRPr="0069171C">
        <w:rPr>
          <w:sz w:val="24"/>
        </w:rPr>
        <w:t>Kişilerin vücudu üzerinde cinsel davranışlarda bulunmak suretiyle cinsel dokunulmazlıklarını ihlal etmek.</w:t>
      </w:r>
    </w:p>
    <w:p w14:paraId="57F95745" w14:textId="77777777" w:rsidR="0069171C" w:rsidRDefault="0069171C" w:rsidP="009141DC">
      <w:pPr>
        <w:spacing w:line="235" w:lineRule="auto"/>
        <w:ind w:left="125"/>
        <w:jc w:val="both"/>
        <w:rPr>
          <w:sz w:val="24"/>
        </w:rPr>
      </w:pPr>
    </w:p>
    <w:p w14:paraId="1395CC6F" w14:textId="77777777" w:rsidR="00FC4853" w:rsidRPr="0069171C" w:rsidRDefault="00FC4853" w:rsidP="009141DC">
      <w:pPr>
        <w:spacing w:line="235" w:lineRule="auto"/>
        <w:ind w:left="125"/>
        <w:jc w:val="both"/>
        <w:rPr>
          <w:b/>
          <w:bCs/>
          <w:sz w:val="24"/>
        </w:rPr>
      </w:pPr>
      <w:r w:rsidRPr="0069171C">
        <w:rPr>
          <w:b/>
          <w:bCs/>
          <w:sz w:val="24"/>
        </w:rPr>
        <w:t>Öngörülmemiş Disiplin Suçları</w:t>
      </w:r>
    </w:p>
    <w:p w14:paraId="74D0740B" w14:textId="77777777" w:rsidR="00FC4853" w:rsidRDefault="00FC4853" w:rsidP="009141DC">
      <w:pPr>
        <w:spacing w:line="235" w:lineRule="auto"/>
        <w:ind w:left="125"/>
        <w:jc w:val="both"/>
        <w:rPr>
          <w:b/>
          <w:sz w:val="24"/>
        </w:rPr>
      </w:pPr>
      <w:r w:rsidRPr="0069171C">
        <w:rPr>
          <w:b/>
          <w:sz w:val="24"/>
        </w:rPr>
        <w:t>MADDE 10:</w:t>
      </w:r>
    </w:p>
    <w:p w14:paraId="7C00D343" w14:textId="77777777" w:rsidR="00FC4853" w:rsidRPr="0069171C" w:rsidRDefault="00FC4853" w:rsidP="009141DC">
      <w:pPr>
        <w:spacing w:line="235" w:lineRule="auto"/>
        <w:ind w:left="125"/>
        <w:jc w:val="both"/>
        <w:rPr>
          <w:b/>
          <w:sz w:val="24"/>
        </w:rPr>
      </w:pPr>
    </w:p>
    <w:p w14:paraId="46B5A88D" w14:textId="77777777" w:rsidR="00FC4853" w:rsidRPr="0069171C" w:rsidRDefault="00FC4853" w:rsidP="009141DC">
      <w:pPr>
        <w:spacing w:line="235" w:lineRule="auto"/>
        <w:ind w:left="125"/>
        <w:jc w:val="both"/>
        <w:rPr>
          <w:sz w:val="24"/>
        </w:rPr>
      </w:pPr>
      <w:r w:rsidRPr="0069171C">
        <w:rPr>
          <w:b/>
          <w:sz w:val="24"/>
        </w:rPr>
        <w:t xml:space="preserve">(1) </w:t>
      </w:r>
      <w:r w:rsidRPr="0069171C">
        <w:rPr>
          <w:sz w:val="24"/>
        </w:rPr>
        <w:t xml:space="preserve">60+ </w:t>
      </w:r>
      <w:proofErr w:type="spellStart"/>
      <w:r w:rsidRPr="0069171C">
        <w:rPr>
          <w:sz w:val="24"/>
        </w:rPr>
        <w:t>TAÜ’den</w:t>
      </w:r>
      <w:proofErr w:type="spellEnd"/>
      <w:r w:rsidRPr="0069171C">
        <w:rPr>
          <w:sz w:val="24"/>
        </w:rPr>
        <w:t xml:space="preserve"> uzaklaştırma ve çıkarma cezasını gerektiren disiplin suçları dışında, uyarma ve kınama cezası verilmesini gerektiren eylemlere nitelik ve ağırlıkları itibarıyla benzer eylemlerde bulunanlara da aynı türden disiplin cezaları verilir.</w:t>
      </w:r>
    </w:p>
    <w:p w14:paraId="421002C3" w14:textId="77777777" w:rsidR="00FC4853" w:rsidRDefault="00FC4853" w:rsidP="009141DC">
      <w:pPr>
        <w:spacing w:line="235" w:lineRule="auto"/>
        <w:ind w:left="125"/>
        <w:jc w:val="both"/>
        <w:rPr>
          <w:sz w:val="24"/>
        </w:rPr>
      </w:pPr>
      <w:r w:rsidRPr="0069171C">
        <w:rPr>
          <w:sz w:val="24"/>
        </w:rPr>
        <w:t>Disiplin suçunun tekerrürü</w:t>
      </w:r>
    </w:p>
    <w:p w14:paraId="7B46CF00" w14:textId="77777777" w:rsidR="00FC4853" w:rsidRPr="0069171C" w:rsidRDefault="00FC4853" w:rsidP="009141DC">
      <w:pPr>
        <w:spacing w:line="235" w:lineRule="auto"/>
        <w:ind w:left="125"/>
        <w:jc w:val="both"/>
        <w:rPr>
          <w:sz w:val="24"/>
        </w:rPr>
      </w:pPr>
    </w:p>
    <w:p w14:paraId="66801CDF" w14:textId="77777777" w:rsidR="00FC4853" w:rsidRDefault="00FC4853" w:rsidP="009141DC">
      <w:pPr>
        <w:spacing w:line="235" w:lineRule="auto"/>
        <w:ind w:left="125"/>
        <w:jc w:val="both"/>
        <w:rPr>
          <w:sz w:val="24"/>
        </w:rPr>
      </w:pPr>
      <w:r w:rsidRPr="0069171C">
        <w:rPr>
          <w:b/>
          <w:sz w:val="24"/>
        </w:rPr>
        <w:t>MADDE 11</w:t>
      </w:r>
      <w:r w:rsidRPr="0069171C">
        <w:rPr>
          <w:sz w:val="24"/>
        </w:rPr>
        <w:t>:</w:t>
      </w:r>
    </w:p>
    <w:p w14:paraId="5BE08A2D" w14:textId="77777777" w:rsidR="00FC4853" w:rsidRPr="0069171C" w:rsidRDefault="00FC4853" w:rsidP="009141DC">
      <w:pPr>
        <w:spacing w:line="235" w:lineRule="auto"/>
        <w:ind w:left="125"/>
        <w:jc w:val="both"/>
        <w:rPr>
          <w:sz w:val="24"/>
        </w:rPr>
      </w:pPr>
    </w:p>
    <w:p w14:paraId="5021C128" w14:textId="77777777" w:rsidR="00FC4853" w:rsidRPr="0069171C" w:rsidRDefault="00FC4853" w:rsidP="009141DC">
      <w:pPr>
        <w:spacing w:line="235" w:lineRule="auto"/>
        <w:ind w:left="125"/>
        <w:jc w:val="both"/>
        <w:rPr>
          <w:sz w:val="24"/>
        </w:rPr>
      </w:pPr>
      <w:r w:rsidRPr="0069171C">
        <w:rPr>
          <w:b/>
          <w:sz w:val="24"/>
        </w:rPr>
        <w:t>(1)</w:t>
      </w:r>
      <w:r w:rsidRPr="0069171C">
        <w:rPr>
          <w:sz w:val="24"/>
        </w:rPr>
        <w:t xml:space="preserve"> Disiplin cezası verilmesine sebep olmuş bir eylemin tekerrüründe bir derece ağır ceza uygulanır.</w:t>
      </w:r>
    </w:p>
    <w:p w14:paraId="39FBE915" w14:textId="77777777" w:rsidR="00FC4853" w:rsidRPr="0069171C" w:rsidRDefault="00FC4853" w:rsidP="009141DC">
      <w:pPr>
        <w:spacing w:line="235" w:lineRule="auto"/>
        <w:ind w:left="125"/>
        <w:jc w:val="both"/>
        <w:rPr>
          <w:sz w:val="24"/>
        </w:rPr>
      </w:pPr>
    </w:p>
    <w:p w14:paraId="1029A465" w14:textId="77777777" w:rsidR="00FC4853" w:rsidRPr="0069171C" w:rsidRDefault="00FC4853" w:rsidP="009141DC">
      <w:pPr>
        <w:spacing w:line="235" w:lineRule="auto"/>
        <w:ind w:left="125"/>
        <w:jc w:val="center"/>
        <w:rPr>
          <w:b/>
          <w:bCs/>
          <w:sz w:val="24"/>
        </w:rPr>
      </w:pPr>
      <w:r w:rsidRPr="0069171C">
        <w:rPr>
          <w:b/>
          <w:bCs/>
          <w:sz w:val="24"/>
        </w:rPr>
        <w:t>ÜÇÜNCÜ BÖLÜM</w:t>
      </w:r>
    </w:p>
    <w:p w14:paraId="28948166" w14:textId="77777777" w:rsidR="00FC4853" w:rsidRPr="0069171C" w:rsidRDefault="00FC4853" w:rsidP="009141DC">
      <w:pPr>
        <w:spacing w:line="235" w:lineRule="auto"/>
        <w:ind w:left="125"/>
        <w:jc w:val="center"/>
        <w:rPr>
          <w:b/>
          <w:bCs/>
          <w:sz w:val="24"/>
        </w:rPr>
      </w:pPr>
      <w:r w:rsidRPr="0069171C">
        <w:rPr>
          <w:b/>
          <w:bCs/>
          <w:sz w:val="24"/>
        </w:rPr>
        <w:t>Disiplin Soruşturması</w:t>
      </w:r>
    </w:p>
    <w:p w14:paraId="6434DD33" w14:textId="77777777" w:rsidR="00FC4853" w:rsidRPr="0069171C" w:rsidRDefault="00FC4853" w:rsidP="009141DC">
      <w:pPr>
        <w:spacing w:line="235" w:lineRule="auto"/>
        <w:ind w:left="125"/>
        <w:jc w:val="both"/>
        <w:rPr>
          <w:b/>
          <w:sz w:val="24"/>
        </w:rPr>
      </w:pPr>
    </w:p>
    <w:p w14:paraId="5B16E1BD" w14:textId="77777777" w:rsidR="00FC4853" w:rsidRPr="0069171C" w:rsidRDefault="00FC4853" w:rsidP="009141DC">
      <w:pPr>
        <w:spacing w:line="235" w:lineRule="auto"/>
        <w:ind w:left="125"/>
        <w:jc w:val="both"/>
        <w:rPr>
          <w:b/>
          <w:sz w:val="24"/>
        </w:rPr>
      </w:pPr>
      <w:r w:rsidRPr="0069171C">
        <w:rPr>
          <w:b/>
          <w:sz w:val="24"/>
        </w:rPr>
        <w:t>Soruşturma Açmaya Yetkili Amirler</w:t>
      </w:r>
    </w:p>
    <w:p w14:paraId="17DF054D" w14:textId="77777777" w:rsidR="00FC4853" w:rsidRDefault="00FC4853" w:rsidP="009141DC">
      <w:pPr>
        <w:spacing w:line="235" w:lineRule="auto"/>
        <w:ind w:left="125"/>
        <w:jc w:val="both"/>
        <w:rPr>
          <w:b/>
          <w:sz w:val="24"/>
        </w:rPr>
      </w:pPr>
      <w:r w:rsidRPr="0069171C">
        <w:rPr>
          <w:b/>
          <w:sz w:val="24"/>
        </w:rPr>
        <w:t>MADDE 12:</w:t>
      </w:r>
    </w:p>
    <w:p w14:paraId="61DB1531" w14:textId="77777777" w:rsidR="00FC4853" w:rsidRPr="0069171C" w:rsidRDefault="00FC4853" w:rsidP="009141DC">
      <w:pPr>
        <w:spacing w:line="235" w:lineRule="auto"/>
        <w:ind w:left="125"/>
        <w:jc w:val="both"/>
        <w:rPr>
          <w:b/>
          <w:sz w:val="24"/>
        </w:rPr>
      </w:pPr>
    </w:p>
    <w:p w14:paraId="2CC8D7D0" w14:textId="77777777" w:rsidR="00FC4853" w:rsidRPr="0069171C" w:rsidRDefault="00FC4853" w:rsidP="009141DC">
      <w:pPr>
        <w:spacing w:line="235" w:lineRule="auto"/>
        <w:ind w:left="125"/>
        <w:jc w:val="both"/>
        <w:rPr>
          <w:b/>
          <w:sz w:val="24"/>
        </w:rPr>
      </w:pPr>
      <w:r w:rsidRPr="0069171C">
        <w:rPr>
          <w:b/>
          <w:sz w:val="24"/>
        </w:rPr>
        <w:t>(1)</w:t>
      </w:r>
      <w:r w:rsidRPr="0069171C">
        <w:rPr>
          <w:sz w:val="24"/>
        </w:rPr>
        <w:t xml:space="preserve"> Disiplin soruşturması açmaya yetkili amirler şunlardır;</w:t>
      </w:r>
    </w:p>
    <w:p w14:paraId="300C0654" w14:textId="77777777" w:rsidR="00FC4853" w:rsidRPr="0069171C" w:rsidRDefault="00FC4853" w:rsidP="009141DC">
      <w:pPr>
        <w:spacing w:line="235" w:lineRule="auto"/>
        <w:ind w:left="125"/>
        <w:jc w:val="both"/>
        <w:rPr>
          <w:sz w:val="24"/>
        </w:rPr>
      </w:pPr>
      <w:r w:rsidRPr="00FC4853">
        <w:rPr>
          <w:b/>
          <w:sz w:val="24"/>
        </w:rPr>
        <w:t>a)</w:t>
      </w:r>
      <w:r>
        <w:rPr>
          <w:sz w:val="24"/>
        </w:rPr>
        <w:t xml:space="preserve"> </w:t>
      </w:r>
      <w:r w:rsidRPr="0069171C">
        <w:rPr>
          <w:sz w:val="24"/>
        </w:rPr>
        <w:t>60+ TAÜ öğrencilerinin işlemiş oldukları disiplin suçlarından dolayı 60+ TAÜ Koordinatörleri</w:t>
      </w:r>
    </w:p>
    <w:p w14:paraId="585B8E18" w14:textId="77777777" w:rsidR="00FC4853" w:rsidRPr="0069171C" w:rsidRDefault="00FC4853" w:rsidP="009141DC">
      <w:pPr>
        <w:spacing w:line="235" w:lineRule="auto"/>
        <w:ind w:left="125"/>
        <w:jc w:val="both"/>
        <w:rPr>
          <w:sz w:val="24"/>
        </w:rPr>
      </w:pPr>
      <w:r w:rsidRPr="00FC4853">
        <w:rPr>
          <w:b/>
          <w:sz w:val="24"/>
        </w:rPr>
        <w:t>b)</w:t>
      </w:r>
      <w:r>
        <w:rPr>
          <w:sz w:val="24"/>
        </w:rPr>
        <w:t xml:space="preserve"> </w:t>
      </w:r>
      <w:r w:rsidRPr="0069171C">
        <w:rPr>
          <w:sz w:val="24"/>
        </w:rPr>
        <w:t>Müşterek alan veya mekânlarda toplu öğrenci eylemleri ile ilgili olarak Üniversite Rektörleri.</w:t>
      </w:r>
    </w:p>
    <w:p w14:paraId="4B6716CB" w14:textId="77777777" w:rsidR="00FC4853" w:rsidRPr="0069171C" w:rsidRDefault="00FC4853" w:rsidP="009141DC">
      <w:pPr>
        <w:spacing w:line="235" w:lineRule="auto"/>
        <w:ind w:left="125"/>
        <w:jc w:val="both"/>
        <w:rPr>
          <w:sz w:val="24"/>
        </w:rPr>
      </w:pPr>
      <w:r w:rsidRPr="0069171C">
        <w:rPr>
          <w:b/>
          <w:sz w:val="24"/>
        </w:rPr>
        <w:t>(2)</w:t>
      </w:r>
      <w:r w:rsidRPr="0069171C">
        <w:rPr>
          <w:sz w:val="24"/>
        </w:rPr>
        <w:t xml:space="preserve"> Soruşturma açmaya yetkili amirler, soruşturmayı bizzat yapabilecekleri gibi soruşturmacı veya soruşturmacılar tayini suretiyle de yaptırabilirler.</w:t>
      </w:r>
    </w:p>
    <w:p w14:paraId="4CE24F0C" w14:textId="77777777" w:rsidR="00FC4853" w:rsidRPr="0069171C" w:rsidRDefault="00FC4853" w:rsidP="009141DC">
      <w:pPr>
        <w:spacing w:line="235" w:lineRule="auto"/>
        <w:ind w:left="125"/>
        <w:jc w:val="both"/>
        <w:rPr>
          <w:sz w:val="24"/>
        </w:rPr>
      </w:pPr>
    </w:p>
    <w:p w14:paraId="20FF6F61" w14:textId="77777777" w:rsidR="00FC4853" w:rsidRPr="0069171C" w:rsidRDefault="00FC4853" w:rsidP="009141DC">
      <w:pPr>
        <w:spacing w:line="235" w:lineRule="auto"/>
        <w:ind w:left="125"/>
        <w:jc w:val="both"/>
        <w:rPr>
          <w:b/>
          <w:bCs/>
          <w:sz w:val="24"/>
        </w:rPr>
      </w:pPr>
      <w:r w:rsidRPr="0069171C">
        <w:rPr>
          <w:b/>
          <w:bCs/>
          <w:sz w:val="24"/>
        </w:rPr>
        <w:t>Soruşturmanın Süresi ve Zamanaşımı</w:t>
      </w:r>
    </w:p>
    <w:p w14:paraId="0260A4EC" w14:textId="77777777" w:rsidR="00FC4853" w:rsidRDefault="00FC4853" w:rsidP="009141DC">
      <w:pPr>
        <w:spacing w:line="235" w:lineRule="auto"/>
        <w:ind w:left="125"/>
        <w:jc w:val="both"/>
        <w:rPr>
          <w:b/>
          <w:sz w:val="24"/>
        </w:rPr>
      </w:pPr>
      <w:r w:rsidRPr="0069171C">
        <w:rPr>
          <w:b/>
          <w:sz w:val="24"/>
        </w:rPr>
        <w:t>MADDE 13:</w:t>
      </w:r>
    </w:p>
    <w:p w14:paraId="50A3AC8D" w14:textId="77777777" w:rsidR="00FC4853" w:rsidRPr="0069171C" w:rsidRDefault="00FC4853" w:rsidP="009141DC">
      <w:pPr>
        <w:spacing w:line="235" w:lineRule="auto"/>
        <w:ind w:left="125"/>
        <w:jc w:val="both"/>
        <w:rPr>
          <w:b/>
          <w:sz w:val="24"/>
        </w:rPr>
      </w:pPr>
    </w:p>
    <w:p w14:paraId="321F8D9E" w14:textId="77777777" w:rsidR="00FC4853" w:rsidRPr="0069171C" w:rsidRDefault="00FC4853" w:rsidP="009141DC">
      <w:pPr>
        <w:spacing w:line="235" w:lineRule="auto"/>
        <w:ind w:left="125"/>
        <w:jc w:val="both"/>
        <w:rPr>
          <w:sz w:val="24"/>
        </w:rPr>
      </w:pPr>
      <w:r w:rsidRPr="0069171C">
        <w:rPr>
          <w:b/>
          <w:sz w:val="24"/>
        </w:rPr>
        <w:t xml:space="preserve">(1) </w:t>
      </w:r>
      <w:r w:rsidRPr="0069171C">
        <w:rPr>
          <w:sz w:val="24"/>
        </w:rPr>
        <w:t>Disiplin soruşturmasına olayın öğrenilmesini müteakip derhal başlanır. Soruşturma, onay tarihinden itibaren on beş gün içinde sonuçlandırılır. Soruşturmanın bu süre içerisinde bitirilememesi halinde soruşturmacı, gerekçeli olarak ek süre verilmesi talebinde bulunur. Soruşturma açmaya yetkili disiplin amiri, uygun bulduğu taktirde soruşturma süresini uzatabilir.</w:t>
      </w:r>
    </w:p>
    <w:p w14:paraId="7F88C28F" w14:textId="77777777" w:rsidR="00FC4853" w:rsidRPr="0069171C" w:rsidRDefault="00FC4853" w:rsidP="009141DC">
      <w:pPr>
        <w:spacing w:line="235" w:lineRule="auto"/>
        <w:ind w:left="125"/>
        <w:jc w:val="both"/>
        <w:rPr>
          <w:sz w:val="24"/>
        </w:rPr>
      </w:pPr>
      <w:r w:rsidRPr="00FC4853">
        <w:rPr>
          <w:b/>
          <w:sz w:val="24"/>
        </w:rPr>
        <w:t>(2)</w:t>
      </w:r>
      <w:r>
        <w:rPr>
          <w:sz w:val="24"/>
        </w:rPr>
        <w:t xml:space="preserve"> </w:t>
      </w:r>
      <w:r w:rsidRPr="0069171C">
        <w:rPr>
          <w:sz w:val="24"/>
        </w:rPr>
        <w:t>Bu Usul ve esaslarda sayılan disiplin suçu niteliğindeki eylemleri işleyen öğrenciler hakkında, bu eylemlerin işlenildiğinin soruşturma açmaya yetkili amirlerce öğrenildiği tarihten itibaren;</w:t>
      </w:r>
    </w:p>
    <w:p w14:paraId="3C9CD1D3" w14:textId="77777777" w:rsidR="00FC4853" w:rsidRDefault="00FC4853" w:rsidP="009141DC">
      <w:pPr>
        <w:spacing w:line="235" w:lineRule="auto"/>
        <w:ind w:left="125"/>
        <w:jc w:val="both"/>
        <w:rPr>
          <w:sz w:val="24"/>
        </w:rPr>
      </w:pPr>
      <w:r w:rsidRPr="00FC4853">
        <w:rPr>
          <w:b/>
          <w:sz w:val="24"/>
        </w:rPr>
        <w:t>a)</w:t>
      </w:r>
      <w:r>
        <w:rPr>
          <w:sz w:val="24"/>
        </w:rPr>
        <w:t xml:space="preserve"> </w:t>
      </w:r>
      <w:r w:rsidRPr="0069171C">
        <w:rPr>
          <w:sz w:val="24"/>
        </w:rPr>
        <w:t xml:space="preserve">Uyarma, kınama, 60+ </w:t>
      </w:r>
      <w:proofErr w:type="spellStart"/>
      <w:r w:rsidRPr="0069171C">
        <w:rPr>
          <w:sz w:val="24"/>
        </w:rPr>
        <w:t>TAÜ’den</w:t>
      </w:r>
      <w:proofErr w:type="spellEnd"/>
      <w:r w:rsidRPr="0069171C">
        <w:rPr>
          <w:sz w:val="24"/>
        </w:rPr>
        <w:t xml:space="preserve"> bir haftadan bir aya kadar uzaklaştırma cezalarında bir ay içinde,</w:t>
      </w:r>
    </w:p>
    <w:p w14:paraId="672A5874" w14:textId="77777777" w:rsidR="00FC4853" w:rsidRDefault="00FC4853" w:rsidP="009141DC">
      <w:pPr>
        <w:spacing w:line="235" w:lineRule="auto"/>
        <w:ind w:left="125"/>
        <w:jc w:val="both"/>
        <w:rPr>
          <w:sz w:val="24"/>
        </w:rPr>
      </w:pPr>
    </w:p>
    <w:p w14:paraId="5E903AF2" w14:textId="77777777" w:rsidR="00FC4853" w:rsidRDefault="00FC4853" w:rsidP="009141DC">
      <w:pPr>
        <w:spacing w:line="235" w:lineRule="auto"/>
        <w:ind w:left="125"/>
        <w:jc w:val="both"/>
        <w:rPr>
          <w:sz w:val="24"/>
        </w:rPr>
      </w:pPr>
    </w:p>
    <w:p w14:paraId="5E3249D4" w14:textId="77777777" w:rsidR="00FC4853" w:rsidRDefault="00FC4853" w:rsidP="009141DC">
      <w:pPr>
        <w:spacing w:line="235" w:lineRule="auto"/>
        <w:ind w:left="125"/>
        <w:jc w:val="both"/>
        <w:rPr>
          <w:sz w:val="24"/>
        </w:rPr>
      </w:pPr>
    </w:p>
    <w:p w14:paraId="4A4723C8" w14:textId="77777777" w:rsidR="00FC4853" w:rsidRPr="0069171C" w:rsidRDefault="00FC4853" w:rsidP="009141DC">
      <w:pPr>
        <w:spacing w:line="235" w:lineRule="auto"/>
        <w:ind w:left="125"/>
        <w:jc w:val="both"/>
        <w:rPr>
          <w:sz w:val="24"/>
        </w:rPr>
      </w:pPr>
    </w:p>
    <w:p w14:paraId="26347A5D" w14:textId="77777777" w:rsidR="00FC4853" w:rsidRPr="0069171C" w:rsidRDefault="00FC4853" w:rsidP="009141DC">
      <w:pPr>
        <w:spacing w:line="235" w:lineRule="auto"/>
        <w:ind w:left="125"/>
        <w:jc w:val="both"/>
        <w:rPr>
          <w:sz w:val="24"/>
        </w:rPr>
      </w:pPr>
      <w:r w:rsidRPr="00FC4853">
        <w:rPr>
          <w:b/>
          <w:sz w:val="24"/>
        </w:rPr>
        <w:lastRenderedPageBreak/>
        <w:t>b)</w:t>
      </w:r>
      <w:r>
        <w:rPr>
          <w:sz w:val="24"/>
        </w:rPr>
        <w:t xml:space="preserve"> </w:t>
      </w:r>
      <w:r w:rsidRPr="0069171C">
        <w:rPr>
          <w:sz w:val="24"/>
        </w:rPr>
        <w:t xml:space="preserve">60+ </w:t>
      </w:r>
      <w:proofErr w:type="spellStart"/>
      <w:r w:rsidRPr="0069171C">
        <w:rPr>
          <w:sz w:val="24"/>
        </w:rPr>
        <w:t>TAÜ’den</w:t>
      </w:r>
      <w:proofErr w:type="spellEnd"/>
      <w:r w:rsidRPr="0069171C">
        <w:rPr>
          <w:sz w:val="24"/>
        </w:rPr>
        <w:t xml:space="preserve"> bir veya iki yarıyıl için uzaklaştırma ile 60+ </w:t>
      </w:r>
      <w:proofErr w:type="spellStart"/>
      <w:r w:rsidRPr="0069171C">
        <w:rPr>
          <w:sz w:val="24"/>
        </w:rPr>
        <w:t>TAÜ’den</w:t>
      </w:r>
      <w:proofErr w:type="spellEnd"/>
      <w:r w:rsidRPr="0069171C">
        <w:rPr>
          <w:sz w:val="24"/>
        </w:rPr>
        <w:t xml:space="preserve"> çıkarma cezalarında üç ay içinde disiplin soruşturmasına başlanmadığı takdirde, disiplin cezası verme yetkisi zaman aşımına uğrar.</w:t>
      </w:r>
    </w:p>
    <w:p w14:paraId="4646F8EF" w14:textId="77777777" w:rsidR="00FC4853" w:rsidRDefault="00FC4853" w:rsidP="009141DC">
      <w:pPr>
        <w:spacing w:line="235" w:lineRule="auto"/>
        <w:ind w:left="125"/>
        <w:jc w:val="both"/>
        <w:rPr>
          <w:sz w:val="24"/>
        </w:rPr>
      </w:pPr>
      <w:r w:rsidRPr="00FC4853">
        <w:rPr>
          <w:b/>
          <w:sz w:val="24"/>
        </w:rPr>
        <w:t>(2)</w:t>
      </w:r>
      <w:r>
        <w:rPr>
          <w:sz w:val="24"/>
        </w:rPr>
        <w:t xml:space="preserve"> </w:t>
      </w:r>
      <w:r w:rsidRPr="0069171C">
        <w:rPr>
          <w:sz w:val="24"/>
        </w:rPr>
        <w:t>Disiplin cezasını gerektiren eylemlerin işlendiği tarihten itibaren, en geç iki yıl içinde disiplin cezası verilmediği takdirde, disiplin cezası verme yetkisi zamanaşımına uğrar. Ancak, disiplin amir veya kurulunun, bir adli yargı hükmüne ihtiyaç duyduğu hallerde; zamanaşımı süresi adli yargı hükmünün kesinleştiği günden itibaren başlar. Söz konusu ihtiyaç, yetkili disiplin amir veya kurulunun alacağı bir karar ile tespit edilir.</w:t>
      </w:r>
    </w:p>
    <w:p w14:paraId="2BC8B6AD" w14:textId="77777777" w:rsidR="00FC4853" w:rsidRDefault="00FC4853" w:rsidP="009141DC">
      <w:pPr>
        <w:spacing w:line="235" w:lineRule="auto"/>
        <w:ind w:left="125"/>
        <w:jc w:val="both"/>
        <w:rPr>
          <w:sz w:val="24"/>
        </w:rPr>
      </w:pPr>
    </w:p>
    <w:p w14:paraId="4E14DA1F" w14:textId="77777777" w:rsidR="00FC4853" w:rsidRPr="0069171C" w:rsidRDefault="00FC4853" w:rsidP="009141DC">
      <w:pPr>
        <w:spacing w:line="235" w:lineRule="auto"/>
        <w:ind w:left="125"/>
        <w:jc w:val="both"/>
        <w:rPr>
          <w:b/>
          <w:bCs/>
          <w:sz w:val="24"/>
        </w:rPr>
      </w:pPr>
      <w:r w:rsidRPr="0069171C">
        <w:rPr>
          <w:b/>
          <w:bCs/>
          <w:sz w:val="24"/>
        </w:rPr>
        <w:t>Soruşturmanın Yapılış Şekli</w:t>
      </w:r>
    </w:p>
    <w:p w14:paraId="1100B7D9" w14:textId="77777777" w:rsidR="00FC4853" w:rsidRDefault="00FC4853" w:rsidP="009141DC">
      <w:pPr>
        <w:spacing w:line="235" w:lineRule="auto"/>
        <w:ind w:left="125"/>
        <w:jc w:val="both"/>
        <w:rPr>
          <w:b/>
          <w:sz w:val="24"/>
        </w:rPr>
      </w:pPr>
      <w:r w:rsidRPr="0069171C">
        <w:rPr>
          <w:b/>
          <w:sz w:val="24"/>
        </w:rPr>
        <w:t xml:space="preserve">MADDE 14: </w:t>
      </w:r>
    </w:p>
    <w:p w14:paraId="6399B87A" w14:textId="77777777" w:rsidR="00FC4853" w:rsidRPr="0069171C" w:rsidRDefault="00FC4853" w:rsidP="009141DC">
      <w:pPr>
        <w:spacing w:line="235" w:lineRule="auto"/>
        <w:ind w:left="125"/>
        <w:jc w:val="both"/>
        <w:rPr>
          <w:b/>
          <w:sz w:val="24"/>
        </w:rPr>
      </w:pPr>
    </w:p>
    <w:p w14:paraId="1B470673" w14:textId="77777777" w:rsidR="00FC4853" w:rsidRPr="0069171C" w:rsidRDefault="00FC4853" w:rsidP="009141DC">
      <w:pPr>
        <w:spacing w:line="235" w:lineRule="auto"/>
        <w:ind w:left="125"/>
        <w:jc w:val="both"/>
        <w:rPr>
          <w:sz w:val="24"/>
        </w:rPr>
      </w:pPr>
      <w:r w:rsidRPr="0069171C">
        <w:rPr>
          <w:b/>
          <w:sz w:val="24"/>
        </w:rPr>
        <w:t>(1)</w:t>
      </w:r>
      <w:r w:rsidRPr="0069171C">
        <w:rPr>
          <w:sz w:val="24"/>
        </w:rPr>
        <w:t xml:space="preserve"> Soruşturmanın gizliliği esastır.</w:t>
      </w:r>
    </w:p>
    <w:p w14:paraId="0ECF335C" w14:textId="77777777" w:rsidR="00FC4853" w:rsidRPr="0069171C" w:rsidRDefault="009141DC" w:rsidP="009141DC">
      <w:pPr>
        <w:spacing w:line="235" w:lineRule="auto"/>
        <w:ind w:left="125"/>
        <w:jc w:val="both"/>
        <w:rPr>
          <w:sz w:val="24"/>
        </w:rPr>
      </w:pPr>
      <w:r w:rsidRPr="009141DC">
        <w:rPr>
          <w:b/>
          <w:sz w:val="24"/>
        </w:rPr>
        <w:t>(2)</w:t>
      </w:r>
      <w:r>
        <w:rPr>
          <w:sz w:val="24"/>
        </w:rPr>
        <w:t xml:space="preserve"> </w:t>
      </w:r>
      <w:r w:rsidR="00FC4853" w:rsidRPr="0069171C">
        <w:rPr>
          <w:sz w:val="24"/>
        </w:rPr>
        <w:t xml:space="preserve">Soruşturmacı tanık dinleyebilir, keşif yapabilir ve bilirkişiye başvurabilir. Soruşturma işlemleri bir tutanakla tespit olunur. Tutanak; işlemin nerede ve ne zaman yapıldığı, işlemin mahiyeti, kimlerin katıldığı, ifade alınmış ise soruları ve cevapları belirtecek şekilde düzenlenir ve soruşturmacı, </w:t>
      </w:r>
      <w:proofErr w:type="gramStart"/>
      <w:r w:rsidR="00FC4853" w:rsidRPr="0069171C">
        <w:rPr>
          <w:sz w:val="24"/>
        </w:rPr>
        <w:t>katip</w:t>
      </w:r>
      <w:proofErr w:type="gramEnd"/>
      <w:r w:rsidR="00FC4853" w:rsidRPr="0069171C">
        <w:rPr>
          <w:sz w:val="24"/>
        </w:rPr>
        <w:t>, ifade sahibi ve varsa keşif sırasında hazır bulunanlarca imzalanır. İfade alınırken tanığa ve bilirkişi tayini durumunda bilirkişiye yemin ettirilir; tanığın hüviyeti, adresi ve benzeri açıklayıcı bilgiler belirtilir.</w:t>
      </w:r>
    </w:p>
    <w:p w14:paraId="3DF21222" w14:textId="77777777" w:rsidR="00FC4853" w:rsidRPr="0069171C" w:rsidRDefault="009141DC" w:rsidP="009141DC">
      <w:pPr>
        <w:spacing w:line="235" w:lineRule="auto"/>
        <w:ind w:left="125"/>
        <w:jc w:val="both"/>
        <w:rPr>
          <w:sz w:val="24"/>
        </w:rPr>
      </w:pPr>
      <w:r w:rsidRPr="009141DC">
        <w:rPr>
          <w:b/>
          <w:sz w:val="24"/>
        </w:rPr>
        <w:t>(3)</w:t>
      </w:r>
      <w:r>
        <w:rPr>
          <w:sz w:val="24"/>
        </w:rPr>
        <w:t xml:space="preserve"> </w:t>
      </w:r>
      <w:r w:rsidR="00FC4853" w:rsidRPr="0069171C">
        <w:rPr>
          <w:sz w:val="24"/>
        </w:rPr>
        <w:t>60+ TAÜ ve Üniversite personeli, soruşturmacıların istedikleri her türlü bilgi, dosya ve başka belgeleri hiçbir gecikmeye mahal bırakmaksızın verirler ve istenecek yardımları yerine getirirler.</w:t>
      </w:r>
    </w:p>
    <w:p w14:paraId="0AAE87A8" w14:textId="77777777" w:rsidR="00FC4853" w:rsidRPr="0069171C" w:rsidRDefault="009141DC" w:rsidP="009141DC">
      <w:pPr>
        <w:spacing w:line="235" w:lineRule="auto"/>
        <w:ind w:left="125"/>
        <w:jc w:val="both"/>
        <w:rPr>
          <w:sz w:val="24"/>
        </w:rPr>
      </w:pPr>
      <w:r w:rsidRPr="009141DC">
        <w:rPr>
          <w:b/>
          <w:sz w:val="24"/>
        </w:rPr>
        <w:t>(4)</w:t>
      </w:r>
      <w:r>
        <w:rPr>
          <w:sz w:val="24"/>
        </w:rPr>
        <w:t xml:space="preserve"> </w:t>
      </w:r>
      <w:r w:rsidR="00FC4853" w:rsidRPr="0069171C">
        <w:rPr>
          <w:sz w:val="24"/>
        </w:rPr>
        <w:t>Soruşturmacı, hakkında soruşturma açılan kişi ve eylemlerle sınırlı olmak üzere soruşturmayı yürütür ve tamamlar. Soruşturma esnasında soruşturulan eylemin dışında başka disiplin suçlarının işlendiğini veya aynı suç kapsamında başka kişilerin soruşturmaya dahil edilmesi gerektiğini tespit eden soruşturmacı, durumu yetkili mercie bildirir.</w:t>
      </w:r>
    </w:p>
    <w:p w14:paraId="649701AF" w14:textId="77777777" w:rsidR="00FC4853" w:rsidRPr="0069171C" w:rsidRDefault="00FC4853" w:rsidP="009141DC">
      <w:pPr>
        <w:spacing w:line="235" w:lineRule="auto"/>
        <w:ind w:left="125"/>
        <w:jc w:val="both"/>
        <w:rPr>
          <w:sz w:val="24"/>
        </w:rPr>
      </w:pPr>
    </w:p>
    <w:p w14:paraId="1028859F" w14:textId="77777777" w:rsidR="00FC4853" w:rsidRPr="0069171C" w:rsidRDefault="00FC4853" w:rsidP="009141DC">
      <w:pPr>
        <w:spacing w:line="235" w:lineRule="auto"/>
        <w:ind w:left="125"/>
        <w:jc w:val="both"/>
        <w:rPr>
          <w:b/>
          <w:bCs/>
          <w:sz w:val="24"/>
        </w:rPr>
      </w:pPr>
      <w:r w:rsidRPr="0069171C">
        <w:rPr>
          <w:b/>
          <w:bCs/>
          <w:sz w:val="24"/>
        </w:rPr>
        <w:t>Savunma Hakkı</w:t>
      </w:r>
    </w:p>
    <w:p w14:paraId="7D9ADF94" w14:textId="77777777" w:rsidR="00FC4853" w:rsidRDefault="00FC4853" w:rsidP="009141DC">
      <w:pPr>
        <w:spacing w:line="235" w:lineRule="auto"/>
        <w:ind w:left="125"/>
        <w:jc w:val="both"/>
        <w:rPr>
          <w:b/>
          <w:sz w:val="24"/>
        </w:rPr>
      </w:pPr>
      <w:r w:rsidRPr="0069171C">
        <w:rPr>
          <w:b/>
          <w:sz w:val="24"/>
        </w:rPr>
        <w:t xml:space="preserve">MADDE 15: </w:t>
      </w:r>
    </w:p>
    <w:p w14:paraId="39802129" w14:textId="77777777" w:rsidR="009141DC" w:rsidRPr="0069171C" w:rsidRDefault="009141DC" w:rsidP="009141DC">
      <w:pPr>
        <w:spacing w:line="235" w:lineRule="auto"/>
        <w:ind w:left="125"/>
        <w:jc w:val="both"/>
        <w:rPr>
          <w:b/>
          <w:sz w:val="24"/>
        </w:rPr>
      </w:pPr>
    </w:p>
    <w:p w14:paraId="0384E70F" w14:textId="77777777" w:rsidR="00FC4853" w:rsidRPr="0069171C" w:rsidRDefault="00FC4853" w:rsidP="009141DC">
      <w:pPr>
        <w:spacing w:line="235" w:lineRule="auto"/>
        <w:ind w:left="125"/>
        <w:jc w:val="both"/>
        <w:rPr>
          <w:sz w:val="24"/>
        </w:rPr>
      </w:pPr>
      <w:r w:rsidRPr="0069171C">
        <w:rPr>
          <w:b/>
          <w:sz w:val="24"/>
        </w:rPr>
        <w:t>(1)</w:t>
      </w:r>
      <w:r w:rsidRPr="0069171C">
        <w:rPr>
          <w:sz w:val="24"/>
        </w:rPr>
        <w:t xml:space="preserve"> Hakkında disiplin soruşturması açılan öğrenciye isnat edilen suçun neden ibaret olduğu, savunmasını yapacağı tarihten en az yedi gün önce yazılı olarak bildirilir. Bu yazıda; öğrenciden belirtilen gün, saat ve yerde savunmasını yapmak üzere hazır bulunması istenilir.</w:t>
      </w:r>
    </w:p>
    <w:p w14:paraId="1CA0D0AA" w14:textId="77777777" w:rsidR="00FC4853" w:rsidRPr="0069171C" w:rsidRDefault="009141DC" w:rsidP="009141DC">
      <w:pPr>
        <w:spacing w:line="235" w:lineRule="auto"/>
        <w:ind w:left="125"/>
        <w:jc w:val="both"/>
        <w:rPr>
          <w:sz w:val="24"/>
        </w:rPr>
      </w:pPr>
      <w:r w:rsidRPr="009141DC">
        <w:rPr>
          <w:b/>
          <w:sz w:val="24"/>
        </w:rPr>
        <w:t>(2)</w:t>
      </w:r>
      <w:r>
        <w:rPr>
          <w:sz w:val="24"/>
        </w:rPr>
        <w:t xml:space="preserve"> </w:t>
      </w:r>
      <w:r w:rsidR="00FC4853" w:rsidRPr="0069171C">
        <w:rPr>
          <w:sz w:val="24"/>
        </w:rPr>
        <w:t>Savunma yapmak üzere gelen kişinin savunmasını yazılı olarak sunmayı talep etmesi halinde kendisine üç günden az olmamak üzere süre verilebilir. Yazılı savunma sunulduktan sonra soruşturmacı öğrenciye ek sorular yöneltebilir.</w:t>
      </w:r>
    </w:p>
    <w:p w14:paraId="6071D5A9" w14:textId="77777777" w:rsidR="00FC4853" w:rsidRPr="0069171C" w:rsidRDefault="009141DC" w:rsidP="009141DC">
      <w:pPr>
        <w:spacing w:line="235" w:lineRule="auto"/>
        <w:ind w:left="125"/>
        <w:jc w:val="both"/>
        <w:rPr>
          <w:sz w:val="24"/>
        </w:rPr>
      </w:pPr>
      <w:r w:rsidRPr="009141DC">
        <w:rPr>
          <w:b/>
          <w:sz w:val="24"/>
        </w:rPr>
        <w:t>(3)</w:t>
      </w:r>
      <w:r>
        <w:rPr>
          <w:sz w:val="24"/>
        </w:rPr>
        <w:t xml:space="preserve"> </w:t>
      </w:r>
      <w:r w:rsidR="00FC4853" w:rsidRPr="0069171C">
        <w:rPr>
          <w:sz w:val="24"/>
        </w:rPr>
        <w:t>Öğrenciye gönderilecek davetiyede; çağrıya özürsüz olduğu halde uymadığı veya özrünü zamanında bildirmediği takdirde, savunmadan vazgeçmiş sayılacağı ve diğer delillere dayanılmak suretiyle hakkında gerekli kararın verileceği belirtilir.</w:t>
      </w:r>
    </w:p>
    <w:p w14:paraId="0A1E8E50" w14:textId="77777777" w:rsidR="00FC4853" w:rsidRPr="0069171C" w:rsidRDefault="009141DC" w:rsidP="009141DC">
      <w:pPr>
        <w:spacing w:line="235" w:lineRule="auto"/>
        <w:ind w:left="125"/>
        <w:jc w:val="both"/>
        <w:rPr>
          <w:sz w:val="24"/>
        </w:rPr>
      </w:pPr>
      <w:r w:rsidRPr="009141DC">
        <w:rPr>
          <w:b/>
          <w:sz w:val="24"/>
        </w:rPr>
        <w:t>(4)</w:t>
      </w:r>
      <w:r>
        <w:rPr>
          <w:sz w:val="24"/>
        </w:rPr>
        <w:t xml:space="preserve"> </w:t>
      </w:r>
      <w:r w:rsidR="00FC4853" w:rsidRPr="0069171C">
        <w:rPr>
          <w:sz w:val="24"/>
        </w:rPr>
        <w:t>Geçerli bir özür bildiren veya mücbir sebep dolayısıyla davete uymadığı anlaşılan öğrenciye uygun bir süre verilir.</w:t>
      </w:r>
    </w:p>
    <w:p w14:paraId="51464557" w14:textId="77777777" w:rsidR="00FC4853" w:rsidRPr="0069171C" w:rsidRDefault="009141DC" w:rsidP="009141DC">
      <w:pPr>
        <w:spacing w:line="235" w:lineRule="auto"/>
        <w:ind w:left="125"/>
        <w:jc w:val="both"/>
        <w:rPr>
          <w:sz w:val="24"/>
        </w:rPr>
      </w:pPr>
      <w:r w:rsidRPr="009141DC">
        <w:rPr>
          <w:b/>
          <w:sz w:val="24"/>
        </w:rPr>
        <w:t>(5)</w:t>
      </w:r>
      <w:r>
        <w:rPr>
          <w:sz w:val="24"/>
        </w:rPr>
        <w:t xml:space="preserve"> </w:t>
      </w:r>
      <w:r w:rsidR="00FC4853" w:rsidRPr="0069171C">
        <w:rPr>
          <w:sz w:val="24"/>
        </w:rPr>
        <w:t>Soruşturma öğrencinin kendini gereği gibi savunmasına imkân verecek şekilde yürütülür.</w:t>
      </w:r>
    </w:p>
    <w:p w14:paraId="0FDEEFE1" w14:textId="77777777" w:rsidR="00FC4853" w:rsidRPr="0069171C" w:rsidRDefault="00FC4853" w:rsidP="009141DC">
      <w:pPr>
        <w:spacing w:line="235" w:lineRule="auto"/>
        <w:ind w:left="125"/>
        <w:jc w:val="both"/>
        <w:rPr>
          <w:sz w:val="24"/>
        </w:rPr>
      </w:pPr>
    </w:p>
    <w:p w14:paraId="036EE413" w14:textId="77777777" w:rsidR="00814C06" w:rsidRDefault="00814C06" w:rsidP="009141DC">
      <w:pPr>
        <w:spacing w:line="235" w:lineRule="auto"/>
        <w:ind w:left="125"/>
        <w:jc w:val="both"/>
        <w:rPr>
          <w:b/>
          <w:bCs/>
          <w:sz w:val="24"/>
        </w:rPr>
      </w:pPr>
    </w:p>
    <w:p w14:paraId="6944CE0C" w14:textId="77777777" w:rsidR="00814C06" w:rsidRDefault="00814C06" w:rsidP="009141DC">
      <w:pPr>
        <w:spacing w:line="235" w:lineRule="auto"/>
        <w:ind w:left="125"/>
        <w:jc w:val="both"/>
        <w:rPr>
          <w:b/>
          <w:bCs/>
          <w:sz w:val="24"/>
        </w:rPr>
      </w:pPr>
    </w:p>
    <w:p w14:paraId="463F877C" w14:textId="77777777" w:rsidR="00814C06" w:rsidRDefault="00814C06" w:rsidP="009141DC">
      <w:pPr>
        <w:spacing w:line="235" w:lineRule="auto"/>
        <w:ind w:left="125"/>
        <w:jc w:val="both"/>
        <w:rPr>
          <w:b/>
          <w:bCs/>
          <w:sz w:val="24"/>
        </w:rPr>
      </w:pPr>
    </w:p>
    <w:p w14:paraId="68BBBCA6" w14:textId="77777777" w:rsidR="00814C06" w:rsidRDefault="00814C06" w:rsidP="009141DC">
      <w:pPr>
        <w:spacing w:line="235" w:lineRule="auto"/>
        <w:ind w:left="125"/>
        <w:jc w:val="both"/>
        <w:rPr>
          <w:b/>
          <w:bCs/>
          <w:sz w:val="24"/>
        </w:rPr>
      </w:pPr>
    </w:p>
    <w:p w14:paraId="30160BBF" w14:textId="77777777" w:rsidR="00814C06" w:rsidRDefault="00814C06" w:rsidP="009141DC">
      <w:pPr>
        <w:spacing w:line="235" w:lineRule="auto"/>
        <w:ind w:left="125"/>
        <w:jc w:val="both"/>
        <w:rPr>
          <w:b/>
          <w:bCs/>
          <w:sz w:val="24"/>
        </w:rPr>
      </w:pPr>
    </w:p>
    <w:p w14:paraId="59CFC5AD" w14:textId="77777777" w:rsidR="00814C06" w:rsidRDefault="00814C06" w:rsidP="009141DC">
      <w:pPr>
        <w:spacing w:line="235" w:lineRule="auto"/>
        <w:ind w:left="125"/>
        <w:jc w:val="both"/>
        <w:rPr>
          <w:b/>
          <w:bCs/>
          <w:sz w:val="24"/>
        </w:rPr>
      </w:pPr>
    </w:p>
    <w:p w14:paraId="20F3E16B" w14:textId="77777777" w:rsidR="00814C06" w:rsidRDefault="00814C06" w:rsidP="009141DC">
      <w:pPr>
        <w:spacing w:line="235" w:lineRule="auto"/>
        <w:ind w:left="125"/>
        <w:jc w:val="both"/>
        <w:rPr>
          <w:b/>
          <w:bCs/>
          <w:sz w:val="24"/>
        </w:rPr>
      </w:pPr>
    </w:p>
    <w:p w14:paraId="04AC15C4" w14:textId="77777777" w:rsidR="00814C06" w:rsidRDefault="00814C06" w:rsidP="009141DC">
      <w:pPr>
        <w:spacing w:line="235" w:lineRule="auto"/>
        <w:ind w:left="125"/>
        <w:jc w:val="both"/>
        <w:rPr>
          <w:b/>
          <w:bCs/>
          <w:sz w:val="24"/>
        </w:rPr>
      </w:pPr>
    </w:p>
    <w:p w14:paraId="1990ADB2" w14:textId="77777777" w:rsidR="00814C06" w:rsidRDefault="00814C06" w:rsidP="009141DC">
      <w:pPr>
        <w:spacing w:line="235" w:lineRule="auto"/>
        <w:ind w:left="125"/>
        <w:jc w:val="both"/>
        <w:rPr>
          <w:b/>
          <w:bCs/>
          <w:sz w:val="24"/>
        </w:rPr>
      </w:pPr>
    </w:p>
    <w:p w14:paraId="76A532F9" w14:textId="58CBB2A1" w:rsidR="00FC4853" w:rsidRPr="0069171C" w:rsidRDefault="00FC4853" w:rsidP="009141DC">
      <w:pPr>
        <w:spacing w:line="235" w:lineRule="auto"/>
        <w:ind w:left="125"/>
        <w:jc w:val="both"/>
        <w:rPr>
          <w:b/>
          <w:bCs/>
          <w:sz w:val="24"/>
        </w:rPr>
      </w:pPr>
      <w:r w:rsidRPr="0069171C">
        <w:rPr>
          <w:b/>
          <w:bCs/>
          <w:sz w:val="24"/>
        </w:rPr>
        <w:lastRenderedPageBreak/>
        <w:t>Soruşturma Raporu</w:t>
      </w:r>
    </w:p>
    <w:p w14:paraId="3AA1690D" w14:textId="77777777" w:rsidR="00FC4853" w:rsidRDefault="00FC4853" w:rsidP="009141DC">
      <w:pPr>
        <w:spacing w:line="235" w:lineRule="auto"/>
        <w:ind w:left="125"/>
        <w:jc w:val="both"/>
        <w:rPr>
          <w:b/>
          <w:sz w:val="24"/>
        </w:rPr>
      </w:pPr>
      <w:r w:rsidRPr="0069171C">
        <w:rPr>
          <w:b/>
          <w:sz w:val="24"/>
        </w:rPr>
        <w:t xml:space="preserve">MADDE 16: </w:t>
      </w:r>
    </w:p>
    <w:p w14:paraId="5D47F575" w14:textId="77777777" w:rsidR="009141DC" w:rsidRPr="0069171C" w:rsidRDefault="009141DC" w:rsidP="009141DC">
      <w:pPr>
        <w:spacing w:line="235" w:lineRule="auto"/>
        <w:ind w:left="125"/>
        <w:jc w:val="both"/>
        <w:rPr>
          <w:b/>
          <w:sz w:val="24"/>
        </w:rPr>
      </w:pPr>
    </w:p>
    <w:p w14:paraId="0301EE75" w14:textId="5E644C05" w:rsidR="00FC4853" w:rsidRPr="0069171C" w:rsidRDefault="00FC4853" w:rsidP="00814C06">
      <w:pPr>
        <w:spacing w:line="235" w:lineRule="auto"/>
        <w:ind w:left="125"/>
        <w:jc w:val="both"/>
        <w:rPr>
          <w:sz w:val="24"/>
        </w:rPr>
      </w:pPr>
      <w:r w:rsidRPr="0069171C">
        <w:rPr>
          <w:b/>
          <w:sz w:val="24"/>
        </w:rPr>
        <w:t>(1)</w:t>
      </w:r>
      <w:r w:rsidRPr="0069171C">
        <w:rPr>
          <w:sz w:val="24"/>
        </w:rPr>
        <w:t xml:space="preserve"> Soruşturma sonuçlandığında bir rapor düzenlenir. Raporda soruşturma onayı, soruşturmaya başlama tarihi, soruşturulanın kimliği, isnat edilen suç konuları, soruşturmanın safhaları, deliller ve alınan savunma özetlenir. İsnat edilen suçun sabit olup olmadığı tartışılır ve gerekli disiplin cezası teklif edilir.</w:t>
      </w:r>
      <w:r w:rsidR="001505E9">
        <w:rPr>
          <w:sz w:val="24"/>
        </w:rPr>
        <w:t xml:space="preserve"> </w:t>
      </w:r>
      <w:r w:rsidRPr="0069171C">
        <w:rPr>
          <w:sz w:val="24"/>
        </w:rPr>
        <w:t>Soruşturmayla ilgili belgelerin asıl veya suretleri bir dizi pusulasına bağlanarak rapora eklenir. Soruşturma raporu, dosya ile soruşturmayı açan mercie tevdi edilir.</w:t>
      </w:r>
    </w:p>
    <w:p w14:paraId="7C25A756" w14:textId="77777777" w:rsidR="00FC4853" w:rsidRPr="0069171C" w:rsidRDefault="00FC4853" w:rsidP="009141DC">
      <w:pPr>
        <w:spacing w:line="235" w:lineRule="auto"/>
        <w:ind w:left="125"/>
        <w:jc w:val="both"/>
        <w:rPr>
          <w:sz w:val="24"/>
        </w:rPr>
      </w:pPr>
    </w:p>
    <w:p w14:paraId="4B918E39" w14:textId="77777777" w:rsidR="00FC4853" w:rsidRPr="0069171C" w:rsidRDefault="00FC4853" w:rsidP="009141DC">
      <w:pPr>
        <w:spacing w:line="235" w:lineRule="auto"/>
        <w:ind w:left="125"/>
        <w:jc w:val="both"/>
        <w:rPr>
          <w:b/>
          <w:bCs/>
          <w:sz w:val="24"/>
        </w:rPr>
      </w:pPr>
      <w:r w:rsidRPr="0069171C">
        <w:rPr>
          <w:b/>
          <w:bCs/>
          <w:sz w:val="24"/>
        </w:rPr>
        <w:t xml:space="preserve">Ceza Kovuşturması </w:t>
      </w:r>
      <w:proofErr w:type="gramStart"/>
      <w:r w:rsidRPr="0069171C">
        <w:rPr>
          <w:b/>
          <w:bCs/>
          <w:sz w:val="24"/>
        </w:rPr>
        <w:t>İle</w:t>
      </w:r>
      <w:proofErr w:type="gramEnd"/>
      <w:r w:rsidRPr="0069171C">
        <w:rPr>
          <w:b/>
          <w:bCs/>
          <w:sz w:val="24"/>
        </w:rPr>
        <w:t xml:space="preserve"> Disiplin Soruşturmasının Bir Arada Yürütülmesi</w:t>
      </w:r>
    </w:p>
    <w:p w14:paraId="2A09F48E" w14:textId="77777777" w:rsidR="00FC4853" w:rsidRDefault="00FC4853" w:rsidP="009141DC">
      <w:pPr>
        <w:spacing w:line="235" w:lineRule="auto"/>
        <w:ind w:left="125"/>
        <w:jc w:val="both"/>
        <w:rPr>
          <w:b/>
          <w:sz w:val="24"/>
        </w:rPr>
      </w:pPr>
      <w:r w:rsidRPr="0069171C">
        <w:rPr>
          <w:b/>
          <w:sz w:val="24"/>
        </w:rPr>
        <w:t xml:space="preserve">MADDE 17: </w:t>
      </w:r>
    </w:p>
    <w:p w14:paraId="5AF7A8E0" w14:textId="77777777" w:rsidR="009141DC" w:rsidRPr="0069171C" w:rsidRDefault="009141DC" w:rsidP="009141DC">
      <w:pPr>
        <w:spacing w:line="235" w:lineRule="auto"/>
        <w:ind w:left="125"/>
        <w:jc w:val="both"/>
        <w:rPr>
          <w:b/>
          <w:sz w:val="24"/>
        </w:rPr>
      </w:pPr>
    </w:p>
    <w:p w14:paraId="6A16898A" w14:textId="77777777" w:rsidR="00FC4853" w:rsidRPr="0069171C" w:rsidRDefault="00FC4853" w:rsidP="009141DC">
      <w:pPr>
        <w:spacing w:line="235" w:lineRule="auto"/>
        <w:ind w:left="125"/>
        <w:jc w:val="both"/>
        <w:rPr>
          <w:sz w:val="24"/>
        </w:rPr>
      </w:pPr>
      <w:r w:rsidRPr="0069171C">
        <w:rPr>
          <w:b/>
          <w:sz w:val="24"/>
        </w:rPr>
        <w:t>(1)</w:t>
      </w:r>
      <w:r w:rsidRPr="0069171C">
        <w:rPr>
          <w:sz w:val="24"/>
        </w:rPr>
        <w:t xml:space="preserve"> Aynı olaydan dolayı, öğrenci hakkında ceza kovuşturmasının başlamış olması, disiplin soruşturmasını geciktirmez. Öğrenci hakkında ceza kovuşturması açılmış olması, kanuna göre mahkûm olması veya olmaması disiplin cezasının verilmesine engel teşkil etmez.</w:t>
      </w:r>
    </w:p>
    <w:p w14:paraId="7DA7701C" w14:textId="77777777" w:rsidR="00FC4853" w:rsidRPr="0069171C" w:rsidRDefault="00FC4853" w:rsidP="009141DC">
      <w:pPr>
        <w:spacing w:line="235" w:lineRule="auto"/>
        <w:ind w:left="125"/>
        <w:jc w:val="both"/>
        <w:rPr>
          <w:sz w:val="24"/>
        </w:rPr>
        <w:sectPr w:rsidR="00FC4853" w:rsidRPr="0069171C" w:rsidSect="00FC4853">
          <w:headerReference w:type="default" r:id="rId8"/>
          <w:type w:val="continuous"/>
          <w:pgSz w:w="11910" w:h="16840"/>
          <w:pgMar w:top="2480" w:right="1275" w:bottom="280" w:left="1275" w:header="715" w:footer="0" w:gutter="0"/>
          <w:cols w:space="708"/>
        </w:sectPr>
      </w:pPr>
    </w:p>
    <w:p w14:paraId="1B84E17A" w14:textId="77777777" w:rsidR="009141DC" w:rsidRDefault="00FC4853" w:rsidP="009141DC">
      <w:pPr>
        <w:spacing w:line="235" w:lineRule="auto"/>
        <w:ind w:left="125"/>
        <w:jc w:val="both"/>
        <w:rPr>
          <w:b/>
          <w:bCs/>
          <w:sz w:val="24"/>
        </w:rPr>
      </w:pPr>
      <w:r w:rsidRPr="0069171C">
        <w:rPr>
          <w:b/>
          <w:bCs/>
          <w:sz w:val="24"/>
        </w:rPr>
        <w:t xml:space="preserve">  </w:t>
      </w:r>
    </w:p>
    <w:p w14:paraId="53CAD02C" w14:textId="77777777" w:rsidR="009141DC" w:rsidRPr="0069171C" w:rsidRDefault="009141DC" w:rsidP="009141DC">
      <w:pPr>
        <w:spacing w:line="235" w:lineRule="auto"/>
        <w:ind w:left="125"/>
        <w:jc w:val="both"/>
        <w:rPr>
          <w:b/>
          <w:bCs/>
          <w:sz w:val="24"/>
        </w:rPr>
      </w:pPr>
      <w:r w:rsidRPr="0069171C">
        <w:rPr>
          <w:b/>
          <w:bCs/>
          <w:sz w:val="24"/>
        </w:rPr>
        <w:t>Soruşturmanın Sonuçlandırılması</w:t>
      </w:r>
    </w:p>
    <w:p w14:paraId="26A1136F" w14:textId="77777777" w:rsidR="009141DC" w:rsidRDefault="009141DC" w:rsidP="009141DC">
      <w:pPr>
        <w:spacing w:line="235" w:lineRule="auto"/>
        <w:ind w:left="125"/>
        <w:jc w:val="both"/>
        <w:rPr>
          <w:b/>
          <w:sz w:val="24"/>
        </w:rPr>
      </w:pPr>
      <w:r w:rsidRPr="0069171C">
        <w:rPr>
          <w:b/>
          <w:sz w:val="24"/>
        </w:rPr>
        <w:t>MADDE 18:</w:t>
      </w:r>
    </w:p>
    <w:p w14:paraId="0C734EF0" w14:textId="77777777" w:rsidR="009141DC" w:rsidRPr="0069171C" w:rsidRDefault="009141DC" w:rsidP="009141DC">
      <w:pPr>
        <w:spacing w:line="235" w:lineRule="auto"/>
        <w:ind w:left="125"/>
        <w:jc w:val="both"/>
        <w:rPr>
          <w:b/>
          <w:sz w:val="24"/>
        </w:rPr>
      </w:pPr>
    </w:p>
    <w:p w14:paraId="3EA7F6D9" w14:textId="77777777" w:rsidR="009141DC" w:rsidRPr="0069171C" w:rsidRDefault="009141DC" w:rsidP="009141DC">
      <w:pPr>
        <w:spacing w:line="235" w:lineRule="auto"/>
        <w:ind w:left="125"/>
        <w:jc w:val="both"/>
        <w:rPr>
          <w:sz w:val="24"/>
        </w:rPr>
      </w:pPr>
      <w:r w:rsidRPr="0069171C">
        <w:rPr>
          <w:b/>
          <w:sz w:val="24"/>
        </w:rPr>
        <w:t>(1)</w:t>
      </w:r>
      <w:r w:rsidRPr="0069171C">
        <w:rPr>
          <w:sz w:val="24"/>
        </w:rPr>
        <w:t xml:space="preserve"> Uyarma, kınama ve 60+ </w:t>
      </w:r>
      <w:proofErr w:type="spellStart"/>
      <w:r w:rsidRPr="0069171C">
        <w:rPr>
          <w:sz w:val="24"/>
        </w:rPr>
        <w:t>TAÜ’den</w:t>
      </w:r>
      <w:proofErr w:type="spellEnd"/>
      <w:r w:rsidRPr="0069171C">
        <w:rPr>
          <w:sz w:val="24"/>
        </w:rPr>
        <w:t xml:space="preserve"> bir haftadan bir aya kadar uzaklaştırma cezaları ilgili 60+ TAÜ kurucusu veya koordinatör verilir.</w:t>
      </w:r>
    </w:p>
    <w:p w14:paraId="4CB5BC5F" w14:textId="77777777" w:rsidR="009141DC" w:rsidRPr="0069171C" w:rsidRDefault="009141DC" w:rsidP="009141DC">
      <w:pPr>
        <w:spacing w:line="235" w:lineRule="auto"/>
        <w:ind w:left="125"/>
        <w:jc w:val="both"/>
        <w:rPr>
          <w:sz w:val="24"/>
        </w:rPr>
      </w:pPr>
      <w:r w:rsidRPr="009141DC">
        <w:rPr>
          <w:b/>
          <w:sz w:val="24"/>
        </w:rPr>
        <w:t>(2)</w:t>
      </w:r>
      <w:r>
        <w:rPr>
          <w:sz w:val="24"/>
        </w:rPr>
        <w:t xml:space="preserve"> </w:t>
      </w:r>
      <w:r w:rsidRPr="0069171C">
        <w:rPr>
          <w:sz w:val="24"/>
        </w:rPr>
        <w:t xml:space="preserve">Müşterek mekanlarda işlenen disiplin suçlarından dolayı uyarma, kınama ve 60+ </w:t>
      </w:r>
      <w:proofErr w:type="spellStart"/>
      <w:r w:rsidRPr="0069171C">
        <w:rPr>
          <w:sz w:val="24"/>
        </w:rPr>
        <w:t>TAÜ’den</w:t>
      </w:r>
      <w:proofErr w:type="spellEnd"/>
      <w:r w:rsidRPr="0069171C">
        <w:rPr>
          <w:sz w:val="24"/>
        </w:rPr>
        <w:t xml:space="preserve"> bir aya kadar uzaklaştırma cezası verme yetkisi Rektöre aittir.</w:t>
      </w:r>
    </w:p>
    <w:p w14:paraId="730864AC" w14:textId="77777777" w:rsidR="009141DC" w:rsidRPr="0069171C" w:rsidRDefault="009141DC" w:rsidP="009141DC">
      <w:pPr>
        <w:spacing w:line="235" w:lineRule="auto"/>
        <w:ind w:left="125"/>
        <w:jc w:val="both"/>
        <w:rPr>
          <w:sz w:val="24"/>
        </w:rPr>
      </w:pPr>
      <w:r w:rsidRPr="009141DC">
        <w:rPr>
          <w:b/>
          <w:sz w:val="24"/>
        </w:rPr>
        <w:t>(3)</w:t>
      </w:r>
      <w:r>
        <w:rPr>
          <w:sz w:val="24"/>
        </w:rPr>
        <w:t xml:space="preserve"> </w:t>
      </w:r>
      <w:r w:rsidRPr="0069171C">
        <w:rPr>
          <w:sz w:val="24"/>
        </w:rPr>
        <w:t xml:space="preserve">60+ </w:t>
      </w:r>
      <w:proofErr w:type="spellStart"/>
      <w:r w:rsidRPr="0069171C">
        <w:rPr>
          <w:sz w:val="24"/>
        </w:rPr>
        <w:t>TAÜ’den</w:t>
      </w:r>
      <w:proofErr w:type="spellEnd"/>
      <w:r w:rsidRPr="0069171C">
        <w:rPr>
          <w:sz w:val="24"/>
        </w:rPr>
        <w:t xml:space="preserve"> bir veya iki yarıyıl için uzaklaştırma cezası ile 60+ </w:t>
      </w:r>
      <w:proofErr w:type="spellStart"/>
      <w:r w:rsidRPr="0069171C">
        <w:rPr>
          <w:sz w:val="24"/>
        </w:rPr>
        <w:t>TAÜ’den</w:t>
      </w:r>
      <w:proofErr w:type="spellEnd"/>
      <w:r w:rsidRPr="0069171C">
        <w:rPr>
          <w:sz w:val="24"/>
        </w:rPr>
        <w:t xml:space="preserve"> çıkarma cezaları, yetkili disiplin kurulunca verilir.</w:t>
      </w:r>
    </w:p>
    <w:p w14:paraId="240B045C" w14:textId="77777777" w:rsidR="009141DC" w:rsidRPr="0069171C" w:rsidRDefault="009141DC" w:rsidP="009141DC">
      <w:pPr>
        <w:spacing w:line="235" w:lineRule="auto"/>
        <w:ind w:left="125"/>
        <w:jc w:val="both"/>
        <w:rPr>
          <w:sz w:val="24"/>
        </w:rPr>
      </w:pPr>
      <w:r w:rsidRPr="009141DC">
        <w:rPr>
          <w:b/>
          <w:sz w:val="24"/>
        </w:rPr>
        <w:t>(4)</w:t>
      </w:r>
      <w:r>
        <w:rPr>
          <w:sz w:val="24"/>
        </w:rPr>
        <w:t xml:space="preserve"> </w:t>
      </w:r>
      <w:r w:rsidRPr="0069171C">
        <w:rPr>
          <w:sz w:val="24"/>
        </w:rPr>
        <w:t>60+ TAÜ tarafından yürütülen soruşturmalarda bu birimlerin yönetim kurulları, Rektörlük tarafından yürütülen soruşturmalarda ise üniversite yönetim kurulu disiplin kurulu görevini yerine getirir.</w:t>
      </w:r>
    </w:p>
    <w:p w14:paraId="55B30A39" w14:textId="77777777" w:rsidR="009141DC" w:rsidRPr="0069171C" w:rsidRDefault="009141DC" w:rsidP="009141DC">
      <w:pPr>
        <w:spacing w:line="235" w:lineRule="auto"/>
        <w:ind w:left="125"/>
        <w:jc w:val="both"/>
        <w:rPr>
          <w:sz w:val="24"/>
        </w:rPr>
      </w:pPr>
      <w:r w:rsidRPr="009141DC">
        <w:rPr>
          <w:b/>
          <w:sz w:val="24"/>
        </w:rPr>
        <w:t>(5)</w:t>
      </w:r>
      <w:r>
        <w:rPr>
          <w:sz w:val="24"/>
        </w:rPr>
        <w:t xml:space="preserve"> </w:t>
      </w:r>
      <w:r w:rsidRPr="0069171C">
        <w:rPr>
          <w:sz w:val="24"/>
        </w:rPr>
        <w:t>Soruşturma dosyasını inceleyen Rektör, 60+ TAÜ Kurucusu veya Yürütücüsü veya disiplin kurulu, gerekli görürse noksan saydığı belirli soruşturma işlemlerinin tamamlanmasını aynı soruşturmacıdan veya disiplin kurulunun bir üyesinden isteyebilir.</w:t>
      </w:r>
    </w:p>
    <w:p w14:paraId="509C0D84" w14:textId="77777777" w:rsidR="009141DC" w:rsidRPr="0069171C" w:rsidRDefault="009141DC" w:rsidP="009141DC">
      <w:pPr>
        <w:spacing w:line="235" w:lineRule="auto"/>
        <w:jc w:val="both"/>
        <w:rPr>
          <w:sz w:val="24"/>
        </w:rPr>
      </w:pPr>
    </w:p>
    <w:p w14:paraId="0DBF4E82" w14:textId="77777777" w:rsidR="009141DC" w:rsidRPr="0069171C" w:rsidRDefault="009141DC" w:rsidP="009141DC">
      <w:pPr>
        <w:spacing w:line="235" w:lineRule="auto"/>
        <w:ind w:left="125"/>
        <w:jc w:val="both"/>
        <w:rPr>
          <w:b/>
          <w:bCs/>
          <w:sz w:val="24"/>
        </w:rPr>
      </w:pPr>
      <w:r w:rsidRPr="0069171C">
        <w:rPr>
          <w:b/>
          <w:bCs/>
          <w:sz w:val="24"/>
        </w:rPr>
        <w:t>Disiplin Kurulunun Çalışma Usulü</w:t>
      </w:r>
    </w:p>
    <w:p w14:paraId="7F3384A0" w14:textId="77777777" w:rsidR="009141DC" w:rsidRDefault="009141DC" w:rsidP="009141DC">
      <w:pPr>
        <w:spacing w:line="235" w:lineRule="auto"/>
        <w:ind w:left="125"/>
        <w:jc w:val="both"/>
        <w:rPr>
          <w:b/>
          <w:sz w:val="24"/>
        </w:rPr>
      </w:pPr>
      <w:r w:rsidRPr="0069171C">
        <w:rPr>
          <w:b/>
          <w:sz w:val="24"/>
        </w:rPr>
        <w:t>MADDE 19:</w:t>
      </w:r>
    </w:p>
    <w:p w14:paraId="7673DF30" w14:textId="77777777" w:rsidR="009141DC" w:rsidRPr="0069171C" w:rsidRDefault="009141DC" w:rsidP="009141DC">
      <w:pPr>
        <w:spacing w:line="235" w:lineRule="auto"/>
        <w:ind w:left="125"/>
        <w:jc w:val="both"/>
        <w:rPr>
          <w:b/>
          <w:sz w:val="24"/>
        </w:rPr>
      </w:pPr>
    </w:p>
    <w:p w14:paraId="56463863" w14:textId="77777777" w:rsidR="009141DC" w:rsidRPr="0069171C" w:rsidRDefault="009141DC" w:rsidP="009141DC">
      <w:pPr>
        <w:spacing w:line="235" w:lineRule="auto"/>
        <w:ind w:left="125"/>
        <w:jc w:val="both"/>
        <w:rPr>
          <w:sz w:val="24"/>
        </w:rPr>
      </w:pPr>
      <w:r w:rsidRPr="0069171C">
        <w:rPr>
          <w:b/>
          <w:sz w:val="24"/>
        </w:rPr>
        <w:t>(1)</w:t>
      </w:r>
      <w:r w:rsidRPr="0069171C">
        <w:rPr>
          <w:sz w:val="24"/>
        </w:rPr>
        <w:t xml:space="preserve"> Disiplin kurulu, başkanın çağrısı üzerine belirlenecek yer, gün ve saatte toplanır.</w:t>
      </w:r>
    </w:p>
    <w:p w14:paraId="5EEE02DB" w14:textId="77777777" w:rsidR="009141DC" w:rsidRPr="0069171C" w:rsidRDefault="009141DC" w:rsidP="009141DC">
      <w:pPr>
        <w:spacing w:line="235" w:lineRule="auto"/>
        <w:ind w:left="125"/>
        <w:jc w:val="both"/>
        <w:rPr>
          <w:sz w:val="24"/>
        </w:rPr>
      </w:pPr>
      <w:r w:rsidRPr="009141DC">
        <w:rPr>
          <w:b/>
          <w:sz w:val="24"/>
        </w:rPr>
        <w:t>(2)</w:t>
      </w:r>
      <w:r>
        <w:rPr>
          <w:sz w:val="24"/>
        </w:rPr>
        <w:t xml:space="preserve"> </w:t>
      </w:r>
      <w:r w:rsidRPr="0069171C">
        <w:rPr>
          <w:sz w:val="24"/>
        </w:rPr>
        <w:t>Toplantı gündeminin hazırlanması, ilgililere duyurulması, kurul çalışmalarının düzenli yürütülmesi, başkan tarafından sağlanır.</w:t>
      </w:r>
    </w:p>
    <w:p w14:paraId="6BF0840A" w14:textId="77777777" w:rsidR="009141DC" w:rsidRPr="0069171C" w:rsidRDefault="009141DC" w:rsidP="009141DC">
      <w:pPr>
        <w:spacing w:line="235" w:lineRule="auto"/>
        <w:ind w:left="125"/>
        <w:jc w:val="both"/>
        <w:rPr>
          <w:sz w:val="24"/>
        </w:rPr>
      </w:pPr>
      <w:r w:rsidRPr="009141DC">
        <w:rPr>
          <w:b/>
          <w:sz w:val="24"/>
        </w:rPr>
        <w:t>(3)</w:t>
      </w:r>
      <w:r>
        <w:rPr>
          <w:sz w:val="24"/>
        </w:rPr>
        <w:t xml:space="preserve"> </w:t>
      </w:r>
      <w:r w:rsidRPr="0069171C">
        <w:rPr>
          <w:sz w:val="24"/>
        </w:rPr>
        <w:t>Disiplin Kurulu olarak, yönetim kurulunun toplantı nisabı, kurul üye tam sayısının salt çoğunluğudur.</w:t>
      </w:r>
    </w:p>
    <w:p w14:paraId="050676D6" w14:textId="77777777" w:rsidR="009141DC" w:rsidRPr="0069171C" w:rsidRDefault="009141DC" w:rsidP="009141DC">
      <w:pPr>
        <w:spacing w:line="235" w:lineRule="auto"/>
        <w:jc w:val="both"/>
        <w:rPr>
          <w:sz w:val="24"/>
        </w:rPr>
      </w:pPr>
    </w:p>
    <w:p w14:paraId="6409A550" w14:textId="77777777" w:rsidR="009141DC" w:rsidRPr="0069171C" w:rsidRDefault="009141DC" w:rsidP="009141DC">
      <w:pPr>
        <w:spacing w:line="235" w:lineRule="auto"/>
        <w:ind w:left="125"/>
        <w:jc w:val="both"/>
        <w:rPr>
          <w:b/>
          <w:bCs/>
          <w:sz w:val="24"/>
        </w:rPr>
      </w:pPr>
      <w:r w:rsidRPr="0069171C">
        <w:rPr>
          <w:b/>
          <w:bCs/>
          <w:sz w:val="24"/>
        </w:rPr>
        <w:t>Raportörlük ve Görüşme Usulü</w:t>
      </w:r>
    </w:p>
    <w:p w14:paraId="6117E965" w14:textId="77777777" w:rsidR="009141DC" w:rsidRDefault="009141DC" w:rsidP="009141DC">
      <w:pPr>
        <w:spacing w:line="235" w:lineRule="auto"/>
        <w:ind w:left="125"/>
        <w:jc w:val="both"/>
        <w:rPr>
          <w:b/>
          <w:sz w:val="24"/>
        </w:rPr>
      </w:pPr>
      <w:r w:rsidRPr="0069171C">
        <w:rPr>
          <w:b/>
          <w:sz w:val="24"/>
        </w:rPr>
        <w:t xml:space="preserve">MADDE 20: </w:t>
      </w:r>
    </w:p>
    <w:p w14:paraId="6D61A0C7" w14:textId="77777777" w:rsidR="009141DC" w:rsidRPr="0069171C" w:rsidRDefault="009141DC" w:rsidP="009141DC">
      <w:pPr>
        <w:spacing w:line="235" w:lineRule="auto"/>
        <w:ind w:left="125"/>
        <w:jc w:val="both"/>
        <w:rPr>
          <w:b/>
          <w:sz w:val="24"/>
        </w:rPr>
      </w:pPr>
    </w:p>
    <w:p w14:paraId="5561F15F" w14:textId="77777777" w:rsidR="009141DC" w:rsidRDefault="009141DC" w:rsidP="009141DC">
      <w:pPr>
        <w:spacing w:line="235" w:lineRule="auto"/>
        <w:ind w:left="125"/>
        <w:jc w:val="both"/>
        <w:rPr>
          <w:sz w:val="24"/>
        </w:rPr>
      </w:pPr>
      <w:r w:rsidRPr="0069171C">
        <w:rPr>
          <w:b/>
          <w:sz w:val="24"/>
        </w:rPr>
        <w:t>(1)</w:t>
      </w:r>
      <w:r w:rsidRPr="0069171C">
        <w:rPr>
          <w:sz w:val="24"/>
        </w:rPr>
        <w:t xml:space="preserve"> Disiplin Kurullarında raportörlük görevi, başkanın görevlendireceği üye tarafından yürütülür. Raportör üye, havale edilecek dosyanın incelenmesini en geç iki gün içinde tamamlar ve hazırlayacağı raporu başkana sunar.</w:t>
      </w:r>
    </w:p>
    <w:p w14:paraId="53E13A96" w14:textId="77777777" w:rsidR="00814C06" w:rsidRDefault="00814C06" w:rsidP="009141DC">
      <w:pPr>
        <w:spacing w:line="235" w:lineRule="auto"/>
        <w:ind w:left="125"/>
        <w:jc w:val="both"/>
        <w:rPr>
          <w:sz w:val="24"/>
        </w:rPr>
      </w:pPr>
    </w:p>
    <w:p w14:paraId="1FF87214" w14:textId="77777777" w:rsidR="00814C06" w:rsidRDefault="00814C06" w:rsidP="009141DC">
      <w:pPr>
        <w:spacing w:line="235" w:lineRule="auto"/>
        <w:ind w:left="125"/>
        <w:jc w:val="both"/>
        <w:rPr>
          <w:sz w:val="24"/>
        </w:rPr>
      </w:pPr>
    </w:p>
    <w:p w14:paraId="5A2B1AB0" w14:textId="77777777" w:rsidR="00814C06" w:rsidRDefault="00814C06" w:rsidP="009141DC">
      <w:pPr>
        <w:spacing w:line="235" w:lineRule="auto"/>
        <w:ind w:left="125"/>
        <w:jc w:val="both"/>
        <w:rPr>
          <w:sz w:val="24"/>
        </w:rPr>
      </w:pPr>
    </w:p>
    <w:p w14:paraId="4EB0458D" w14:textId="77777777" w:rsidR="00814C06" w:rsidRDefault="00814C06" w:rsidP="009141DC">
      <w:pPr>
        <w:spacing w:line="235" w:lineRule="auto"/>
        <w:ind w:left="125"/>
        <w:jc w:val="both"/>
        <w:rPr>
          <w:sz w:val="24"/>
        </w:rPr>
      </w:pPr>
    </w:p>
    <w:p w14:paraId="68C9CA6E" w14:textId="77777777" w:rsidR="00814C06" w:rsidRPr="0069171C" w:rsidRDefault="00814C06" w:rsidP="009141DC">
      <w:pPr>
        <w:spacing w:line="235" w:lineRule="auto"/>
        <w:ind w:left="125"/>
        <w:jc w:val="both"/>
        <w:rPr>
          <w:sz w:val="24"/>
        </w:rPr>
      </w:pPr>
    </w:p>
    <w:p w14:paraId="2975A5C0" w14:textId="77777777" w:rsidR="009141DC" w:rsidRPr="0069171C" w:rsidRDefault="009141DC" w:rsidP="009141DC">
      <w:pPr>
        <w:spacing w:line="235" w:lineRule="auto"/>
        <w:ind w:left="125"/>
        <w:jc w:val="both"/>
        <w:rPr>
          <w:sz w:val="24"/>
        </w:rPr>
      </w:pPr>
      <w:r w:rsidRPr="0069171C">
        <w:rPr>
          <w:b/>
          <w:sz w:val="24"/>
        </w:rPr>
        <w:lastRenderedPageBreak/>
        <w:t>(2)</w:t>
      </w:r>
      <w:r w:rsidRPr="0069171C">
        <w:rPr>
          <w:sz w:val="24"/>
        </w:rPr>
        <w:t xml:space="preserve"> Kurulda öncelikle raportörün açıklamaları dinlenir. Kurul gerek görürse soruşturmacıları da dinleyebilir. Görüşmelerin bitiminde oylama yapılır ve karar başkan tarafından açıklanır.</w:t>
      </w:r>
    </w:p>
    <w:p w14:paraId="536416D5" w14:textId="77777777" w:rsidR="009141DC" w:rsidRDefault="009141DC" w:rsidP="009141DC">
      <w:pPr>
        <w:spacing w:line="235" w:lineRule="auto"/>
        <w:jc w:val="both"/>
        <w:rPr>
          <w:b/>
          <w:bCs/>
          <w:sz w:val="24"/>
        </w:rPr>
      </w:pPr>
    </w:p>
    <w:p w14:paraId="41CCD919" w14:textId="77777777" w:rsidR="009141DC" w:rsidRPr="0069171C" w:rsidRDefault="009141DC" w:rsidP="009141DC">
      <w:pPr>
        <w:spacing w:line="235" w:lineRule="auto"/>
        <w:jc w:val="both"/>
        <w:rPr>
          <w:b/>
          <w:bCs/>
          <w:sz w:val="24"/>
        </w:rPr>
      </w:pPr>
      <w:r>
        <w:rPr>
          <w:b/>
          <w:bCs/>
          <w:sz w:val="24"/>
        </w:rPr>
        <w:t xml:space="preserve">  </w:t>
      </w:r>
      <w:r w:rsidRPr="0069171C">
        <w:rPr>
          <w:b/>
          <w:bCs/>
          <w:sz w:val="24"/>
        </w:rPr>
        <w:t>Oylama ve Karar</w:t>
      </w:r>
    </w:p>
    <w:p w14:paraId="6AB16740" w14:textId="77777777" w:rsidR="009141DC" w:rsidRDefault="009141DC" w:rsidP="009141DC">
      <w:pPr>
        <w:spacing w:line="235" w:lineRule="auto"/>
        <w:ind w:left="125"/>
        <w:jc w:val="both"/>
        <w:rPr>
          <w:b/>
          <w:sz w:val="24"/>
        </w:rPr>
      </w:pPr>
      <w:r w:rsidRPr="0069171C">
        <w:rPr>
          <w:b/>
          <w:sz w:val="24"/>
        </w:rPr>
        <w:t xml:space="preserve">MADDE 21: </w:t>
      </w:r>
    </w:p>
    <w:p w14:paraId="32D2F3EB" w14:textId="77777777" w:rsidR="009141DC" w:rsidRPr="0069171C" w:rsidRDefault="009141DC" w:rsidP="009141DC">
      <w:pPr>
        <w:spacing w:line="235" w:lineRule="auto"/>
        <w:ind w:left="125"/>
        <w:jc w:val="both"/>
        <w:rPr>
          <w:b/>
          <w:sz w:val="24"/>
        </w:rPr>
      </w:pPr>
    </w:p>
    <w:p w14:paraId="61E446E6" w14:textId="77777777" w:rsidR="009141DC" w:rsidRPr="0069171C" w:rsidRDefault="009141DC" w:rsidP="009141DC">
      <w:pPr>
        <w:spacing w:line="235" w:lineRule="auto"/>
        <w:ind w:left="125"/>
        <w:jc w:val="both"/>
        <w:rPr>
          <w:sz w:val="24"/>
        </w:rPr>
      </w:pPr>
      <w:r w:rsidRPr="0069171C">
        <w:rPr>
          <w:b/>
          <w:sz w:val="24"/>
        </w:rPr>
        <w:t>(1)</w:t>
      </w:r>
      <w:r w:rsidRPr="0069171C">
        <w:rPr>
          <w:sz w:val="24"/>
        </w:rPr>
        <w:t xml:space="preserve"> Disiplin cezası vermeye yetkili amir veya disiplin kurulu, soruşturma raporunda önerilen cezayı kabul edip etmemekte serbesttir; gerekçelerini göstermek kaydıyla başka bir disiplin cezası da verebilir.</w:t>
      </w:r>
    </w:p>
    <w:p w14:paraId="0D80DF2B" w14:textId="77777777" w:rsidR="009141DC" w:rsidRPr="0069171C" w:rsidRDefault="009141DC" w:rsidP="009141DC">
      <w:pPr>
        <w:spacing w:line="235" w:lineRule="auto"/>
        <w:ind w:left="125"/>
        <w:jc w:val="both"/>
        <w:rPr>
          <w:sz w:val="24"/>
        </w:rPr>
      </w:pPr>
      <w:r w:rsidRPr="009141DC">
        <w:rPr>
          <w:b/>
          <w:sz w:val="24"/>
        </w:rPr>
        <w:t>(2)</w:t>
      </w:r>
      <w:r>
        <w:rPr>
          <w:sz w:val="24"/>
        </w:rPr>
        <w:t xml:space="preserve"> </w:t>
      </w:r>
      <w:r w:rsidRPr="0069171C">
        <w:rPr>
          <w:sz w:val="24"/>
        </w:rPr>
        <w:t>Disiplin kurullarında kararlar toplantıya katılanların salt çoğunluğu ile alınır. Oyların eşitliği halinde, başkanın kullandığı oy yönünde çoğunluk sağlanmış sayılır.</w:t>
      </w:r>
    </w:p>
    <w:p w14:paraId="23FE2088" w14:textId="77777777" w:rsidR="009141DC" w:rsidRDefault="009141DC" w:rsidP="009141DC">
      <w:pPr>
        <w:spacing w:line="235" w:lineRule="auto"/>
        <w:ind w:left="125"/>
        <w:jc w:val="both"/>
        <w:rPr>
          <w:sz w:val="24"/>
        </w:rPr>
      </w:pPr>
      <w:r w:rsidRPr="009141DC">
        <w:rPr>
          <w:b/>
          <w:sz w:val="24"/>
        </w:rPr>
        <w:t>(3)</w:t>
      </w:r>
      <w:r>
        <w:rPr>
          <w:sz w:val="24"/>
        </w:rPr>
        <w:t xml:space="preserve"> </w:t>
      </w:r>
      <w:r w:rsidRPr="0069171C">
        <w:rPr>
          <w:sz w:val="24"/>
        </w:rPr>
        <w:t>Soruşturmacı disiplin kurulu üyesi ise soruşturmasını yürüttüğü dosyanın toplantılarına katılamaz ve oy kullanamaz.</w:t>
      </w:r>
    </w:p>
    <w:p w14:paraId="6732C5D0" w14:textId="77777777" w:rsidR="009141DC" w:rsidRDefault="009141DC" w:rsidP="009141DC">
      <w:pPr>
        <w:spacing w:line="235" w:lineRule="auto"/>
        <w:ind w:left="125"/>
        <w:jc w:val="both"/>
        <w:rPr>
          <w:sz w:val="24"/>
        </w:rPr>
      </w:pPr>
    </w:p>
    <w:p w14:paraId="21DBB68C" w14:textId="77777777" w:rsidR="009141DC" w:rsidRPr="0069171C" w:rsidRDefault="009141DC" w:rsidP="009141DC">
      <w:pPr>
        <w:spacing w:line="235" w:lineRule="auto"/>
        <w:ind w:left="125"/>
        <w:jc w:val="both"/>
        <w:rPr>
          <w:b/>
          <w:bCs/>
          <w:sz w:val="24"/>
        </w:rPr>
      </w:pPr>
      <w:r w:rsidRPr="0069171C">
        <w:rPr>
          <w:b/>
          <w:bCs/>
          <w:sz w:val="24"/>
        </w:rPr>
        <w:t>Karar Süresi</w:t>
      </w:r>
    </w:p>
    <w:p w14:paraId="04F6E79D" w14:textId="77777777" w:rsidR="009141DC" w:rsidRDefault="009141DC" w:rsidP="009141DC">
      <w:pPr>
        <w:spacing w:line="235" w:lineRule="auto"/>
        <w:ind w:left="125"/>
        <w:jc w:val="both"/>
        <w:rPr>
          <w:b/>
          <w:sz w:val="24"/>
        </w:rPr>
      </w:pPr>
      <w:r w:rsidRPr="0069171C">
        <w:rPr>
          <w:b/>
          <w:sz w:val="24"/>
        </w:rPr>
        <w:t xml:space="preserve">MADDE 22: </w:t>
      </w:r>
    </w:p>
    <w:p w14:paraId="0F2021D8" w14:textId="77777777" w:rsidR="009141DC" w:rsidRPr="0069171C" w:rsidRDefault="009141DC" w:rsidP="009141DC">
      <w:pPr>
        <w:spacing w:line="235" w:lineRule="auto"/>
        <w:ind w:left="125"/>
        <w:jc w:val="both"/>
        <w:rPr>
          <w:b/>
          <w:sz w:val="24"/>
        </w:rPr>
      </w:pPr>
    </w:p>
    <w:p w14:paraId="5EBF0A99" w14:textId="77777777" w:rsidR="009141DC" w:rsidRPr="0069171C" w:rsidRDefault="009141DC" w:rsidP="009141DC">
      <w:pPr>
        <w:spacing w:line="235" w:lineRule="auto"/>
        <w:ind w:left="125"/>
        <w:jc w:val="both"/>
        <w:rPr>
          <w:sz w:val="24"/>
        </w:rPr>
      </w:pPr>
      <w:r w:rsidRPr="0069171C">
        <w:rPr>
          <w:b/>
          <w:sz w:val="24"/>
        </w:rPr>
        <w:t>(1)</w:t>
      </w:r>
      <w:r w:rsidRPr="0069171C">
        <w:rPr>
          <w:sz w:val="24"/>
        </w:rPr>
        <w:t xml:space="preserve"> Disiplin cezası vermeye yetkili amirler uyarma, kınama, 60+ </w:t>
      </w:r>
      <w:proofErr w:type="spellStart"/>
      <w:r w:rsidRPr="0069171C">
        <w:rPr>
          <w:sz w:val="24"/>
        </w:rPr>
        <w:t>TAÜ’den</w:t>
      </w:r>
      <w:proofErr w:type="spellEnd"/>
      <w:r w:rsidRPr="0069171C">
        <w:rPr>
          <w:sz w:val="24"/>
        </w:rPr>
        <w:t xml:space="preserve"> bir haftadan bir aya kadar uzaklaştırma cezalarına, soruşturmanın tamamlandığı günden itibaren en geç on gün içinde karar vermek zorundadırlar.</w:t>
      </w:r>
    </w:p>
    <w:p w14:paraId="62067316" w14:textId="77777777" w:rsidR="009141DC" w:rsidRDefault="009141DC" w:rsidP="009141DC">
      <w:pPr>
        <w:spacing w:line="235" w:lineRule="auto"/>
        <w:ind w:left="125"/>
        <w:jc w:val="both"/>
        <w:rPr>
          <w:sz w:val="24"/>
        </w:rPr>
      </w:pPr>
      <w:r w:rsidRPr="009141DC">
        <w:rPr>
          <w:b/>
          <w:sz w:val="24"/>
        </w:rPr>
        <w:t>(2)</w:t>
      </w:r>
      <w:r>
        <w:rPr>
          <w:sz w:val="24"/>
        </w:rPr>
        <w:t xml:space="preserve"> </w:t>
      </w:r>
      <w:r w:rsidRPr="0069171C">
        <w:rPr>
          <w:sz w:val="24"/>
        </w:rPr>
        <w:t>Diğer disiplin cezalarının verilmesini gerektiren hallerde, dosya derhal disiplin kuruluna havale edilir. Disiplin kurulu, dosyayı aldığı tarihten itibaren en geç on gün içinde karar vermek zorundadır. Disiplin cezası verilirken dikkat edilecek hususlar</w:t>
      </w:r>
    </w:p>
    <w:p w14:paraId="2C79F53A" w14:textId="77777777" w:rsidR="009141DC" w:rsidRPr="0069171C" w:rsidRDefault="009141DC" w:rsidP="009141DC">
      <w:pPr>
        <w:spacing w:line="235" w:lineRule="auto"/>
        <w:ind w:left="125"/>
        <w:jc w:val="both"/>
        <w:rPr>
          <w:sz w:val="24"/>
        </w:rPr>
      </w:pPr>
    </w:p>
    <w:p w14:paraId="5DC16A91" w14:textId="77777777" w:rsidR="009141DC" w:rsidRDefault="009141DC" w:rsidP="009141DC">
      <w:pPr>
        <w:spacing w:line="235" w:lineRule="auto"/>
        <w:ind w:left="125"/>
        <w:jc w:val="both"/>
        <w:rPr>
          <w:b/>
          <w:sz w:val="24"/>
        </w:rPr>
      </w:pPr>
      <w:r w:rsidRPr="0069171C">
        <w:rPr>
          <w:b/>
          <w:sz w:val="24"/>
        </w:rPr>
        <w:t>MADDE 23:</w:t>
      </w:r>
    </w:p>
    <w:p w14:paraId="602214DD" w14:textId="77777777" w:rsidR="009141DC" w:rsidRPr="0069171C" w:rsidRDefault="009141DC" w:rsidP="009141DC">
      <w:pPr>
        <w:spacing w:line="235" w:lineRule="auto"/>
        <w:ind w:left="125"/>
        <w:jc w:val="both"/>
        <w:rPr>
          <w:b/>
          <w:sz w:val="24"/>
        </w:rPr>
      </w:pPr>
    </w:p>
    <w:p w14:paraId="16875A79" w14:textId="77777777" w:rsidR="009141DC" w:rsidRPr="0069171C" w:rsidRDefault="009141DC" w:rsidP="009141DC">
      <w:pPr>
        <w:spacing w:line="235" w:lineRule="auto"/>
        <w:ind w:left="125"/>
        <w:jc w:val="both"/>
        <w:rPr>
          <w:sz w:val="24"/>
        </w:rPr>
      </w:pPr>
      <w:r w:rsidRPr="0069171C">
        <w:rPr>
          <w:b/>
          <w:sz w:val="24"/>
        </w:rPr>
        <w:t>(1)</w:t>
      </w:r>
      <w:r w:rsidRPr="0069171C">
        <w:rPr>
          <w:sz w:val="24"/>
        </w:rPr>
        <w:t xml:space="preserve"> Disiplin cezalarını vermeye yetkili amirler ile disiplin kurulları bu cezalardan birini verirken, disiplin suçunu oluşturan eylemlerin ağırlığını, soruşturulan öğrencinin daha önce bir disiplin cezası alıp almadığını, davranış, tavır ve hareketlerini, işlediği fiil ve yaptığı hareket dolayısıyla pişmanlık duyup duymadığını dikkate alırlar.</w:t>
      </w:r>
    </w:p>
    <w:p w14:paraId="61A694EB" w14:textId="77777777" w:rsidR="009141DC" w:rsidRPr="0069171C" w:rsidRDefault="009141DC" w:rsidP="009141DC">
      <w:pPr>
        <w:spacing w:line="235" w:lineRule="auto"/>
        <w:ind w:left="125"/>
        <w:jc w:val="both"/>
        <w:rPr>
          <w:sz w:val="24"/>
        </w:rPr>
      </w:pPr>
    </w:p>
    <w:p w14:paraId="4EABE7B8" w14:textId="77777777" w:rsidR="009141DC" w:rsidRPr="0069171C" w:rsidRDefault="009141DC" w:rsidP="009141DC">
      <w:pPr>
        <w:spacing w:line="235" w:lineRule="auto"/>
        <w:jc w:val="both"/>
        <w:rPr>
          <w:sz w:val="24"/>
        </w:rPr>
      </w:pPr>
    </w:p>
    <w:p w14:paraId="33E54A59" w14:textId="77777777" w:rsidR="009141DC" w:rsidRPr="0069171C" w:rsidRDefault="009141DC" w:rsidP="009141DC">
      <w:pPr>
        <w:spacing w:line="235" w:lineRule="auto"/>
        <w:ind w:left="125"/>
        <w:jc w:val="center"/>
        <w:rPr>
          <w:b/>
          <w:bCs/>
          <w:sz w:val="24"/>
        </w:rPr>
      </w:pPr>
      <w:r w:rsidRPr="0069171C">
        <w:rPr>
          <w:b/>
          <w:bCs/>
          <w:sz w:val="24"/>
        </w:rPr>
        <w:t>DÖRDÜNCÜ BÖLÜM</w:t>
      </w:r>
    </w:p>
    <w:p w14:paraId="7E61FD43" w14:textId="77777777" w:rsidR="009141DC" w:rsidRPr="0069171C" w:rsidRDefault="009141DC" w:rsidP="009141DC">
      <w:pPr>
        <w:spacing w:line="235" w:lineRule="auto"/>
        <w:ind w:left="125"/>
        <w:jc w:val="center"/>
        <w:rPr>
          <w:b/>
          <w:bCs/>
          <w:sz w:val="24"/>
        </w:rPr>
      </w:pPr>
      <w:r w:rsidRPr="0069171C">
        <w:rPr>
          <w:b/>
          <w:bCs/>
          <w:sz w:val="24"/>
        </w:rPr>
        <w:t>Uygulama ve İtiraz</w:t>
      </w:r>
    </w:p>
    <w:p w14:paraId="103DF7BE" w14:textId="77777777" w:rsidR="009141DC" w:rsidRPr="0069171C" w:rsidRDefault="009141DC" w:rsidP="009141DC">
      <w:pPr>
        <w:spacing w:line="235" w:lineRule="auto"/>
        <w:ind w:left="125"/>
        <w:jc w:val="both"/>
        <w:rPr>
          <w:b/>
          <w:sz w:val="24"/>
        </w:rPr>
      </w:pPr>
    </w:p>
    <w:p w14:paraId="3455E600" w14:textId="77777777" w:rsidR="009141DC" w:rsidRPr="0069171C" w:rsidRDefault="009141DC" w:rsidP="009141DC">
      <w:pPr>
        <w:spacing w:line="235" w:lineRule="auto"/>
        <w:ind w:left="125"/>
        <w:jc w:val="both"/>
        <w:rPr>
          <w:b/>
          <w:sz w:val="24"/>
        </w:rPr>
      </w:pPr>
      <w:r w:rsidRPr="0069171C">
        <w:rPr>
          <w:b/>
          <w:sz w:val="24"/>
        </w:rPr>
        <w:t>Cezaların Bildirilmesi</w:t>
      </w:r>
    </w:p>
    <w:p w14:paraId="5E656DC2" w14:textId="77777777" w:rsidR="009141DC" w:rsidRDefault="009141DC" w:rsidP="009141DC">
      <w:pPr>
        <w:spacing w:line="235" w:lineRule="auto"/>
        <w:ind w:left="125"/>
        <w:jc w:val="both"/>
        <w:rPr>
          <w:b/>
          <w:sz w:val="24"/>
        </w:rPr>
      </w:pPr>
      <w:r w:rsidRPr="0069171C">
        <w:rPr>
          <w:b/>
          <w:sz w:val="24"/>
        </w:rPr>
        <w:t>MADDE 24:</w:t>
      </w:r>
    </w:p>
    <w:p w14:paraId="74308A8F" w14:textId="77777777" w:rsidR="009141DC" w:rsidRPr="0069171C" w:rsidRDefault="009141DC" w:rsidP="009141DC">
      <w:pPr>
        <w:spacing w:line="235" w:lineRule="auto"/>
        <w:ind w:left="125"/>
        <w:jc w:val="both"/>
        <w:rPr>
          <w:b/>
          <w:sz w:val="24"/>
        </w:rPr>
      </w:pPr>
    </w:p>
    <w:p w14:paraId="05407D0C" w14:textId="77777777" w:rsidR="009141DC" w:rsidRPr="0069171C" w:rsidRDefault="009141DC" w:rsidP="009141DC">
      <w:pPr>
        <w:spacing w:line="235" w:lineRule="auto"/>
        <w:ind w:left="125"/>
        <w:jc w:val="both"/>
        <w:rPr>
          <w:sz w:val="24"/>
        </w:rPr>
      </w:pPr>
      <w:r w:rsidRPr="0069171C">
        <w:rPr>
          <w:b/>
          <w:sz w:val="24"/>
        </w:rPr>
        <w:t>(1)</w:t>
      </w:r>
      <w:r w:rsidRPr="0069171C">
        <w:rPr>
          <w:sz w:val="24"/>
        </w:rPr>
        <w:t xml:space="preserve"> Disiplin soruşturması sonunda verilen disiplin cezası, soruşturma açmaya yetkili amir tarafından;</w:t>
      </w:r>
    </w:p>
    <w:p w14:paraId="1609FAD2" w14:textId="77777777" w:rsidR="009141DC" w:rsidRPr="0069171C" w:rsidRDefault="009141DC" w:rsidP="009141DC">
      <w:pPr>
        <w:spacing w:line="235" w:lineRule="auto"/>
        <w:ind w:left="125"/>
        <w:jc w:val="both"/>
        <w:rPr>
          <w:sz w:val="24"/>
        </w:rPr>
      </w:pPr>
      <w:r w:rsidRPr="009141DC">
        <w:rPr>
          <w:b/>
          <w:sz w:val="24"/>
        </w:rPr>
        <w:t>a)</w:t>
      </w:r>
      <w:r>
        <w:rPr>
          <w:sz w:val="24"/>
        </w:rPr>
        <w:t xml:space="preserve"> </w:t>
      </w:r>
      <w:r w:rsidRPr="0069171C">
        <w:rPr>
          <w:sz w:val="24"/>
        </w:rPr>
        <w:t>Hakkında disiplin soruşturması yapılan öğrenciye,</w:t>
      </w:r>
    </w:p>
    <w:p w14:paraId="17E80C61" w14:textId="77777777" w:rsidR="009141DC" w:rsidRPr="0069171C" w:rsidRDefault="009141DC" w:rsidP="009141DC">
      <w:pPr>
        <w:spacing w:line="235" w:lineRule="auto"/>
        <w:ind w:left="125"/>
        <w:jc w:val="both"/>
        <w:rPr>
          <w:sz w:val="24"/>
        </w:rPr>
      </w:pPr>
      <w:r w:rsidRPr="009141DC">
        <w:rPr>
          <w:b/>
          <w:sz w:val="24"/>
        </w:rPr>
        <w:t>b)</w:t>
      </w:r>
      <w:r>
        <w:rPr>
          <w:sz w:val="24"/>
        </w:rPr>
        <w:t xml:space="preserve"> </w:t>
      </w:r>
      <w:r w:rsidRPr="0069171C">
        <w:rPr>
          <w:sz w:val="24"/>
        </w:rPr>
        <w:t xml:space="preserve">60+ </w:t>
      </w:r>
      <w:proofErr w:type="spellStart"/>
      <w:r w:rsidRPr="0069171C">
        <w:rPr>
          <w:sz w:val="24"/>
        </w:rPr>
        <w:t>TAÜ’den</w:t>
      </w:r>
      <w:proofErr w:type="spellEnd"/>
      <w:r w:rsidRPr="0069171C">
        <w:rPr>
          <w:sz w:val="24"/>
        </w:rPr>
        <w:t xml:space="preserve"> çıkarma cezası verildiği takdirde suç unsuruna göre ilgili Emniyet Makamlarına bildirilir.</w:t>
      </w:r>
    </w:p>
    <w:p w14:paraId="3C2FA0A8" w14:textId="77777777" w:rsidR="009141DC" w:rsidRPr="0069171C" w:rsidRDefault="009141DC" w:rsidP="009141DC">
      <w:pPr>
        <w:spacing w:line="235" w:lineRule="auto"/>
        <w:ind w:left="125"/>
        <w:jc w:val="both"/>
        <w:rPr>
          <w:sz w:val="24"/>
        </w:rPr>
      </w:pPr>
    </w:p>
    <w:p w14:paraId="0A332873" w14:textId="77777777" w:rsidR="009141DC" w:rsidRPr="0069171C" w:rsidRDefault="009141DC" w:rsidP="009141DC">
      <w:pPr>
        <w:spacing w:line="235" w:lineRule="auto"/>
        <w:ind w:left="125"/>
        <w:jc w:val="both"/>
        <w:rPr>
          <w:b/>
          <w:bCs/>
          <w:sz w:val="24"/>
        </w:rPr>
      </w:pPr>
      <w:r w:rsidRPr="0069171C">
        <w:rPr>
          <w:b/>
          <w:bCs/>
          <w:sz w:val="24"/>
        </w:rPr>
        <w:t>Disiplin Cezalarının Uygulanması</w:t>
      </w:r>
    </w:p>
    <w:p w14:paraId="67A367F7" w14:textId="77777777" w:rsidR="009141DC" w:rsidRPr="0069171C" w:rsidRDefault="009141DC" w:rsidP="009141DC">
      <w:pPr>
        <w:spacing w:line="235" w:lineRule="auto"/>
        <w:ind w:left="125"/>
        <w:jc w:val="both"/>
        <w:rPr>
          <w:b/>
          <w:sz w:val="24"/>
        </w:rPr>
      </w:pPr>
      <w:r w:rsidRPr="0069171C">
        <w:rPr>
          <w:b/>
          <w:sz w:val="24"/>
        </w:rPr>
        <w:t>MADDE 25:</w:t>
      </w:r>
    </w:p>
    <w:p w14:paraId="02D864AC" w14:textId="77777777" w:rsidR="009141DC" w:rsidRDefault="009141DC" w:rsidP="009141DC">
      <w:pPr>
        <w:spacing w:line="235" w:lineRule="auto"/>
        <w:ind w:left="125"/>
        <w:jc w:val="both"/>
        <w:rPr>
          <w:sz w:val="24"/>
        </w:rPr>
      </w:pPr>
      <w:r w:rsidRPr="0069171C">
        <w:rPr>
          <w:b/>
          <w:sz w:val="24"/>
        </w:rPr>
        <w:t>(1)</w:t>
      </w:r>
      <w:r w:rsidRPr="0069171C">
        <w:rPr>
          <w:sz w:val="24"/>
        </w:rPr>
        <w:t xml:space="preserve"> Disiplin cezası vermeye yetkili amir veya kurul kararlarında hangi tarihten itibaren uygulanacağı belirtilmediği takdirde, disiplin cezaları verildikleri tarihten itibaren uygulanırlar.</w:t>
      </w:r>
    </w:p>
    <w:p w14:paraId="429ACA37" w14:textId="77777777" w:rsidR="009141DC" w:rsidRDefault="009141DC" w:rsidP="009141DC">
      <w:pPr>
        <w:spacing w:line="235" w:lineRule="auto"/>
        <w:ind w:left="125"/>
        <w:jc w:val="both"/>
        <w:rPr>
          <w:sz w:val="24"/>
        </w:rPr>
      </w:pPr>
    </w:p>
    <w:p w14:paraId="474C6E82" w14:textId="77777777" w:rsidR="009141DC" w:rsidRDefault="009141DC" w:rsidP="009141DC">
      <w:pPr>
        <w:spacing w:line="235" w:lineRule="auto"/>
        <w:ind w:left="125"/>
        <w:jc w:val="both"/>
        <w:rPr>
          <w:sz w:val="24"/>
        </w:rPr>
      </w:pPr>
    </w:p>
    <w:p w14:paraId="5A38497E" w14:textId="77777777" w:rsidR="009141DC" w:rsidRDefault="009141DC" w:rsidP="009141DC">
      <w:pPr>
        <w:spacing w:line="235" w:lineRule="auto"/>
        <w:ind w:left="125"/>
        <w:jc w:val="both"/>
        <w:rPr>
          <w:sz w:val="24"/>
        </w:rPr>
      </w:pPr>
    </w:p>
    <w:p w14:paraId="48B4E61B" w14:textId="77777777" w:rsidR="00814C06" w:rsidRDefault="00814C06" w:rsidP="009141DC">
      <w:pPr>
        <w:spacing w:line="235" w:lineRule="auto"/>
        <w:ind w:left="125"/>
        <w:jc w:val="both"/>
        <w:rPr>
          <w:sz w:val="24"/>
        </w:rPr>
      </w:pPr>
    </w:p>
    <w:p w14:paraId="20C472DC" w14:textId="2067C9C9" w:rsidR="009141DC" w:rsidRPr="0069171C" w:rsidRDefault="009141DC" w:rsidP="009141DC">
      <w:pPr>
        <w:spacing w:line="235" w:lineRule="auto"/>
        <w:ind w:left="125"/>
        <w:jc w:val="both"/>
        <w:rPr>
          <w:b/>
          <w:bCs/>
          <w:sz w:val="24"/>
        </w:rPr>
      </w:pPr>
      <w:r w:rsidRPr="0069171C">
        <w:rPr>
          <w:b/>
          <w:bCs/>
          <w:sz w:val="24"/>
        </w:rPr>
        <w:lastRenderedPageBreak/>
        <w:t>Disiplin Cezalarına Karşı Başvuru Yolları</w:t>
      </w:r>
    </w:p>
    <w:p w14:paraId="2B772968" w14:textId="77777777" w:rsidR="009141DC" w:rsidRDefault="009141DC" w:rsidP="009141DC">
      <w:pPr>
        <w:spacing w:line="235" w:lineRule="auto"/>
        <w:ind w:left="125"/>
        <w:jc w:val="both"/>
        <w:rPr>
          <w:b/>
          <w:sz w:val="24"/>
        </w:rPr>
      </w:pPr>
      <w:r w:rsidRPr="0069171C">
        <w:rPr>
          <w:b/>
          <w:sz w:val="24"/>
        </w:rPr>
        <w:t xml:space="preserve">MADDE 26: </w:t>
      </w:r>
    </w:p>
    <w:p w14:paraId="157C3933" w14:textId="77777777" w:rsidR="009141DC" w:rsidRPr="0069171C" w:rsidRDefault="009141DC" w:rsidP="009141DC">
      <w:pPr>
        <w:spacing w:line="235" w:lineRule="auto"/>
        <w:ind w:left="125"/>
        <w:jc w:val="both"/>
        <w:rPr>
          <w:b/>
          <w:sz w:val="24"/>
        </w:rPr>
      </w:pPr>
    </w:p>
    <w:p w14:paraId="59AB18C4" w14:textId="77777777" w:rsidR="009141DC" w:rsidRPr="0069171C" w:rsidRDefault="009141DC" w:rsidP="009141DC">
      <w:pPr>
        <w:spacing w:line="235" w:lineRule="auto"/>
        <w:ind w:left="125"/>
        <w:jc w:val="both"/>
        <w:rPr>
          <w:sz w:val="24"/>
        </w:rPr>
      </w:pPr>
      <w:r w:rsidRPr="0069171C">
        <w:rPr>
          <w:b/>
          <w:sz w:val="24"/>
        </w:rPr>
        <w:t>(1)</w:t>
      </w:r>
      <w:r w:rsidRPr="0069171C">
        <w:rPr>
          <w:sz w:val="24"/>
        </w:rPr>
        <w:t xml:space="preserve"> Disiplin amirleri ve kurullarınca verilen disiplin cezalarına karşı </w:t>
      </w:r>
      <w:proofErr w:type="spellStart"/>
      <w:r w:rsidRPr="0069171C">
        <w:rPr>
          <w:sz w:val="24"/>
        </w:rPr>
        <w:t>onbeş</w:t>
      </w:r>
      <w:proofErr w:type="spellEnd"/>
      <w:r w:rsidRPr="0069171C">
        <w:rPr>
          <w:sz w:val="24"/>
        </w:rPr>
        <w:t xml:space="preserve"> gün içinde 60+ TAÜ yönetim kuruluna itiraz edilebilir.</w:t>
      </w:r>
    </w:p>
    <w:p w14:paraId="13E1FCBC" w14:textId="77777777" w:rsidR="009141DC" w:rsidRPr="0069171C" w:rsidRDefault="009141DC" w:rsidP="009141DC">
      <w:pPr>
        <w:spacing w:line="235" w:lineRule="auto"/>
        <w:ind w:left="125"/>
        <w:jc w:val="both"/>
        <w:rPr>
          <w:sz w:val="24"/>
        </w:rPr>
      </w:pPr>
      <w:r w:rsidRPr="0069171C">
        <w:rPr>
          <w:b/>
          <w:sz w:val="24"/>
        </w:rPr>
        <w:t>(2)</w:t>
      </w:r>
      <w:r w:rsidRPr="0069171C">
        <w:rPr>
          <w:sz w:val="24"/>
        </w:rPr>
        <w:t xml:space="preserve"> İtiraz halinde, itiraz mercii olan 60+ TAÜ yönetim kurulu, itirazı </w:t>
      </w:r>
      <w:proofErr w:type="spellStart"/>
      <w:r w:rsidRPr="0069171C">
        <w:rPr>
          <w:sz w:val="24"/>
        </w:rPr>
        <w:t>onbeş</w:t>
      </w:r>
      <w:proofErr w:type="spellEnd"/>
      <w:r w:rsidRPr="0069171C">
        <w:rPr>
          <w:sz w:val="24"/>
        </w:rPr>
        <w:t xml:space="preserve"> gün içinde kesin olarak karara bağlar. İtiraz halinde, itiraz mercii olan 60+ TAÜ yönetim kurulu kararı inceleyerek verilen cezayı aynen kabul veya reddeder. </w:t>
      </w:r>
      <w:proofErr w:type="spellStart"/>
      <w:r w:rsidRPr="0069171C">
        <w:rPr>
          <w:sz w:val="24"/>
        </w:rPr>
        <w:t>Red</w:t>
      </w:r>
      <w:proofErr w:type="spellEnd"/>
      <w:r w:rsidRPr="0069171C">
        <w:rPr>
          <w:sz w:val="24"/>
        </w:rPr>
        <w:t xml:space="preserve"> halinde, disiplin kurulu veya yetkili disiplin amiri </w:t>
      </w:r>
      <w:proofErr w:type="spellStart"/>
      <w:r w:rsidRPr="0069171C">
        <w:rPr>
          <w:sz w:val="24"/>
        </w:rPr>
        <w:t>red</w:t>
      </w:r>
      <w:proofErr w:type="spellEnd"/>
      <w:r w:rsidRPr="0069171C">
        <w:rPr>
          <w:sz w:val="24"/>
        </w:rPr>
        <w:t xml:space="preserve"> gerekçesini göz önünde bulundurarak itirazı karara bağlar.</w:t>
      </w:r>
    </w:p>
    <w:p w14:paraId="5FA9707E" w14:textId="77777777" w:rsidR="009141DC" w:rsidRPr="0069171C" w:rsidRDefault="009141DC" w:rsidP="009141DC">
      <w:pPr>
        <w:spacing w:line="235" w:lineRule="auto"/>
        <w:ind w:left="125"/>
        <w:jc w:val="both"/>
        <w:rPr>
          <w:sz w:val="24"/>
        </w:rPr>
      </w:pPr>
      <w:r w:rsidRPr="0069171C">
        <w:rPr>
          <w:b/>
          <w:sz w:val="24"/>
        </w:rPr>
        <w:t>(3)</w:t>
      </w:r>
      <w:r w:rsidRPr="0069171C">
        <w:rPr>
          <w:sz w:val="24"/>
        </w:rPr>
        <w:t xml:space="preserve"> Bu Usul ve esaslara göre verilen cezalara karşı, itiraz hakkı kullanılmadan da idari yargı yoluna başvurulabilir.</w:t>
      </w:r>
    </w:p>
    <w:p w14:paraId="024D7475" w14:textId="77777777" w:rsidR="009141DC" w:rsidRPr="0069171C" w:rsidRDefault="009141DC" w:rsidP="009141DC">
      <w:pPr>
        <w:spacing w:line="235" w:lineRule="auto"/>
        <w:ind w:left="125"/>
        <w:rPr>
          <w:sz w:val="24"/>
        </w:rPr>
        <w:sectPr w:rsidR="009141DC" w:rsidRPr="0069171C" w:rsidSect="009141DC">
          <w:type w:val="continuous"/>
          <w:pgSz w:w="11910" w:h="16840"/>
          <w:pgMar w:top="2480" w:right="1275" w:bottom="280" w:left="1275" w:header="715" w:footer="0" w:gutter="0"/>
          <w:cols w:space="708"/>
        </w:sectPr>
      </w:pPr>
    </w:p>
    <w:p w14:paraId="70796872" w14:textId="77777777" w:rsidR="009141DC" w:rsidRDefault="009141DC" w:rsidP="009141DC">
      <w:pPr>
        <w:spacing w:line="235" w:lineRule="auto"/>
        <w:ind w:left="125"/>
        <w:jc w:val="center"/>
        <w:rPr>
          <w:b/>
          <w:bCs/>
          <w:sz w:val="24"/>
        </w:rPr>
      </w:pPr>
    </w:p>
    <w:p w14:paraId="7CA8C33E" w14:textId="77777777" w:rsidR="009141DC" w:rsidRPr="0069171C" w:rsidRDefault="009141DC" w:rsidP="009141DC">
      <w:pPr>
        <w:spacing w:line="235" w:lineRule="auto"/>
        <w:ind w:left="125"/>
        <w:jc w:val="center"/>
        <w:rPr>
          <w:b/>
          <w:bCs/>
          <w:sz w:val="24"/>
        </w:rPr>
      </w:pPr>
      <w:r w:rsidRPr="0069171C">
        <w:rPr>
          <w:b/>
          <w:bCs/>
          <w:sz w:val="24"/>
        </w:rPr>
        <w:t>BEŞİNCİ BÖLÜM</w:t>
      </w:r>
    </w:p>
    <w:p w14:paraId="71570C98" w14:textId="77777777" w:rsidR="009141DC" w:rsidRPr="0069171C" w:rsidRDefault="009141DC" w:rsidP="009141DC">
      <w:pPr>
        <w:spacing w:line="235" w:lineRule="auto"/>
        <w:ind w:left="125"/>
        <w:jc w:val="center"/>
        <w:rPr>
          <w:b/>
          <w:bCs/>
          <w:sz w:val="24"/>
        </w:rPr>
      </w:pPr>
      <w:r w:rsidRPr="0069171C">
        <w:rPr>
          <w:b/>
          <w:bCs/>
          <w:sz w:val="24"/>
        </w:rPr>
        <w:t>Çeşitli ve Son Hükümler</w:t>
      </w:r>
    </w:p>
    <w:p w14:paraId="338B12CA" w14:textId="77777777" w:rsidR="009141DC" w:rsidRPr="0069171C" w:rsidRDefault="009141DC" w:rsidP="009141DC">
      <w:pPr>
        <w:spacing w:line="235" w:lineRule="auto"/>
        <w:ind w:left="125"/>
        <w:jc w:val="both"/>
        <w:rPr>
          <w:b/>
          <w:sz w:val="24"/>
        </w:rPr>
      </w:pPr>
    </w:p>
    <w:p w14:paraId="795C94B0" w14:textId="77777777" w:rsidR="009141DC" w:rsidRPr="0069171C" w:rsidRDefault="009141DC" w:rsidP="009141DC">
      <w:pPr>
        <w:spacing w:line="235" w:lineRule="auto"/>
        <w:ind w:left="125"/>
        <w:jc w:val="both"/>
        <w:rPr>
          <w:b/>
          <w:sz w:val="24"/>
        </w:rPr>
      </w:pPr>
      <w:r w:rsidRPr="0069171C">
        <w:rPr>
          <w:b/>
          <w:sz w:val="24"/>
        </w:rPr>
        <w:t>Tebligat ve Adres Bildirme</w:t>
      </w:r>
    </w:p>
    <w:p w14:paraId="6FC124D0" w14:textId="77777777" w:rsidR="009141DC" w:rsidRDefault="009141DC" w:rsidP="009141DC">
      <w:pPr>
        <w:spacing w:line="235" w:lineRule="auto"/>
        <w:ind w:left="125"/>
        <w:jc w:val="both"/>
        <w:rPr>
          <w:b/>
          <w:sz w:val="24"/>
        </w:rPr>
      </w:pPr>
      <w:r w:rsidRPr="0069171C">
        <w:rPr>
          <w:b/>
          <w:sz w:val="24"/>
        </w:rPr>
        <w:t>MADDE 27:</w:t>
      </w:r>
    </w:p>
    <w:p w14:paraId="5FAE2996" w14:textId="77777777" w:rsidR="009141DC" w:rsidRPr="0069171C" w:rsidRDefault="009141DC" w:rsidP="009141DC">
      <w:pPr>
        <w:spacing w:line="235" w:lineRule="auto"/>
        <w:ind w:left="125"/>
        <w:jc w:val="both"/>
        <w:rPr>
          <w:b/>
          <w:sz w:val="24"/>
        </w:rPr>
      </w:pPr>
    </w:p>
    <w:p w14:paraId="377E3A3B" w14:textId="77777777" w:rsidR="009141DC" w:rsidRPr="0069171C" w:rsidRDefault="009141DC" w:rsidP="009141DC">
      <w:pPr>
        <w:spacing w:line="235" w:lineRule="auto"/>
        <w:ind w:left="125"/>
        <w:jc w:val="both"/>
        <w:rPr>
          <w:sz w:val="24"/>
        </w:rPr>
      </w:pPr>
      <w:r w:rsidRPr="0069171C">
        <w:rPr>
          <w:b/>
          <w:sz w:val="24"/>
        </w:rPr>
        <w:t>(1)</w:t>
      </w:r>
      <w:r w:rsidRPr="0069171C">
        <w:rPr>
          <w:sz w:val="24"/>
        </w:rPr>
        <w:t xml:space="preserve"> Disiplin soruşturması dolayısıyla her türlü tebligat, imza karşılığı elden teslim veya öğrencinin 60+ </w:t>
      </w:r>
      <w:proofErr w:type="spellStart"/>
      <w:r w:rsidRPr="0069171C">
        <w:rPr>
          <w:sz w:val="24"/>
        </w:rPr>
        <w:t>TAÜ’ye</w:t>
      </w:r>
      <w:proofErr w:type="spellEnd"/>
      <w:r w:rsidRPr="0069171C">
        <w:rPr>
          <w:sz w:val="24"/>
        </w:rPr>
        <w:t xml:space="preserve"> bildirdiği adrese yazılı olarak veya tebligata elverişli bir elektronik adres vererek bu adrese tebligat yapılmasını isteyen kişiye elektronik yolla tebligat yapılır. Bu yollarla tebliğin mümkün olmadığı durumlarda tebliğ varakası ilgili 60+ </w:t>
      </w:r>
      <w:proofErr w:type="spellStart"/>
      <w:r w:rsidRPr="0069171C">
        <w:rPr>
          <w:sz w:val="24"/>
        </w:rPr>
        <w:t>TAÜ’de</w:t>
      </w:r>
      <w:proofErr w:type="spellEnd"/>
      <w:r w:rsidRPr="0069171C">
        <w:rPr>
          <w:sz w:val="24"/>
        </w:rPr>
        <w:t xml:space="preserve"> ilan edilmek suretiyle tebligat tamamlanmış sayılır.</w:t>
      </w:r>
    </w:p>
    <w:p w14:paraId="008CC201" w14:textId="77777777" w:rsidR="009141DC" w:rsidRPr="0069171C" w:rsidRDefault="009141DC" w:rsidP="009141DC">
      <w:pPr>
        <w:spacing w:line="235" w:lineRule="auto"/>
        <w:ind w:left="125"/>
        <w:jc w:val="both"/>
        <w:rPr>
          <w:sz w:val="24"/>
        </w:rPr>
      </w:pPr>
      <w:r w:rsidRPr="0069171C">
        <w:rPr>
          <w:b/>
          <w:sz w:val="24"/>
        </w:rPr>
        <w:t>(2)</w:t>
      </w:r>
      <w:r w:rsidRPr="0069171C">
        <w:rPr>
          <w:sz w:val="24"/>
        </w:rPr>
        <w:t xml:space="preserve"> 60+ </w:t>
      </w:r>
      <w:proofErr w:type="spellStart"/>
      <w:r w:rsidRPr="0069171C">
        <w:rPr>
          <w:sz w:val="24"/>
        </w:rPr>
        <w:t>TAÜ’ye</w:t>
      </w:r>
      <w:proofErr w:type="spellEnd"/>
      <w:r w:rsidRPr="0069171C">
        <w:rPr>
          <w:sz w:val="24"/>
        </w:rPr>
        <w:t xml:space="preserve"> kaydolurken bildirdikleri adresi değiştirdikleri halde, bunu mensubu bulundukları kurumlara kaydettirmemiş bulunan veya yanlış veya eksik adres vermiş olan öğrenciler 60+ </w:t>
      </w:r>
      <w:proofErr w:type="spellStart"/>
      <w:proofErr w:type="gramStart"/>
      <w:r w:rsidRPr="0069171C">
        <w:rPr>
          <w:sz w:val="24"/>
        </w:rPr>
        <w:t>TAÜ’deki</w:t>
      </w:r>
      <w:proofErr w:type="spellEnd"/>
      <w:r w:rsidRPr="0069171C">
        <w:rPr>
          <w:sz w:val="24"/>
        </w:rPr>
        <w:t xml:space="preserve"> mevcut</w:t>
      </w:r>
      <w:proofErr w:type="gramEnd"/>
      <w:r w:rsidRPr="0069171C">
        <w:rPr>
          <w:sz w:val="24"/>
        </w:rPr>
        <w:t xml:space="preserve"> adreslerine tebligatın yapılmış olması halinde, kendilerine tebligat yapılmış sayılır.</w:t>
      </w:r>
    </w:p>
    <w:p w14:paraId="32FB484D" w14:textId="77777777" w:rsidR="009141DC" w:rsidRPr="0069171C" w:rsidRDefault="009141DC" w:rsidP="009141DC">
      <w:pPr>
        <w:spacing w:line="235" w:lineRule="auto"/>
        <w:ind w:left="125"/>
        <w:jc w:val="both"/>
        <w:rPr>
          <w:sz w:val="24"/>
        </w:rPr>
      </w:pPr>
    </w:p>
    <w:p w14:paraId="6D1184B1" w14:textId="77777777" w:rsidR="009141DC" w:rsidRPr="0069171C" w:rsidRDefault="009141DC" w:rsidP="009141DC">
      <w:pPr>
        <w:spacing w:line="235" w:lineRule="auto"/>
        <w:ind w:left="125"/>
        <w:jc w:val="both"/>
        <w:rPr>
          <w:b/>
          <w:bCs/>
          <w:sz w:val="24"/>
        </w:rPr>
      </w:pPr>
      <w:r w:rsidRPr="0069171C">
        <w:rPr>
          <w:b/>
          <w:bCs/>
          <w:sz w:val="24"/>
        </w:rPr>
        <w:t>Dosya Teslimi</w:t>
      </w:r>
    </w:p>
    <w:p w14:paraId="541C7405" w14:textId="77777777" w:rsidR="009141DC" w:rsidRDefault="009141DC" w:rsidP="009141DC">
      <w:pPr>
        <w:spacing w:line="235" w:lineRule="auto"/>
        <w:ind w:left="125"/>
        <w:jc w:val="both"/>
        <w:rPr>
          <w:b/>
          <w:sz w:val="24"/>
        </w:rPr>
      </w:pPr>
      <w:r w:rsidRPr="0069171C">
        <w:rPr>
          <w:b/>
          <w:sz w:val="24"/>
        </w:rPr>
        <w:t>MADDE 28:</w:t>
      </w:r>
    </w:p>
    <w:p w14:paraId="629BD3D5" w14:textId="77777777" w:rsidR="009141DC" w:rsidRPr="0069171C" w:rsidRDefault="009141DC" w:rsidP="009141DC">
      <w:pPr>
        <w:spacing w:line="235" w:lineRule="auto"/>
        <w:ind w:left="125"/>
        <w:jc w:val="both"/>
        <w:rPr>
          <w:b/>
          <w:sz w:val="24"/>
        </w:rPr>
      </w:pPr>
    </w:p>
    <w:p w14:paraId="0F1A816D" w14:textId="77777777" w:rsidR="009141DC" w:rsidRPr="0069171C" w:rsidRDefault="009141DC" w:rsidP="009141DC">
      <w:pPr>
        <w:spacing w:line="235" w:lineRule="auto"/>
        <w:ind w:left="125"/>
        <w:jc w:val="both"/>
        <w:rPr>
          <w:sz w:val="24"/>
        </w:rPr>
      </w:pPr>
      <w:r w:rsidRPr="0069171C">
        <w:rPr>
          <w:b/>
          <w:sz w:val="24"/>
        </w:rPr>
        <w:t>(1)</w:t>
      </w:r>
      <w:r w:rsidRPr="0069171C">
        <w:rPr>
          <w:sz w:val="24"/>
        </w:rPr>
        <w:t xml:space="preserve"> Disiplin soruşturmasına ait dosyalar dizi pusulasıyla birlikte teslim edilir ve alınır. Dizi pusulasının altında teslim eden ve alanın imzaları bulunur.</w:t>
      </w:r>
    </w:p>
    <w:p w14:paraId="06E3ED6C" w14:textId="77777777" w:rsidR="009141DC" w:rsidRPr="0069171C" w:rsidRDefault="009141DC" w:rsidP="009141DC">
      <w:pPr>
        <w:spacing w:line="235" w:lineRule="auto"/>
        <w:ind w:left="125"/>
        <w:jc w:val="both"/>
        <w:rPr>
          <w:sz w:val="24"/>
        </w:rPr>
      </w:pPr>
    </w:p>
    <w:p w14:paraId="7117EBE6" w14:textId="77777777" w:rsidR="009141DC" w:rsidRPr="0069171C" w:rsidRDefault="009141DC" w:rsidP="009141DC">
      <w:pPr>
        <w:spacing w:line="235" w:lineRule="auto"/>
        <w:ind w:left="125"/>
        <w:jc w:val="both"/>
        <w:rPr>
          <w:b/>
          <w:bCs/>
          <w:sz w:val="24"/>
        </w:rPr>
      </w:pPr>
      <w:r w:rsidRPr="0069171C">
        <w:rPr>
          <w:b/>
          <w:bCs/>
          <w:sz w:val="24"/>
        </w:rPr>
        <w:t>Yazışma Şekli</w:t>
      </w:r>
    </w:p>
    <w:p w14:paraId="3DC1C214" w14:textId="77777777" w:rsidR="009141DC" w:rsidRDefault="009141DC" w:rsidP="009141DC">
      <w:pPr>
        <w:spacing w:line="235" w:lineRule="auto"/>
        <w:ind w:left="125"/>
        <w:jc w:val="both"/>
        <w:rPr>
          <w:b/>
          <w:sz w:val="24"/>
        </w:rPr>
      </w:pPr>
      <w:r w:rsidRPr="0069171C">
        <w:rPr>
          <w:b/>
          <w:sz w:val="24"/>
        </w:rPr>
        <w:t>MADDE 29:</w:t>
      </w:r>
    </w:p>
    <w:p w14:paraId="4D3F45EB" w14:textId="77777777" w:rsidR="009141DC" w:rsidRPr="0069171C" w:rsidRDefault="009141DC" w:rsidP="009141DC">
      <w:pPr>
        <w:spacing w:line="235" w:lineRule="auto"/>
        <w:ind w:left="125"/>
        <w:jc w:val="both"/>
        <w:rPr>
          <w:b/>
          <w:sz w:val="24"/>
        </w:rPr>
      </w:pPr>
    </w:p>
    <w:p w14:paraId="0F6A1B3F" w14:textId="77777777" w:rsidR="009141DC" w:rsidRPr="0069171C" w:rsidRDefault="009141DC" w:rsidP="009141DC">
      <w:pPr>
        <w:spacing w:line="235" w:lineRule="auto"/>
        <w:ind w:left="125"/>
        <w:jc w:val="both"/>
        <w:rPr>
          <w:sz w:val="24"/>
        </w:rPr>
      </w:pPr>
      <w:r w:rsidRPr="0069171C">
        <w:rPr>
          <w:b/>
          <w:sz w:val="24"/>
        </w:rPr>
        <w:t>(1)</w:t>
      </w:r>
      <w:r w:rsidRPr="0069171C">
        <w:rPr>
          <w:sz w:val="24"/>
        </w:rPr>
        <w:t xml:space="preserve"> Kişilerle olan yazışmalarda 28 inci maddedeki tebliğ şekli saklı kalmak üzere, diğer hususlarda 7201 sayılı Tebligat Kanunu hükümleri uygulanır.</w:t>
      </w:r>
    </w:p>
    <w:p w14:paraId="74A3EF50" w14:textId="77777777" w:rsidR="009141DC" w:rsidRPr="0069171C" w:rsidRDefault="009141DC" w:rsidP="009141DC">
      <w:pPr>
        <w:spacing w:line="235" w:lineRule="auto"/>
        <w:ind w:left="125"/>
        <w:jc w:val="both"/>
        <w:rPr>
          <w:sz w:val="24"/>
        </w:rPr>
      </w:pPr>
      <w:r w:rsidRPr="0069171C">
        <w:rPr>
          <w:b/>
          <w:sz w:val="24"/>
        </w:rPr>
        <w:t>(2)</w:t>
      </w:r>
      <w:r w:rsidRPr="0069171C">
        <w:rPr>
          <w:sz w:val="24"/>
        </w:rPr>
        <w:t xml:space="preserve"> Evrakın elden verilmesi halinde de imzalı belge soruşturma dosyasında saklanır.</w:t>
      </w:r>
    </w:p>
    <w:p w14:paraId="5020CF71" w14:textId="77777777" w:rsidR="009141DC" w:rsidRPr="0069171C" w:rsidRDefault="009141DC" w:rsidP="009141DC">
      <w:pPr>
        <w:spacing w:line="235" w:lineRule="auto"/>
        <w:ind w:left="125"/>
        <w:jc w:val="both"/>
        <w:rPr>
          <w:sz w:val="24"/>
        </w:rPr>
      </w:pPr>
    </w:p>
    <w:p w14:paraId="15C2F3CD" w14:textId="77777777" w:rsidR="009141DC" w:rsidRPr="0069171C" w:rsidRDefault="009141DC" w:rsidP="009141DC">
      <w:pPr>
        <w:spacing w:line="235" w:lineRule="auto"/>
        <w:ind w:left="125"/>
        <w:jc w:val="both"/>
        <w:rPr>
          <w:b/>
          <w:bCs/>
          <w:sz w:val="24"/>
        </w:rPr>
      </w:pPr>
      <w:r w:rsidRPr="0069171C">
        <w:rPr>
          <w:b/>
          <w:bCs/>
          <w:sz w:val="24"/>
        </w:rPr>
        <w:t>Devam Eden Disiplin Soruşturmaları</w:t>
      </w:r>
    </w:p>
    <w:p w14:paraId="730FB977" w14:textId="77777777" w:rsidR="009141DC" w:rsidRDefault="009141DC" w:rsidP="009141DC">
      <w:pPr>
        <w:spacing w:line="235" w:lineRule="auto"/>
        <w:ind w:left="125"/>
        <w:jc w:val="both"/>
        <w:rPr>
          <w:b/>
          <w:sz w:val="24"/>
        </w:rPr>
      </w:pPr>
      <w:r w:rsidRPr="0069171C">
        <w:rPr>
          <w:b/>
          <w:sz w:val="24"/>
        </w:rPr>
        <w:t>GEÇİCİ MADDE 1:</w:t>
      </w:r>
    </w:p>
    <w:p w14:paraId="3D4AFAB3" w14:textId="77777777" w:rsidR="009141DC" w:rsidRPr="0069171C" w:rsidRDefault="009141DC" w:rsidP="009141DC">
      <w:pPr>
        <w:spacing w:line="235" w:lineRule="auto"/>
        <w:ind w:left="125"/>
        <w:jc w:val="both"/>
        <w:rPr>
          <w:b/>
          <w:sz w:val="24"/>
        </w:rPr>
      </w:pPr>
    </w:p>
    <w:p w14:paraId="0080713C" w14:textId="77777777" w:rsidR="009141DC" w:rsidRPr="0069171C" w:rsidRDefault="009141DC" w:rsidP="009141DC">
      <w:pPr>
        <w:spacing w:line="235" w:lineRule="auto"/>
        <w:ind w:left="125"/>
        <w:jc w:val="both"/>
        <w:rPr>
          <w:sz w:val="24"/>
        </w:rPr>
      </w:pPr>
      <w:r w:rsidRPr="0069171C">
        <w:rPr>
          <w:b/>
          <w:sz w:val="24"/>
        </w:rPr>
        <w:t>(1)</w:t>
      </w:r>
      <w:r w:rsidRPr="0069171C">
        <w:rPr>
          <w:sz w:val="24"/>
        </w:rPr>
        <w:t xml:space="preserve"> Bu Usul ve esasların yürürlüğe girdiği tarihten önce soruşturmasına başlanmış ancak tamamlanmamış bulunan disiplin soruşturmalarında bu Usul ve Esaslar hükümleri uygulanır.</w:t>
      </w:r>
    </w:p>
    <w:p w14:paraId="5A84B3DB" w14:textId="77777777" w:rsidR="009141DC" w:rsidRPr="0069171C" w:rsidRDefault="009141DC" w:rsidP="009141DC">
      <w:pPr>
        <w:spacing w:line="235" w:lineRule="auto"/>
        <w:ind w:left="125"/>
        <w:jc w:val="both"/>
        <w:rPr>
          <w:sz w:val="24"/>
        </w:rPr>
      </w:pPr>
    </w:p>
    <w:p w14:paraId="2FF4C715" w14:textId="77777777" w:rsidR="009141DC" w:rsidRDefault="009141DC" w:rsidP="009141DC">
      <w:pPr>
        <w:spacing w:line="235" w:lineRule="auto"/>
        <w:ind w:left="125"/>
        <w:jc w:val="both"/>
        <w:rPr>
          <w:b/>
          <w:bCs/>
          <w:sz w:val="24"/>
        </w:rPr>
      </w:pPr>
    </w:p>
    <w:p w14:paraId="5C862C7F" w14:textId="77777777" w:rsidR="009141DC" w:rsidRDefault="009141DC" w:rsidP="009141DC">
      <w:pPr>
        <w:spacing w:line="235" w:lineRule="auto"/>
        <w:ind w:left="125"/>
        <w:jc w:val="both"/>
        <w:rPr>
          <w:b/>
          <w:bCs/>
          <w:sz w:val="24"/>
        </w:rPr>
      </w:pPr>
    </w:p>
    <w:p w14:paraId="2265E300" w14:textId="77777777" w:rsidR="009141DC" w:rsidRDefault="009141DC" w:rsidP="009141DC">
      <w:pPr>
        <w:spacing w:line="235" w:lineRule="auto"/>
        <w:ind w:left="125"/>
        <w:jc w:val="both"/>
        <w:rPr>
          <w:b/>
          <w:bCs/>
          <w:sz w:val="24"/>
        </w:rPr>
      </w:pPr>
    </w:p>
    <w:p w14:paraId="39C228D4" w14:textId="77777777" w:rsidR="009141DC" w:rsidRDefault="009141DC" w:rsidP="009141DC">
      <w:pPr>
        <w:spacing w:line="235" w:lineRule="auto"/>
        <w:ind w:left="125"/>
        <w:jc w:val="both"/>
        <w:rPr>
          <w:b/>
          <w:bCs/>
          <w:sz w:val="24"/>
        </w:rPr>
      </w:pPr>
    </w:p>
    <w:p w14:paraId="68A51ED6" w14:textId="77777777" w:rsidR="009141DC" w:rsidRDefault="009141DC" w:rsidP="009141DC">
      <w:pPr>
        <w:spacing w:line="235" w:lineRule="auto"/>
        <w:ind w:left="125"/>
        <w:jc w:val="both"/>
        <w:rPr>
          <w:b/>
          <w:bCs/>
          <w:sz w:val="24"/>
        </w:rPr>
      </w:pPr>
    </w:p>
    <w:p w14:paraId="219CDF12" w14:textId="77777777" w:rsidR="009141DC" w:rsidRPr="0069171C" w:rsidRDefault="009141DC" w:rsidP="009141DC">
      <w:pPr>
        <w:spacing w:line="235" w:lineRule="auto"/>
        <w:ind w:left="125"/>
        <w:jc w:val="both"/>
        <w:rPr>
          <w:b/>
          <w:bCs/>
          <w:sz w:val="24"/>
        </w:rPr>
      </w:pPr>
      <w:r w:rsidRPr="0069171C">
        <w:rPr>
          <w:b/>
          <w:bCs/>
          <w:sz w:val="24"/>
        </w:rPr>
        <w:lastRenderedPageBreak/>
        <w:t>Yürürlük</w:t>
      </w:r>
    </w:p>
    <w:p w14:paraId="1A267B86" w14:textId="77777777" w:rsidR="009141DC" w:rsidRDefault="009141DC" w:rsidP="009141DC">
      <w:pPr>
        <w:spacing w:line="235" w:lineRule="auto"/>
        <w:ind w:left="125"/>
        <w:jc w:val="both"/>
        <w:rPr>
          <w:b/>
          <w:sz w:val="24"/>
        </w:rPr>
      </w:pPr>
      <w:r w:rsidRPr="0069171C">
        <w:rPr>
          <w:b/>
          <w:sz w:val="24"/>
        </w:rPr>
        <w:t>MADDE 30:</w:t>
      </w:r>
    </w:p>
    <w:p w14:paraId="515D902E" w14:textId="77777777" w:rsidR="009141DC" w:rsidRPr="0069171C" w:rsidRDefault="009141DC" w:rsidP="009141DC">
      <w:pPr>
        <w:spacing w:line="235" w:lineRule="auto"/>
        <w:ind w:left="125"/>
        <w:jc w:val="both"/>
        <w:rPr>
          <w:b/>
          <w:sz w:val="24"/>
        </w:rPr>
      </w:pPr>
    </w:p>
    <w:p w14:paraId="0D712003" w14:textId="77777777" w:rsidR="009141DC" w:rsidRPr="0069171C" w:rsidRDefault="009141DC" w:rsidP="009141DC">
      <w:pPr>
        <w:spacing w:line="235" w:lineRule="auto"/>
        <w:ind w:left="125"/>
        <w:jc w:val="both"/>
        <w:rPr>
          <w:sz w:val="24"/>
        </w:rPr>
      </w:pPr>
      <w:r w:rsidRPr="0069171C">
        <w:rPr>
          <w:b/>
          <w:sz w:val="24"/>
        </w:rPr>
        <w:t>(1)</w:t>
      </w:r>
      <w:r w:rsidRPr="0069171C">
        <w:rPr>
          <w:sz w:val="24"/>
        </w:rPr>
        <w:t xml:space="preserve"> Bu Usul ve esaslar yayımı tarihinde yürürlüğe girer.</w:t>
      </w:r>
    </w:p>
    <w:p w14:paraId="47E5CAC3" w14:textId="77777777" w:rsidR="009141DC" w:rsidRPr="0069171C" w:rsidRDefault="009141DC" w:rsidP="009141DC">
      <w:pPr>
        <w:spacing w:line="235" w:lineRule="auto"/>
        <w:ind w:left="125"/>
        <w:jc w:val="both"/>
        <w:rPr>
          <w:sz w:val="24"/>
        </w:rPr>
      </w:pPr>
    </w:p>
    <w:p w14:paraId="55A0731B" w14:textId="77777777" w:rsidR="009141DC" w:rsidRPr="0069171C" w:rsidRDefault="009141DC" w:rsidP="009141DC">
      <w:pPr>
        <w:spacing w:line="235" w:lineRule="auto"/>
        <w:ind w:left="125"/>
        <w:jc w:val="both"/>
        <w:rPr>
          <w:b/>
          <w:bCs/>
          <w:sz w:val="24"/>
        </w:rPr>
      </w:pPr>
      <w:r w:rsidRPr="0069171C">
        <w:rPr>
          <w:b/>
          <w:bCs/>
          <w:sz w:val="24"/>
        </w:rPr>
        <w:t>Yürütme</w:t>
      </w:r>
    </w:p>
    <w:p w14:paraId="076CAB9A" w14:textId="77777777" w:rsidR="009141DC" w:rsidRDefault="009141DC" w:rsidP="009141DC">
      <w:pPr>
        <w:spacing w:line="235" w:lineRule="auto"/>
        <w:ind w:left="125"/>
        <w:jc w:val="both"/>
        <w:rPr>
          <w:b/>
          <w:sz w:val="24"/>
        </w:rPr>
      </w:pPr>
      <w:r w:rsidRPr="0069171C">
        <w:rPr>
          <w:b/>
          <w:sz w:val="24"/>
        </w:rPr>
        <w:t>MADDE 31:</w:t>
      </w:r>
    </w:p>
    <w:p w14:paraId="6EFFEFC9" w14:textId="77777777" w:rsidR="009141DC" w:rsidRPr="0069171C" w:rsidRDefault="009141DC" w:rsidP="009141DC">
      <w:pPr>
        <w:spacing w:line="235" w:lineRule="auto"/>
        <w:ind w:left="125"/>
        <w:jc w:val="both"/>
        <w:rPr>
          <w:b/>
          <w:sz w:val="24"/>
        </w:rPr>
      </w:pPr>
    </w:p>
    <w:p w14:paraId="6B9EDEBD" w14:textId="77777777" w:rsidR="009141DC" w:rsidRPr="0069171C" w:rsidRDefault="009141DC" w:rsidP="009141DC">
      <w:pPr>
        <w:spacing w:line="235" w:lineRule="auto"/>
        <w:ind w:left="125"/>
        <w:jc w:val="both"/>
        <w:rPr>
          <w:sz w:val="24"/>
        </w:rPr>
      </w:pPr>
      <w:r w:rsidRPr="0069171C">
        <w:rPr>
          <w:b/>
          <w:sz w:val="24"/>
        </w:rPr>
        <w:t>(1)</w:t>
      </w:r>
      <w:r w:rsidRPr="0069171C">
        <w:rPr>
          <w:sz w:val="24"/>
        </w:rPr>
        <w:t xml:space="preserve"> Bu Usul ve esaslar hükümlerini 60+ TAÜ Kurucusu yürütür.</w:t>
      </w:r>
    </w:p>
    <w:p w14:paraId="48D3E814" w14:textId="77777777" w:rsidR="009141DC" w:rsidRDefault="009141DC" w:rsidP="009141DC">
      <w:pPr>
        <w:spacing w:line="235" w:lineRule="auto"/>
        <w:ind w:left="125"/>
        <w:rPr>
          <w:sz w:val="24"/>
        </w:rPr>
        <w:sectPr w:rsidR="009141DC" w:rsidSect="0069171C">
          <w:type w:val="continuous"/>
          <w:pgSz w:w="11910" w:h="16840"/>
          <w:pgMar w:top="2480" w:right="1275" w:bottom="280" w:left="1275" w:header="715" w:footer="0" w:gutter="0"/>
          <w:cols w:space="708"/>
        </w:sectPr>
      </w:pPr>
    </w:p>
    <w:p w14:paraId="047B2501" w14:textId="77777777" w:rsidR="009141DC" w:rsidRDefault="009141DC" w:rsidP="009141DC">
      <w:pPr>
        <w:pStyle w:val="GvdeMetni"/>
        <w:spacing w:line="274" w:lineRule="exact"/>
        <w:ind w:left="125"/>
        <w:sectPr w:rsidR="009141DC" w:rsidSect="00627B41">
          <w:headerReference w:type="default" r:id="rId9"/>
          <w:type w:val="continuous"/>
          <w:pgSz w:w="11910" w:h="16840"/>
          <w:pgMar w:top="1417" w:right="1417" w:bottom="1417" w:left="1417" w:header="715" w:footer="0" w:gutter="0"/>
          <w:pgNumType w:start="1"/>
          <w:cols w:space="708"/>
          <w:docGrid w:linePitch="299"/>
        </w:sectPr>
      </w:pPr>
    </w:p>
    <w:p w14:paraId="034753C2" w14:textId="77777777" w:rsidR="009141DC" w:rsidRDefault="009141DC" w:rsidP="009141DC">
      <w:pPr>
        <w:tabs>
          <w:tab w:val="left" w:pos="413"/>
        </w:tabs>
        <w:spacing w:before="271"/>
        <w:ind w:right="144"/>
      </w:pPr>
    </w:p>
    <w:p w14:paraId="6264FC63" w14:textId="77777777" w:rsidR="009141DC" w:rsidRPr="0069171C" w:rsidRDefault="009141DC" w:rsidP="009141DC">
      <w:pPr>
        <w:spacing w:line="235" w:lineRule="auto"/>
        <w:ind w:left="125"/>
        <w:rPr>
          <w:sz w:val="24"/>
        </w:rPr>
        <w:sectPr w:rsidR="009141DC" w:rsidRPr="0069171C" w:rsidSect="009141DC">
          <w:type w:val="continuous"/>
          <w:pgSz w:w="11910" w:h="16840"/>
          <w:pgMar w:top="2480" w:right="1275" w:bottom="280" w:left="1275" w:header="715" w:footer="0" w:gutter="0"/>
          <w:cols w:space="708"/>
        </w:sectPr>
      </w:pPr>
    </w:p>
    <w:p w14:paraId="573343AC" w14:textId="77777777" w:rsidR="009141DC" w:rsidRPr="0069171C" w:rsidRDefault="009141DC" w:rsidP="009141DC">
      <w:pPr>
        <w:spacing w:line="235" w:lineRule="auto"/>
        <w:ind w:left="125"/>
        <w:rPr>
          <w:sz w:val="24"/>
        </w:rPr>
        <w:sectPr w:rsidR="009141DC" w:rsidRPr="0069171C" w:rsidSect="00FC4853">
          <w:headerReference w:type="default" r:id="rId10"/>
          <w:type w:val="continuous"/>
          <w:pgSz w:w="11910" w:h="16840"/>
          <w:pgMar w:top="2480" w:right="1275" w:bottom="280" w:left="1275" w:header="715" w:footer="0" w:gutter="0"/>
          <w:cols w:space="708"/>
        </w:sectPr>
      </w:pPr>
    </w:p>
    <w:p w14:paraId="64B808EE" w14:textId="77777777" w:rsidR="009141DC" w:rsidRPr="0069171C" w:rsidRDefault="009141DC" w:rsidP="009141DC">
      <w:pPr>
        <w:spacing w:line="235" w:lineRule="auto"/>
        <w:ind w:left="125"/>
        <w:rPr>
          <w:sz w:val="24"/>
        </w:rPr>
        <w:sectPr w:rsidR="009141DC" w:rsidRPr="0069171C" w:rsidSect="0069171C">
          <w:headerReference w:type="default" r:id="rId11"/>
          <w:type w:val="continuous"/>
          <w:pgSz w:w="11910" w:h="16840"/>
          <w:pgMar w:top="2480" w:right="1275" w:bottom="280" w:left="1275" w:header="715" w:footer="0" w:gutter="0"/>
          <w:cols w:space="708"/>
        </w:sectPr>
      </w:pPr>
    </w:p>
    <w:p w14:paraId="033B7E70" w14:textId="77777777" w:rsidR="009141DC" w:rsidRPr="0069171C" w:rsidRDefault="009141DC" w:rsidP="009141DC">
      <w:pPr>
        <w:spacing w:line="235" w:lineRule="auto"/>
        <w:ind w:left="125"/>
        <w:rPr>
          <w:sz w:val="24"/>
        </w:rPr>
        <w:sectPr w:rsidR="009141DC" w:rsidRPr="0069171C" w:rsidSect="0069171C">
          <w:headerReference w:type="default" r:id="rId12"/>
          <w:type w:val="continuous"/>
          <w:pgSz w:w="11910" w:h="16840"/>
          <w:pgMar w:top="2480" w:right="1275" w:bottom="280" w:left="1275" w:header="715" w:footer="0" w:gutter="0"/>
          <w:cols w:space="708"/>
        </w:sectPr>
      </w:pPr>
    </w:p>
    <w:p w14:paraId="1C6E385A" w14:textId="77777777" w:rsidR="00537FFD" w:rsidRDefault="00537FFD" w:rsidP="00FC4853">
      <w:pPr>
        <w:spacing w:line="235" w:lineRule="auto"/>
        <w:ind w:left="125"/>
      </w:pPr>
    </w:p>
    <w:sectPr w:rsidR="00537FFD">
      <w:headerReference w:type="default" r:id="rId13"/>
      <w:pgSz w:w="11910" w:h="16840"/>
      <w:pgMar w:top="2480" w:right="1275" w:bottom="280" w:left="1275" w:header="715"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F9065" w14:textId="77777777" w:rsidR="00E94846" w:rsidRDefault="00E94846">
      <w:r>
        <w:separator/>
      </w:r>
    </w:p>
  </w:endnote>
  <w:endnote w:type="continuationSeparator" w:id="0">
    <w:p w14:paraId="1028A8BF" w14:textId="77777777" w:rsidR="00E94846" w:rsidRDefault="00E9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D692D" w14:textId="77777777" w:rsidR="00E94846" w:rsidRDefault="00E94846">
      <w:r>
        <w:separator/>
      </w:r>
    </w:p>
  </w:footnote>
  <w:footnote w:type="continuationSeparator" w:id="0">
    <w:p w14:paraId="575A0015" w14:textId="77777777" w:rsidR="00E94846" w:rsidRDefault="00E94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3411" w14:textId="77777777" w:rsidR="009141DC" w:rsidRDefault="009141DC" w:rsidP="009141DC">
    <w:pPr>
      <w:pStyle w:val="stBilgi"/>
      <w:tabs>
        <w:tab w:val="clear" w:pos="4536"/>
        <w:tab w:val="clear" w:pos="9072"/>
        <w:tab w:val="left" w:pos="7810"/>
      </w:tabs>
    </w:pPr>
    <w:r>
      <w:rPr>
        <w:noProof/>
        <w:lang w:eastAsia="tr-TR"/>
      </w:rPr>
      <w:drawing>
        <wp:anchor distT="0" distB="0" distL="114300" distR="114300" simplePos="0" relativeHeight="251665920" behindDoc="0" locked="0" layoutInCell="1" allowOverlap="1" wp14:anchorId="14180646" wp14:editId="78B55C34">
          <wp:simplePos x="0" y="0"/>
          <wp:positionH relativeFrom="margin">
            <wp:posOffset>4730750</wp:posOffset>
          </wp:positionH>
          <wp:positionV relativeFrom="margin">
            <wp:posOffset>-996950</wp:posOffset>
          </wp:positionV>
          <wp:extent cx="1249680" cy="646430"/>
          <wp:effectExtent l="0" t="0" r="7620" b="1270"/>
          <wp:wrapSquare wrapText="bothSides"/>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646430"/>
                  </a:xfrm>
                  <a:prstGeom prst="rect">
                    <a:avLst/>
                  </a:prstGeom>
                  <a:noFill/>
                </pic:spPr>
              </pic:pic>
            </a:graphicData>
          </a:graphic>
        </wp:anchor>
      </w:drawing>
    </w:r>
    <w:r>
      <w:rPr>
        <w:noProof/>
        <w:lang w:eastAsia="tr-TR"/>
      </w:rPr>
      <w:drawing>
        <wp:inline distT="0" distB="0" distL="0" distR="0" wp14:anchorId="609F409B" wp14:editId="587E751D">
          <wp:extent cx="1444625" cy="713105"/>
          <wp:effectExtent l="0" t="0" r="3175"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4625" cy="713105"/>
                  </a:xfrm>
                  <a:prstGeom prst="rect">
                    <a:avLst/>
                  </a:prstGeom>
                  <a:noFill/>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E489" w14:textId="77777777" w:rsidR="009141DC" w:rsidRDefault="009141DC">
    <w:pPr>
      <w:pStyle w:val="GvdeMetni"/>
      <w:spacing w:line="14" w:lineRule="auto"/>
      <w:ind w:left="0"/>
      <w:rPr>
        <w:sz w:val="20"/>
      </w:rPr>
    </w:pPr>
    <w:r>
      <w:rPr>
        <w:noProof/>
        <w:sz w:val="20"/>
        <w:lang w:eastAsia="tr-TR"/>
      </w:rPr>
      <w:drawing>
        <wp:anchor distT="0" distB="0" distL="0" distR="0" simplePos="0" relativeHeight="251662848" behindDoc="1" locked="0" layoutInCell="1" allowOverlap="1" wp14:anchorId="065FCE94" wp14:editId="2484AC9B">
          <wp:simplePos x="0" y="0"/>
          <wp:positionH relativeFrom="page">
            <wp:posOffset>5403850</wp:posOffset>
          </wp:positionH>
          <wp:positionV relativeFrom="page">
            <wp:posOffset>317500</wp:posOffset>
          </wp:positionV>
          <wp:extent cx="1466850" cy="711200"/>
          <wp:effectExtent l="0" t="0" r="0" b="0"/>
          <wp:wrapNone/>
          <wp:docPr id="1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467838" cy="711679"/>
                  </a:xfrm>
                  <a:prstGeom prst="rect">
                    <a:avLst/>
                  </a:prstGeom>
                </pic:spPr>
              </pic:pic>
            </a:graphicData>
          </a:graphic>
          <wp14:sizeRelH relativeFrom="margin">
            <wp14:pctWidth>0</wp14:pctWidth>
          </wp14:sizeRelH>
          <wp14:sizeRelV relativeFrom="margin">
            <wp14:pctHeight>0</wp14:pctHeight>
          </wp14:sizeRelV>
        </wp:anchor>
      </w:drawing>
    </w:r>
    <w:r>
      <w:rPr>
        <w:noProof/>
        <w:sz w:val="20"/>
        <w:lang w:eastAsia="tr-TR"/>
      </w:rPr>
      <w:drawing>
        <wp:inline distT="0" distB="0" distL="0" distR="0" wp14:anchorId="10DE6990" wp14:editId="3F847614">
          <wp:extent cx="1446864" cy="711200"/>
          <wp:effectExtent l="0" t="0" r="1270" b="0"/>
          <wp:docPr id="15" name="Resim 15" descr="C:\Users\Asus\AppData\Local\Temp\Rar$DRa5580.40343\KURUMSALMUNV\orj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Temp\Rar$DRa5580.40343\KURUMSALMUNV\orj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6350" cy="715863"/>
                  </a:xfrm>
                  <a:prstGeom prst="rect">
                    <a:avLst/>
                  </a:prstGeom>
                  <a:noFill/>
                  <a:ln>
                    <a:noFill/>
                  </a:ln>
                </pic:spPr>
              </pic:pic>
            </a:graphicData>
          </a:graphic>
        </wp:inline>
      </w:drawing>
    </w:r>
    <w:r>
      <w:rPr>
        <w:noProof/>
        <w:sz w:val="20"/>
        <w:lang w:eastAsia="tr-TR"/>
      </w:rPr>
      <mc:AlternateContent>
        <mc:Choice Requires="wps">
          <w:drawing>
            <wp:anchor distT="0" distB="0" distL="0" distR="0" simplePos="0" relativeHeight="251663872" behindDoc="1" locked="0" layoutInCell="1" allowOverlap="1" wp14:anchorId="57B2C304" wp14:editId="7FF063EA">
              <wp:simplePos x="0" y="0"/>
              <wp:positionH relativeFrom="page">
                <wp:posOffset>2583307</wp:posOffset>
              </wp:positionH>
              <wp:positionV relativeFrom="page">
                <wp:posOffset>1394036</wp:posOffset>
              </wp:positionV>
              <wp:extent cx="2394585" cy="194310"/>
              <wp:effectExtent l="0" t="0" r="0" b="0"/>
              <wp:wrapNone/>
              <wp:docPr id="1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4585" cy="194310"/>
                      </a:xfrm>
                      <a:prstGeom prst="rect">
                        <a:avLst/>
                      </a:prstGeom>
                    </wps:spPr>
                    <wps:txbx>
                      <w:txbxContent>
                        <w:p w14:paraId="0FCE76AD" w14:textId="77777777" w:rsidR="009141DC" w:rsidRDefault="009141DC">
                          <w:pPr>
                            <w:spacing w:before="10"/>
                            <w:ind w:left="20"/>
                            <w:rPr>
                              <w:b/>
                              <w:sz w:val="24"/>
                            </w:rPr>
                          </w:pPr>
                        </w:p>
                      </w:txbxContent>
                    </wps:txbx>
                    <wps:bodyPr wrap="square" lIns="0" tIns="0" rIns="0" bIns="0" rtlCol="0">
                      <a:noAutofit/>
                    </wps:bodyPr>
                  </wps:wsp>
                </a:graphicData>
              </a:graphic>
            </wp:anchor>
          </w:drawing>
        </mc:Choice>
        <mc:Fallback>
          <w:pict>
            <v:shapetype w14:anchorId="57B2C304" id="_x0000_t202" coordsize="21600,21600" o:spt="202" path="m,l,21600r21600,l21600,xe">
              <v:stroke joinstyle="miter"/>
              <v:path gradientshapeok="t" o:connecttype="rect"/>
            </v:shapetype>
            <v:shape id="Textbox 3" o:spid="_x0000_s1026" type="#_x0000_t202" style="position:absolute;margin-left:203.4pt;margin-top:109.75pt;width:188.55pt;height:15.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" filled="f" stroked="f">
              <v:textbox inset="0,0,0,0">
                <w:txbxContent>
                  <w:p w14:paraId="0FCE76AD" w14:textId="77777777" w:rsidR="009141DC" w:rsidRDefault="009141DC">
                    <w:pPr>
                      <w:spacing w:before="10"/>
                      <w:ind w:left="20"/>
                      <w:rPr>
                        <w:b/>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C522" w14:textId="77777777" w:rsidR="009141DC" w:rsidRDefault="009141DC">
    <w:pPr>
      <w:pStyle w:val="GvdeMetni"/>
      <w:spacing w:line="14" w:lineRule="auto"/>
      <w:ind w:left="0"/>
      <w:rPr>
        <w:sz w:val="20"/>
      </w:rPr>
    </w:pPr>
    <w:r>
      <w:rPr>
        <w:noProof/>
        <w:sz w:val="20"/>
        <w:lang w:eastAsia="tr-TR"/>
      </w:rPr>
      <w:drawing>
        <wp:anchor distT="0" distB="0" distL="0" distR="0" simplePos="0" relativeHeight="251666432" behindDoc="1" locked="0" layoutInCell="1" allowOverlap="1" wp14:anchorId="443604B0" wp14:editId="675EB75E">
          <wp:simplePos x="0" y="0"/>
          <wp:positionH relativeFrom="page">
            <wp:posOffset>5403850</wp:posOffset>
          </wp:positionH>
          <wp:positionV relativeFrom="page">
            <wp:posOffset>317500</wp:posOffset>
          </wp:positionV>
          <wp:extent cx="1466850" cy="711200"/>
          <wp:effectExtent l="0" t="0" r="0" b="0"/>
          <wp:wrapNone/>
          <wp:docPr id="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467838" cy="711679"/>
                  </a:xfrm>
                  <a:prstGeom prst="rect">
                    <a:avLst/>
                  </a:prstGeom>
                </pic:spPr>
              </pic:pic>
            </a:graphicData>
          </a:graphic>
          <wp14:sizeRelH relativeFrom="margin">
            <wp14:pctWidth>0</wp14:pctWidth>
          </wp14:sizeRelH>
          <wp14:sizeRelV relativeFrom="margin">
            <wp14:pctHeight>0</wp14:pctHeight>
          </wp14:sizeRelV>
        </wp:anchor>
      </w:drawing>
    </w:r>
    <w:r>
      <w:rPr>
        <w:noProof/>
        <w:sz w:val="20"/>
        <w:lang w:eastAsia="tr-TR"/>
      </w:rPr>
      <w:drawing>
        <wp:inline distT="0" distB="0" distL="0" distR="0" wp14:anchorId="37AD6C69" wp14:editId="1324DB21">
          <wp:extent cx="1446864" cy="711200"/>
          <wp:effectExtent l="0" t="0" r="1270" b="0"/>
          <wp:docPr id="10" name="Resim 10" descr="C:\Users\Asus\AppData\Local\Temp\Rar$DRa5580.40343\KURUMSALMUNV\orj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Temp\Rar$DRa5580.40343\KURUMSALMUNV\orj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6350" cy="715863"/>
                  </a:xfrm>
                  <a:prstGeom prst="rect">
                    <a:avLst/>
                  </a:prstGeom>
                  <a:noFill/>
                  <a:ln>
                    <a:noFill/>
                  </a:ln>
                </pic:spPr>
              </pic:pic>
            </a:graphicData>
          </a:graphic>
        </wp:inline>
      </w:drawing>
    </w:r>
    <w:r>
      <w:rPr>
        <w:noProof/>
        <w:sz w:val="20"/>
        <w:lang w:eastAsia="tr-TR"/>
      </w:rPr>
      <mc:AlternateContent>
        <mc:Choice Requires="wps">
          <w:drawing>
            <wp:anchor distT="0" distB="0" distL="0" distR="0" simplePos="0" relativeHeight="251667456" behindDoc="1" locked="0" layoutInCell="1" allowOverlap="1" wp14:anchorId="07F73272" wp14:editId="3156EE65">
              <wp:simplePos x="0" y="0"/>
              <wp:positionH relativeFrom="page">
                <wp:posOffset>2583307</wp:posOffset>
              </wp:positionH>
              <wp:positionV relativeFrom="page">
                <wp:posOffset>1394036</wp:posOffset>
              </wp:positionV>
              <wp:extent cx="2394585" cy="194310"/>
              <wp:effectExtent l="0" t="0" r="0" b="0"/>
              <wp:wrapNone/>
              <wp:docPr id="4"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4585" cy="194310"/>
                      </a:xfrm>
                      <a:prstGeom prst="rect">
                        <a:avLst/>
                      </a:prstGeom>
                    </wps:spPr>
                    <wps:txbx>
                      <w:txbxContent>
                        <w:p w14:paraId="146A8435" w14:textId="77777777" w:rsidR="009141DC" w:rsidRDefault="009141DC">
                          <w:pPr>
                            <w:spacing w:before="10"/>
                            <w:ind w:left="20"/>
                            <w:rPr>
                              <w:b/>
                              <w:sz w:val="24"/>
                            </w:rPr>
                          </w:pPr>
                        </w:p>
                      </w:txbxContent>
                    </wps:txbx>
                    <wps:bodyPr wrap="square" lIns="0" tIns="0" rIns="0" bIns="0" rtlCol="0">
                      <a:noAutofit/>
                    </wps:bodyPr>
                  </wps:wsp>
                </a:graphicData>
              </a:graphic>
            </wp:anchor>
          </w:drawing>
        </mc:Choice>
        <mc:Fallback>
          <w:pict>
            <v:shapetype w14:anchorId="07F73272" id="_x0000_t202" coordsize="21600,21600" o:spt="202" path="m,l,21600r21600,l21600,xe">
              <v:stroke joinstyle="miter"/>
              <v:path gradientshapeok="t" o:connecttype="rect"/>
            </v:shapetype>
            <v:shape id="_x0000_s1027" type="#_x0000_t202" style="position:absolute;margin-left:203.4pt;margin-top:109.75pt;width:188.55pt;height:15.3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" filled="f" stroked="f">
              <v:textbox inset="0,0,0,0">
                <w:txbxContent>
                  <w:p w14:paraId="146A8435" w14:textId="77777777" w:rsidR="009141DC" w:rsidRDefault="009141DC">
                    <w:pPr>
                      <w:spacing w:before="10"/>
                      <w:ind w:left="20"/>
                      <w:rPr>
                        <w:b/>
                        <w:sz w:val="24"/>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78994" w14:textId="77777777" w:rsidR="009141DC" w:rsidRDefault="009141DC" w:rsidP="0069171C">
    <w:pPr>
      <w:pStyle w:val="stBilgi"/>
      <w:tabs>
        <w:tab w:val="clear" w:pos="4536"/>
        <w:tab w:val="clear" w:pos="9072"/>
        <w:tab w:val="left" w:pos="8130"/>
      </w:tabs>
    </w:pPr>
    <w:r>
      <w:rPr>
        <w:noProof/>
        <w:sz w:val="20"/>
        <w:lang w:eastAsia="tr-TR"/>
      </w:rPr>
      <w:drawing>
        <wp:anchor distT="0" distB="0" distL="0" distR="0" simplePos="0" relativeHeight="251657728" behindDoc="1" locked="0" layoutInCell="1" allowOverlap="1" wp14:anchorId="6F046E42" wp14:editId="1806C474">
          <wp:simplePos x="0" y="0"/>
          <wp:positionH relativeFrom="margin">
            <wp:posOffset>4692650</wp:posOffset>
          </wp:positionH>
          <wp:positionV relativeFrom="margin">
            <wp:posOffset>-962660</wp:posOffset>
          </wp:positionV>
          <wp:extent cx="1251585" cy="650875"/>
          <wp:effectExtent l="0" t="0" r="5715" b="0"/>
          <wp:wrapSquare wrapText="bothSides"/>
          <wp:docPr id="1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251585" cy="650875"/>
                  </a:xfrm>
                  <a:prstGeom prst="rect">
                    <a:avLst/>
                  </a:prstGeom>
                </pic:spPr>
              </pic:pic>
            </a:graphicData>
          </a:graphic>
        </wp:anchor>
      </w:drawing>
    </w:r>
    <w:r>
      <w:rPr>
        <w:noProof/>
        <w:sz w:val="20"/>
        <w:lang w:eastAsia="tr-TR"/>
      </w:rPr>
      <w:drawing>
        <wp:inline distT="0" distB="0" distL="0" distR="0" wp14:anchorId="56AB4DF6" wp14:editId="04DABC93">
          <wp:extent cx="1446864" cy="711200"/>
          <wp:effectExtent l="0" t="0" r="1270" b="0"/>
          <wp:docPr id="12" name="Resim 12" descr="C:\Users\Asus\AppData\Local\Temp\Rar$DRa5580.40343\KURUMSALMUNV\orj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Temp\Rar$DRa5580.40343\KURUMSALMUNV\orj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6350" cy="715863"/>
                  </a:xfrm>
                  <a:prstGeom prst="rect">
                    <a:avLst/>
                  </a:prstGeom>
                  <a:noFill/>
                  <a:ln>
                    <a:noFill/>
                  </a:ln>
                </pic:spPr>
              </pic:pic>
            </a:graphicData>
          </a:graphic>
        </wp:inline>
      </w:drawing>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8798" w14:textId="77777777" w:rsidR="0069171C" w:rsidRDefault="0069171C" w:rsidP="0069171C">
    <w:pPr>
      <w:pStyle w:val="stBilgi"/>
      <w:tabs>
        <w:tab w:val="clear" w:pos="4536"/>
        <w:tab w:val="clear" w:pos="9072"/>
        <w:tab w:val="left" w:pos="8130"/>
      </w:tabs>
    </w:pPr>
    <w:r>
      <w:rPr>
        <w:noProof/>
        <w:sz w:val="20"/>
        <w:lang w:eastAsia="tr-TR"/>
      </w:rPr>
      <w:drawing>
        <wp:anchor distT="0" distB="0" distL="0" distR="0" simplePos="0" relativeHeight="251661312" behindDoc="1" locked="0" layoutInCell="1" allowOverlap="1" wp14:anchorId="5680FD96" wp14:editId="2D8D4773">
          <wp:simplePos x="0" y="0"/>
          <wp:positionH relativeFrom="margin">
            <wp:posOffset>4692650</wp:posOffset>
          </wp:positionH>
          <wp:positionV relativeFrom="margin">
            <wp:posOffset>-962660</wp:posOffset>
          </wp:positionV>
          <wp:extent cx="1251585" cy="650875"/>
          <wp:effectExtent l="0" t="0" r="5715" b="0"/>
          <wp:wrapSquare wrapText="bothSides"/>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251585" cy="650875"/>
                  </a:xfrm>
                  <a:prstGeom prst="rect">
                    <a:avLst/>
                  </a:prstGeom>
                </pic:spPr>
              </pic:pic>
            </a:graphicData>
          </a:graphic>
        </wp:anchor>
      </w:drawing>
    </w:r>
    <w:r>
      <w:rPr>
        <w:noProof/>
        <w:sz w:val="20"/>
        <w:lang w:eastAsia="tr-TR"/>
      </w:rPr>
      <w:drawing>
        <wp:inline distT="0" distB="0" distL="0" distR="0" wp14:anchorId="1FFAC618" wp14:editId="728E4CD9">
          <wp:extent cx="1446864" cy="711200"/>
          <wp:effectExtent l="0" t="0" r="1270" b="0"/>
          <wp:docPr id="2" name="Resim 2" descr="C:\Users\Asus\AppData\Local\Temp\Rar$DRa5580.40343\KURUMSALMUNV\orj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Temp\Rar$DRa5580.40343\KURUMSALMUNV\orj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6350" cy="715863"/>
                  </a:xfrm>
                  <a:prstGeom prst="rect">
                    <a:avLst/>
                  </a:prstGeom>
                  <a:noFill/>
                  <a:ln>
                    <a:noFill/>
                  </a:ln>
                </pic:spPr>
              </pic:pic>
            </a:graphicData>
          </a:graphic>
        </wp:inline>
      </w:drawing>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7B98" w14:textId="77777777" w:rsidR="00537FFD" w:rsidRDefault="00676E60">
    <w:pPr>
      <w:pStyle w:val="GvdeMetni"/>
      <w:spacing w:line="14" w:lineRule="auto"/>
      <w:ind w:left="0"/>
      <w:rPr>
        <w:sz w:val="20"/>
      </w:rPr>
    </w:pPr>
    <w:r>
      <w:rPr>
        <w:noProof/>
        <w:sz w:val="20"/>
        <w:lang w:eastAsia="tr-TR"/>
      </w:rPr>
      <w:drawing>
        <wp:anchor distT="0" distB="0" distL="0" distR="0" simplePos="0" relativeHeight="251652096" behindDoc="1" locked="0" layoutInCell="1" allowOverlap="1" wp14:anchorId="582721A2" wp14:editId="704226FB">
          <wp:simplePos x="0" y="0"/>
          <wp:positionH relativeFrom="page">
            <wp:posOffset>5403850</wp:posOffset>
          </wp:positionH>
          <wp:positionV relativeFrom="page">
            <wp:posOffset>317500</wp:posOffset>
          </wp:positionV>
          <wp:extent cx="1466850" cy="711200"/>
          <wp:effectExtent l="0" t="0" r="0" b="0"/>
          <wp:wrapNone/>
          <wp:docPr id="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467838" cy="711679"/>
                  </a:xfrm>
                  <a:prstGeom prst="rect">
                    <a:avLst/>
                  </a:prstGeom>
                </pic:spPr>
              </pic:pic>
            </a:graphicData>
          </a:graphic>
          <wp14:sizeRelH relativeFrom="margin">
            <wp14:pctWidth>0</wp14:pctWidth>
          </wp14:sizeRelH>
          <wp14:sizeRelV relativeFrom="margin">
            <wp14:pctHeight>0</wp14:pctHeight>
          </wp14:sizeRelV>
        </wp:anchor>
      </w:drawing>
    </w:r>
    <w:r>
      <w:rPr>
        <w:noProof/>
        <w:sz w:val="20"/>
        <w:lang w:eastAsia="tr-TR"/>
      </w:rPr>
      <w:drawing>
        <wp:inline distT="0" distB="0" distL="0" distR="0" wp14:anchorId="34DE50F0" wp14:editId="4FD3D470">
          <wp:extent cx="1446864" cy="711200"/>
          <wp:effectExtent l="0" t="0" r="1270" b="0"/>
          <wp:docPr id="9" name="Resim 9" descr="C:\Users\Asus\AppData\Local\Temp\Rar$DRa5580.40343\KURUMSALMUNV\orj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Temp\Rar$DRa5580.40343\KURUMSALMUNV\orj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6350" cy="715863"/>
                  </a:xfrm>
                  <a:prstGeom prst="rect">
                    <a:avLst/>
                  </a:prstGeom>
                  <a:noFill/>
                  <a:ln>
                    <a:noFill/>
                  </a:ln>
                </pic:spPr>
              </pic:pic>
            </a:graphicData>
          </a:graphic>
        </wp:inline>
      </w:drawing>
    </w:r>
    <w:r w:rsidR="00143A94">
      <w:rPr>
        <w:noProof/>
        <w:sz w:val="20"/>
        <w:lang w:eastAsia="tr-TR"/>
      </w:rPr>
      <mc:AlternateContent>
        <mc:Choice Requires="wps">
          <w:drawing>
            <wp:anchor distT="0" distB="0" distL="0" distR="0" simplePos="0" relativeHeight="251657216" behindDoc="1" locked="0" layoutInCell="1" allowOverlap="1" wp14:anchorId="0C89B0F2" wp14:editId="1955E8BE">
              <wp:simplePos x="0" y="0"/>
              <wp:positionH relativeFrom="page">
                <wp:posOffset>2583307</wp:posOffset>
              </wp:positionH>
              <wp:positionV relativeFrom="page">
                <wp:posOffset>1394036</wp:posOffset>
              </wp:positionV>
              <wp:extent cx="2394585"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4585" cy="194310"/>
                      </a:xfrm>
                      <a:prstGeom prst="rect">
                        <a:avLst/>
                      </a:prstGeom>
                    </wps:spPr>
                    <wps:txbx>
                      <w:txbxContent>
                        <w:p w14:paraId="28FF10A4" w14:textId="77777777" w:rsidR="00537FFD" w:rsidRDefault="00537FFD">
                          <w:pPr>
                            <w:spacing w:before="10"/>
                            <w:ind w:left="20"/>
                            <w:rPr>
                              <w:b/>
                              <w:sz w:val="24"/>
                            </w:rPr>
                          </w:pPr>
                        </w:p>
                      </w:txbxContent>
                    </wps:txbx>
                    <wps:bodyPr wrap="square" lIns="0" tIns="0" rIns="0" bIns="0" rtlCol="0">
                      <a:noAutofit/>
                    </wps:bodyPr>
                  </wps:wsp>
                </a:graphicData>
              </a:graphic>
            </wp:anchor>
          </w:drawing>
        </mc:Choice>
        <mc:Fallback>
          <w:pict>
            <v:shapetype w14:anchorId="0C89B0F2" id="_x0000_t202" coordsize="21600,21600" o:spt="202" path="m,l,21600r21600,l21600,xe">
              <v:stroke joinstyle="miter"/>
              <v:path gradientshapeok="t" o:connecttype="rect"/>
            </v:shapetype>
            <v:shape id="_x0000_s1028" type="#_x0000_t202" style="position:absolute;margin-left:203.4pt;margin-top:109.75pt;width:188.55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" filled="f" stroked="f">
              <v:textbox inset="0,0,0,0">
                <w:txbxContent>
                  <w:p w14:paraId="28FF10A4" w14:textId="77777777" w:rsidR="00537FFD" w:rsidRDefault="00537FFD">
                    <w:pPr>
                      <w:spacing w:before="10"/>
                      <w:ind w:left="20"/>
                      <w:rPr>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5C1"/>
    <w:multiLevelType w:val="hybridMultilevel"/>
    <w:tmpl w:val="EAB83E30"/>
    <w:lvl w:ilvl="0" w:tplc="23840AB8">
      <w:start w:val="1"/>
      <w:numFmt w:val="lowerLetter"/>
      <w:lvlText w:val="%1)"/>
      <w:lvlJc w:val="left"/>
      <w:pPr>
        <w:ind w:left="387" w:hanging="246"/>
      </w:pPr>
      <w:rPr>
        <w:rFonts w:ascii="Times New Roman" w:eastAsia="Times New Roman" w:hAnsi="Times New Roman" w:cs="Times New Roman" w:hint="default"/>
        <w:b/>
        <w:bCs w:val="0"/>
        <w:i w:val="0"/>
        <w:iCs w:val="0"/>
        <w:spacing w:val="-1"/>
        <w:w w:val="100"/>
        <w:sz w:val="24"/>
        <w:szCs w:val="24"/>
        <w:lang w:val="tr-TR" w:eastAsia="en-US" w:bidi="ar-SA"/>
      </w:rPr>
    </w:lvl>
    <w:lvl w:ilvl="1" w:tplc="2CDAF04C">
      <w:numFmt w:val="bullet"/>
      <w:lvlText w:val="•"/>
      <w:lvlJc w:val="left"/>
      <w:pPr>
        <w:ind w:left="1277" w:hanging="246"/>
      </w:pPr>
      <w:rPr>
        <w:rFonts w:hint="default"/>
        <w:lang w:val="tr-TR" w:eastAsia="en-US" w:bidi="ar-SA"/>
      </w:rPr>
    </w:lvl>
    <w:lvl w:ilvl="2" w:tplc="45702968">
      <w:numFmt w:val="bullet"/>
      <w:lvlText w:val="•"/>
      <w:lvlJc w:val="left"/>
      <w:pPr>
        <w:ind w:left="2175" w:hanging="246"/>
      </w:pPr>
      <w:rPr>
        <w:rFonts w:hint="default"/>
        <w:lang w:val="tr-TR" w:eastAsia="en-US" w:bidi="ar-SA"/>
      </w:rPr>
    </w:lvl>
    <w:lvl w:ilvl="3" w:tplc="E6806EBA">
      <w:numFmt w:val="bullet"/>
      <w:lvlText w:val="•"/>
      <w:lvlJc w:val="left"/>
      <w:pPr>
        <w:ind w:left="3072" w:hanging="246"/>
      </w:pPr>
      <w:rPr>
        <w:rFonts w:hint="default"/>
        <w:lang w:val="tr-TR" w:eastAsia="en-US" w:bidi="ar-SA"/>
      </w:rPr>
    </w:lvl>
    <w:lvl w:ilvl="4" w:tplc="40960850">
      <w:numFmt w:val="bullet"/>
      <w:lvlText w:val="•"/>
      <w:lvlJc w:val="left"/>
      <w:pPr>
        <w:ind w:left="3970" w:hanging="246"/>
      </w:pPr>
      <w:rPr>
        <w:rFonts w:hint="default"/>
        <w:lang w:val="tr-TR" w:eastAsia="en-US" w:bidi="ar-SA"/>
      </w:rPr>
    </w:lvl>
    <w:lvl w:ilvl="5" w:tplc="61346774">
      <w:numFmt w:val="bullet"/>
      <w:lvlText w:val="•"/>
      <w:lvlJc w:val="left"/>
      <w:pPr>
        <w:ind w:left="4868" w:hanging="246"/>
      </w:pPr>
      <w:rPr>
        <w:rFonts w:hint="default"/>
        <w:lang w:val="tr-TR" w:eastAsia="en-US" w:bidi="ar-SA"/>
      </w:rPr>
    </w:lvl>
    <w:lvl w:ilvl="6" w:tplc="46EAE3C6">
      <w:numFmt w:val="bullet"/>
      <w:lvlText w:val="•"/>
      <w:lvlJc w:val="left"/>
      <w:pPr>
        <w:ind w:left="5765" w:hanging="246"/>
      </w:pPr>
      <w:rPr>
        <w:rFonts w:hint="default"/>
        <w:lang w:val="tr-TR" w:eastAsia="en-US" w:bidi="ar-SA"/>
      </w:rPr>
    </w:lvl>
    <w:lvl w:ilvl="7" w:tplc="CB74E0D8">
      <w:numFmt w:val="bullet"/>
      <w:lvlText w:val="•"/>
      <w:lvlJc w:val="left"/>
      <w:pPr>
        <w:ind w:left="6663" w:hanging="246"/>
      </w:pPr>
      <w:rPr>
        <w:rFonts w:hint="default"/>
        <w:lang w:val="tr-TR" w:eastAsia="en-US" w:bidi="ar-SA"/>
      </w:rPr>
    </w:lvl>
    <w:lvl w:ilvl="8" w:tplc="81BEEA9A">
      <w:numFmt w:val="bullet"/>
      <w:lvlText w:val="•"/>
      <w:lvlJc w:val="left"/>
      <w:pPr>
        <w:ind w:left="7561" w:hanging="246"/>
      </w:pPr>
      <w:rPr>
        <w:rFonts w:hint="default"/>
        <w:lang w:val="tr-TR" w:eastAsia="en-US" w:bidi="ar-SA"/>
      </w:rPr>
    </w:lvl>
  </w:abstractNum>
  <w:abstractNum w:abstractNumId="1" w15:restartNumberingAfterBreak="0">
    <w:nsid w:val="05A94E5E"/>
    <w:multiLevelType w:val="hybridMultilevel"/>
    <w:tmpl w:val="19CE5708"/>
    <w:lvl w:ilvl="0" w:tplc="D44614D8">
      <w:start w:val="1"/>
      <w:numFmt w:val="lowerLetter"/>
      <w:lvlText w:val="%1)"/>
      <w:lvlJc w:val="left"/>
      <w:pPr>
        <w:ind w:left="141" w:hanging="274"/>
      </w:pPr>
      <w:rPr>
        <w:rFonts w:ascii="Times New Roman" w:eastAsia="Times New Roman" w:hAnsi="Times New Roman" w:cs="Times New Roman" w:hint="default"/>
        <w:b/>
        <w:bCs w:val="0"/>
        <w:i w:val="0"/>
        <w:iCs w:val="0"/>
        <w:spacing w:val="-1"/>
        <w:w w:val="100"/>
        <w:sz w:val="24"/>
        <w:szCs w:val="24"/>
        <w:lang w:val="tr-TR" w:eastAsia="en-US" w:bidi="ar-SA"/>
      </w:rPr>
    </w:lvl>
    <w:lvl w:ilvl="1" w:tplc="5386ADD6">
      <w:numFmt w:val="bullet"/>
      <w:lvlText w:val="•"/>
      <w:lvlJc w:val="left"/>
      <w:pPr>
        <w:ind w:left="1061" w:hanging="274"/>
      </w:pPr>
      <w:rPr>
        <w:rFonts w:hint="default"/>
        <w:lang w:val="tr-TR" w:eastAsia="en-US" w:bidi="ar-SA"/>
      </w:rPr>
    </w:lvl>
    <w:lvl w:ilvl="2" w:tplc="97B8EDCA">
      <w:numFmt w:val="bullet"/>
      <w:lvlText w:val="•"/>
      <w:lvlJc w:val="left"/>
      <w:pPr>
        <w:ind w:left="1983" w:hanging="274"/>
      </w:pPr>
      <w:rPr>
        <w:rFonts w:hint="default"/>
        <w:lang w:val="tr-TR" w:eastAsia="en-US" w:bidi="ar-SA"/>
      </w:rPr>
    </w:lvl>
    <w:lvl w:ilvl="3" w:tplc="0DD862AC">
      <w:numFmt w:val="bullet"/>
      <w:lvlText w:val="•"/>
      <w:lvlJc w:val="left"/>
      <w:pPr>
        <w:ind w:left="2904" w:hanging="274"/>
      </w:pPr>
      <w:rPr>
        <w:rFonts w:hint="default"/>
        <w:lang w:val="tr-TR" w:eastAsia="en-US" w:bidi="ar-SA"/>
      </w:rPr>
    </w:lvl>
    <w:lvl w:ilvl="4" w:tplc="C8A29DAC">
      <w:numFmt w:val="bullet"/>
      <w:lvlText w:val="•"/>
      <w:lvlJc w:val="left"/>
      <w:pPr>
        <w:ind w:left="3826" w:hanging="274"/>
      </w:pPr>
      <w:rPr>
        <w:rFonts w:hint="default"/>
        <w:lang w:val="tr-TR" w:eastAsia="en-US" w:bidi="ar-SA"/>
      </w:rPr>
    </w:lvl>
    <w:lvl w:ilvl="5" w:tplc="42AAEF9A">
      <w:numFmt w:val="bullet"/>
      <w:lvlText w:val="•"/>
      <w:lvlJc w:val="left"/>
      <w:pPr>
        <w:ind w:left="4748" w:hanging="274"/>
      </w:pPr>
      <w:rPr>
        <w:rFonts w:hint="default"/>
        <w:lang w:val="tr-TR" w:eastAsia="en-US" w:bidi="ar-SA"/>
      </w:rPr>
    </w:lvl>
    <w:lvl w:ilvl="6" w:tplc="96D4E584">
      <w:numFmt w:val="bullet"/>
      <w:lvlText w:val="•"/>
      <w:lvlJc w:val="left"/>
      <w:pPr>
        <w:ind w:left="5669" w:hanging="274"/>
      </w:pPr>
      <w:rPr>
        <w:rFonts w:hint="default"/>
        <w:lang w:val="tr-TR" w:eastAsia="en-US" w:bidi="ar-SA"/>
      </w:rPr>
    </w:lvl>
    <w:lvl w:ilvl="7" w:tplc="A0F8C292">
      <w:numFmt w:val="bullet"/>
      <w:lvlText w:val="•"/>
      <w:lvlJc w:val="left"/>
      <w:pPr>
        <w:ind w:left="6591" w:hanging="274"/>
      </w:pPr>
      <w:rPr>
        <w:rFonts w:hint="default"/>
        <w:lang w:val="tr-TR" w:eastAsia="en-US" w:bidi="ar-SA"/>
      </w:rPr>
    </w:lvl>
    <w:lvl w:ilvl="8" w:tplc="DE6EBD2A">
      <w:numFmt w:val="bullet"/>
      <w:lvlText w:val="•"/>
      <w:lvlJc w:val="left"/>
      <w:pPr>
        <w:ind w:left="7513" w:hanging="274"/>
      </w:pPr>
      <w:rPr>
        <w:rFonts w:hint="default"/>
        <w:lang w:val="tr-TR" w:eastAsia="en-US" w:bidi="ar-SA"/>
      </w:rPr>
    </w:lvl>
  </w:abstractNum>
  <w:abstractNum w:abstractNumId="2" w15:restartNumberingAfterBreak="0">
    <w:nsid w:val="061F7CE5"/>
    <w:multiLevelType w:val="hybridMultilevel"/>
    <w:tmpl w:val="C43A8F6E"/>
    <w:lvl w:ilvl="0" w:tplc="E55EDD84">
      <w:start w:val="2"/>
      <w:numFmt w:val="decimal"/>
      <w:lvlText w:val="(%1)"/>
      <w:lvlJc w:val="left"/>
      <w:pPr>
        <w:ind w:left="141" w:hanging="396"/>
      </w:pPr>
      <w:rPr>
        <w:rFonts w:ascii="Times New Roman" w:eastAsia="Times New Roman" w:hAnsi="Times New Roman" w:cs="Times New Roman" w:hint="default"/>
        <w:b/>
        <w:bCs w:val="0"/>
        <w:i w:val="0"/>
        <w:iCs w:val="0"/>
        <w:spacing w:val="0"/>
        <w:w w:val="100"/>
        <w:sz w:val="24"/>
        <w:szCs w:val="24"/>
        <w:lang w:val="tr-TR" w:eastAsia="en-US" w:bidi="ar-SA"/>
      </w:rPr>
    </w:lvl>
    <w:lvl w:ilvl="1" w:tplc="6696F30C">
      <w:numFmt w:val="bullet"/>
      <w:lvlText w:val="•"/>
      <w:lvlJc w:val="left"/>
      <w:pPr>
        <w:ind w:left="1061" w:hanging="396"/>
      </w:pPr>
      <w:rPr>
        <w:rFonts w:hint="default"/>
        <w:lang w:val="tr-TR" w:eastAsia="en-US" w:bidi="ar-SA"/>
      </w:rPr>
    </w:lvl>
    <w:lvl w:ilvl="2" w:tplc="C77A3850">
      <w:numFmt w:val="bullet"/>
      <w:lvlText w:val="•"/>
      <w:lvlJc w:val="left"/>
      <w:pPr>
        <w:ind w:left="1983" w:hanging="396"/>
      </w:pPr>
      <w:rPr>
        <w:rFonts w:hint="default"/>
        <w:lang w:val="tr-TR" w:eastAsia="en-US" w:bidi="ar-SA"/>
      </w:rPr>
    </w:lvl>
    <w:lvl w:ilvl="3" w:tplc="ACDE6FBC">
      <w:numFmt w:val="bullet"/>
      <w:lvlText w:val="•"/>
      <w:lvlJc w:val="left"/>
      <w:pPr>
        <w:ind w:left="2904" w:hanging="396"/>
      </w:pPr>
      <w:rPr>
        <w:rFonts w:hint="default"/>
        <w:lang w:val="tr-TR" w:eastAsia="en-US" w:bidi="ar-SA"/>
      </w:rPr>
    </w:lvl>
    <w:lvl w:ilvl="4" w:tplc="07AC9AA6">
      <w:numFmt w:val="bullet"/>
      <w:lvlText w:val="•"/>
      <w:lvlJc w:val="left"/>
      <w:pPr>
        <w:ind w:left="3826" w:hanging="396"/>
      </w:pPr>
      <w:rPr>
        <w:rFonts w:hint="default"/>
        <w:lang w:val="tr-TR" w:eastAsia="en-US" w:bidi="ar-SA"/>
      </w:rPr>
    </w:lvl>
    <w:lvl w:ilvl="5" w:tplc="835283C4">
      <w:numFmt w:val="bullet"/>
      <w:lvlText w:val="•"/>
      <w:lvlJc w:val="left"/>
      <w:pPr>
        <w:ind w:left="4748" w:hanging="396"/>
      </w:pPr>
      <w:rPr>
        <w:rFonts w:hint="default"/>
        <w:lang w:val="tr-TR" w:eastAsia="en-US" w:bidi="ar-SA"/>
      </w:rPr>
    </w:lvl>
    <w:lvl w:ilvl="6" w:tplc="6256E73E">
      <w:numFmt w:val="bullet"/>
      <w:lvlText w:val="•"/>
      <w:lvlJc w:val="left"/>
      <w:pPr>
        <w:ind w:left="5669" w:hanging="396"/>
      </w:pPr>
      <w:rPr>
        <w:rFonts w:hint="default"/>
        <w:lang w:val="tr-TR" w:eastAsia="en-US" w:bidi="ar-SA"/>
      </w:rPr>
    </w:lvl>
    <w:lvl w:ilvl="7" w:tplc="F886BB7C">
      <w:numFmt w:val="bullet"/>
      <w:lvlText w:val="•"/>
      <w:lvlJc w:val="left"/>
      <w:pPr>
        <w:ind w:left="6591" w:hanging="396"/>
      </w:pPr>
      <w:rPr>
        <w:rFonts w:hint="default"/>
        <w:lang w:val="tr-TR" w:eastAsia="en-US" w:bidi="ar-SA"/>
      </w:rPr>
    </w:lvl>
    <w:lvl w:ilvl="8" w:tplc="26E43F82">
      <w:numFmt w:val="bullet"/>
      <w:lvlText w:val="•"/>
      <w:lvlJc w:val="left"/>
      <w:pPr>
        <w:ind w:left="7513" w:hanging="396"/>
      </w:pPr>
      <w:rPr>
        <w:rFonts w:hint="default"/>
        <w:lang w:val="tr-TR" w:eastAsia="en-US" w:bidi="ar-SA"/>
      </w:rPr>
    </w:lvl>
  </w:abstractNum>
  <w:abstractNum w:abstractNumId="3" w15:restartNumberingAfterBreak="0">
    <w:nsid w:val="12B900C3"/>
    <w:multiLevelType w:val="hybridMultilevel"/>
    <w:tmpl w:val="A718E114"/>
    <w:lvl w:ilvl="0" w:tplc="6D4438CE">
      <w:start w:val="1"/>
      <w:numFmt w:val="lowerLetter"/>
      <w:lvlText w:val="%1)"/>
      <w:lvlJc w:val="left"/>
      <w:pPr>
        <w:ind w:left="141" w:hanging="305"/>
      </w:pPr>
      <w:rPr>
        <w:rFonts w:ascii="Times New Roman" w:eastAsia="Times New Roman" w:hAnsi="Times New Roman" w:cs="Times New Roman" w:hint="default"/>
        <w:b/>
        <w:bCs w:val="0"/>
        <w:i w:val="0"/>
        <w:iCs w:val="0"/>
        <w:spacing w:val="-1"/>
        <w:w w:val="100"/>
        <w:sz w:val="24"/>
        <w:szCs w:val="24"/>
        <w:lang w:val="tr-TR" w:eastAsia="en-US" w:bidi="ar-SA"/>
      </w:rPr>
    </w:lvl>
    <w:lvl w:ilvl="1" w:tplc="57140F68">
      <w:numFmt w:val="bullet"/>
      <w:lvlText w:val="•"/>
      <w:lvlJc w:val="left"/>
      <w:pPr>
        <w:ind w:left="1061" w:hanging="305"/>
      </w:pPr>
      <w:rPr>
        <w:rFonts w:hint="default"/>
        <w:lang w:val="tr-TR" w:eastAsia="en-US" w:bidi="ar-SA"/>
      </w:rPr>
    </w:lvl>
    <w:lvl w:ilvl="2" w:tplc="60E2574C">
      <w:numFmt w:val="bullet"/>
      <w:lvlText w:val="•"/>
      <w:lvlJc w:val="left"/>
      <w:pPr>
        <w:ind w:left="1983" w:hanging="305"/>
      </w:pPr>
      <w:rPr>
        <w:rFonts w:hint="default"/>
        <w:lang w:val="tr-TR" w:eastAsia="en-US" w:bidi="ar-SA"/>
      </w:rPr>
    </w:lvl>
    <w:lvl w:ilvl="3" w:tplc="7FAA04E4">
      <w:numFmt w:val="bullet"/>
      <w:lvlText w:val="•"/>
      <w:lvlJc w:val="left"/>
      <w:pPr>
        <w:ind w:left="2904" w:hanging="305"/>
      </w:pPr>
      <w:rPr>
        <w:rFonts w:hint="default"/>
        <w:lang w:val="tr-TR" w:eastAsia="en-US" w:bidi="ar-SA"/>
      </w:rPr>
    </w:lvl>
    <w:lvl w:ilvl="4" w:tplc="E174A654">
      <w:numFmt w:val="bullet"/>
      <w:lvlText w:val="•"/>
      <w:lvlJc w:val="left"/>
      <w:pPr>
        <w:ind w:left="3826" w:hanging="305"/>
      </w:pPr>
      <w:rPr>
        <w:rFonts w:hint="default"/>
        <w:lang w:val="tr-TR" w:eastAsia="en-US" w:bidi="ar-SA"/>
      </w:rPr>
    </w:lvl>
    <w:lvl w:ilvl="5" w:tplc="98ACA88C">
      <w:numFmt w:val="bullet"/>
      <w:lvlText w:val="•"/>
      <w:lvlJc w:val="left"/>
      <w:pPr>
        <w:ind w:left="4748" w:hanging="305"/>
      </w:pPr>
      <w:rPr>
        <w:rFonts w:hint="default"/>
        <w:lang w:val="tr-TR" w:eastAsia="en-US" w:bidi="ar-SA"/>
      </w:rPr>
    </w:lvl>
    <w:lvl w:ilvl="6" w:tplc="8B060A00">
      <w:numFmt w:val="bullet"/>
      <w:lvlText w:val="•"/>
      <w:lvlJc w:val="left"/>
      <w:pPr>
        <w:ind w:left="5669" w:hanging="305"/>
      </w:pPr>
      <w:rPr>
        <w:rFonts w:hint="default"/>
        <w:lang w:val="tr-TR" w:eastAsia="en-US" w:bidi="ar-SA"/>
      </w:rPr>
    </w:lvl>
    <w:lvl w:ilvl="7" w:tplc="2626D69E">
      <w:numFmt w:val="bullet"/>
      <w:lvlText w:val="•"/>
      <w:lvlJc w:val="left"/>
      <w:pPr>
        <w:ind w:left="6591" w:hanging="305"/>
      </w:pPr>
      <w:rPr>
        <w:rFonts w:hint="default"/>
        <w:lang w:val="tr-TR" w:eastAsia="en-US" w:bidi="ar-SA"/>
      </w:rPr>
    </w:lvl>
    <w:lvl w:ilvl="8" w:tplc="22AA5D76">
      <w:numFmt w:val="bullet"/>
      <w:lvlText w:val="•"/>
      <w:lvlJc w:val="left"/>
      <w:pPr>
        <w:ind w:left="7513" w:hanging="305"/>
      </w:pPr>
      <w:rPr>
        <w:rFonts w:hint="default"/>
        <w:lang w:val="tr-TR" w:eastAsia="en-US" w:bidi="ar-SA"/>
      </w:rPr>
    </w:lvl>
  </w:abstractNum>
  <w:abstractNum w:abstractNumId="4" w15:restartNumberingAfterBreak="0">
    <w:nsid w:val="12BF556B"/>
    <w:multiLevelType w:val="hybridMultilevel"/>
    <w:tmpl w:val="FCBA2154"/>
    <w:lvl w:ilvl="0" w:tplc="E9ECA228">
      <w:start w:val="2"/>
      <w:numFmt w:val="decimal"/>
      <w:lvlText w:val="(%1)"/>
      <w:lvlJc w:val="left"/>
      <w:pPr>
        <w:ind w:left="141" w:hanging="341"/>
      </w:pPr>
      <w:rPr>
        <w:rFonts w:ascii="Times New Roman" w:eastAsia="Times New Roman" w:hAnsi="Times New Roman" w:cs="Times New Roman" w:hint="default"/>
        <w:b/>
        <w:bCs w:val="0"/>
        <w:i w:val="0"/>
        <w:iCs w:val="0"/>
        <w:spacing w:val="0"/>
        <w:w w:val="100"/>
        <w:sz w:val="24"/>
        <w:szCs w:val="24"/>
        <w:lang w:val="tr-TR" w:eastAsia="en-US" w:bidi="ar-SA"/>
      </w:rPr>
    </w:lvl>
    <w:lvl w:ilvl="1" w:tplc="D1207900">
      <w:numFmt w:val="bullet"/>
      <w:lvlText w:val="•"/>
      <w:lvlJc w:val="left"/>
      <w:pPr>
        <w:ind w:left="1061" w:hanging="341"/>
      </w:pPr>
      <w:rPr>
        <w:rFonts w:hint="default"/>
        <w:lang w:val="tr-TR" w:eastAsia="en-US" w:bidi="ar-SA"/>
      </w:rPr>
    </w:lvl>
    <w:lvl w:ilvl="2" w:tplc="89645F0A">
      <w:numFmt w:val="bullet"/>
      <w:lvlText w:val="•"/>
      <w:lvlJc w:val="left"/>
      <w:pPr>
        <w:ind w:left="1983" w:hanging="341"/>
      </w:pPr>
      <w:rPr>
        <w:rFonts w:hint="default"/>
        <w:lang w:val="tr-TR" w:eastAsia="en-US" w:bidi="ar-SA"/>
      </w:rPr>
    </w:lvl>
    <w:lvl w:ilvl="3" w:tplc="8E9EEEF0">
      <w:numFmt w:val="bullet"/>
      <w:lvlText w:val="•"/>
      <w:lvlJc w:val="left"/>
      <w:pPr>
        <w:ind w:left="2904" w:hanging="341"/>
      </w:pPr>
      <w:rPr>
        <w:rFonts w:hint="default"/>
        <w:lang w:val="tr-TR" w:eastAsia="en-US" w:bidi="ar-SA"/>
      </w:rPr>
    </w:lvl>
    <w:lvl w:ilvl="4" w:tplc="27F89BCE">
      <w:numFmt w:val="bullet"/>
      <w:lvlText w:val="•"/>
      <w:lvlJc w:val="left"/>
      <w:pPr>
        <w:ind w:left="3826" w:hanging="341"/>
      </w:pPr>
      <w:rPr>
        <w:rFonts w:hint="default"/>
        <w:lang w:val="tr-TR" w:eastAsia="en-US" w:bidi="ar-SA"/>
      </w:rPr>
    </w:lvl>
    <w:lvl w:ilvl="5" w:tplc="B3647B5C">
      <w:numFmt w:val="bullet"/>
      <w:lvlText w:val="•"/>
      <w:lvlJc w:val="left"/>
      <w:pPr>
        <w:ind w:left="4748" w:hanging="341"/>
      </w:pPr>
      <w:rPr>
        <w:rFonts w:hint="default"/>
        <w:lang w:val="tr-TR" w:eastAsia="en-US" w:bidi="ar-SA"/>
      </w:rPr>
    </w:lvl>
    <w:lvl w:ilvl="6" w:tplc="F2346AC8">
      <w:numFmt w:val="bullet"/>
      <w:lvlText w:val="•"/>
      <w:lvlJc w:val="left"/>
      <w:pPr>
        <w:ind w:left="5669" w:hanging="341"/>
      </w:pPr>
      <w:rPr>
        <w:rFonts w:hint="default"/>
        <w:lang w:val="tr-TR" w:eastAsia="en-US" w:bidi="ar-SA"/>
      </w:rPr>
    </w:lvl>
    <w:lvl w:ilvl="7" w:tplc="15B295F4">
      <w:numFmt w:val="bullet"/>
      <w:lvlText w:val="•"/>
      <w:lvlJc w:val="left"/>
      <w:pPr>
        <w:ind w:left="6591" w:hanging="341"/>
      </w:pPr>
      <w:rPr>
        <w:rFonts w:hint="default"/>
        <w:lang w:val="tr-TR" w:eastAsia="en-US" w:bidi="ar-SA"/>
      </w:rPr>
    </w:lvl>
    <w:lvl w:ilvl="8" w:tplc="288245E4">
      <w:numFmt w:val="bullet"/>
      <w:lvlText w:val="•"/>
      <w:lvlJc w:val="left"/>
      <w:pPr>
        <w:ind w:left="7513" w:hanging="341"/>
      </w:pPr>
      <w:rPr>
        <w:rFonts w:hint="default"/>
        <w:lang w:val="tr-TR" w:eastAsia="en-US" w:bidi="ar-SA"/>
      </w:rPr>
    </w:lvl>
  </w:abstractNum>
  <w:abstractNum w:abstractNumId="5" w15:restartNumberingAfterBreak="0">
    <w:nsid w:val="221C5086"/>
    <w:multiLevelType w:val="hybridMultilevel"/>
    <w:tmpl w:val="A74CA57E"/>
    <w:lvl w:ilvl="0" w:tplc="64301F8E">
      <w:start w:val="1"/>
      <w:numFmt w:val="lowerLetter"/>
      <w:lvlText w:val="%1)"/>
      <w:lvlJc w:val="left"/>
      <w:pPr>
        <w:ind w:left="141" w:hanging="250"/>
      </w:pPr>
      <w:rPr>
        <w:rFonts w:ascii="Times New Roman" w:eastAsia="Times New Roman" w:hAnsi="Times New Roman" w:cs="Times New Roman" w:hint="default"/>
        <w:b/>
        <w:bCs w:val="0"/>
        <w:i w:val="0"/>
        <w:iCs w:val="0"/>
        <w:spacing w:val="-1"/>
        <w:w w:val="100"/>
        <w:sz w:val="24"/>
        <w:szCs w:val="24"/>
        <w:lang w:val="tr-TR" w:eastAsia="en-US" w:bidi="ar-SA"/>
      </w:rPr>
    </w:lvl>
    <w:lvl w:ilvl="1" w:tplc="99968A22">
      <w:numFmt w:val="bullet"/>
      <w:lvlText w:val="•"/>
      <w:lvlJc w:val="left"/>
      <w:pPr>
        <w:ind w:left="1061" w:hanging="250"/>
      </w:pPr>
      <w:rPr>
        <w:rFonts w:hint="default"/>
        <w:lang w:val="tr-TR" w:eastAsia="en-US" w:bidi="ar-SA"/>
      </w:rPr>
    </w:lvl>
    <w:lvl w:ilvl="2" w:tplc="A77CB6D0">
      <w:numFmt w:val="bullet"/>
      <w:lvlText w:val="•"/>
      <w:lvlJc w:val="left"/>
      <w:pPr>
        <w:ind w:left="1983" w:hanging="250"/>
      </w:pPr>
      <w:rPr>
        <w:rFonts w:hint="default"/>
        <w:lang w:val="tr-TR" w:eastAsia="en-US" w:bidi="ar-SA"/>
      </w:rPr>
    </w:lvl>
    <w:lvl w:ilvl="3" w:tplc="CC28ACFC">
      <w:numFmt w:val="bullet"/>
      <w:lvlText w:val="•"/>
      <w:lvlJc w:val="left"/>
      <w:pPr>
        <w:ind w:left="2904" w:hanging="250"/>
      </w:pPr>
      <w:rPr>
        <w:rFonts w:hint="default"/>
        <w:lang w:val="tr-TR" w:eastAsia="en-US" w:bidi="ar-SA"/>
      </w:rPr>
    </w:lvl>
    <w:lvl w:ilvl="4" w:tplc="B42EE5A4">
      <w:numFmt w:val="bullet"/>
      <w:lvlText w:val="•"/>
      <w:lvlJc w:val="left"/>
      <w:pPr>
        <w:ind w:left="3826" w:hanging="250"/>
      </w:pPr>
      <w:rPr>
        <w:rFonts w:hint="default"/>
        <w:lang w:val="tr-TR" w:eastAsia="en-US" w:bidi="ar-SA"/>
      </w:rPr>
    </w:lvl>
    <w:lvl w:ilvl="5" w:tplc="7BCCC672">
      <w:numFmt w:val="bullet"/>
      <w:lvlText w:val="•"/>
      <w:lvlJc w:val="left"/>
      <w:pPr>
        <w:ind w:left="4748" w:hanging="250"/>
      </w:pPr>
      <w:rPr>
        <w:rFonts w:hint="default"/>
        <w:lang w:val="tr-TR" w:eastAsia="en-US" w:bidi="ar-SA"/>
      </w:rPr>
    </w:lvl>
    <w:lvl w:ilvl="6" w:tplc="9DB6C3B0">
      <w:numFmt w:val="bullet"/>
      <w:lvlText w:val="•"/>
      <w:lvlJc w:val="left"/>
      <w:pPr>
        <w:ind w:left="5669" w:hanging="250"/>
      </w:pPr>
      <w:rPr>
        <w:rFonts w:hint="default"/>
        <w:lang w:val="tr-TR" w:eastAsia="en-US" w:bidi="ar-SA"/>
      </w:rPr>
    </w:lvl>
    <w:lvl w:ilvl="7" w:tplc="DBB4235C">
      <w:numFmt w:val="bullet"/>
      <w:lvlText w:val="•"/>
      <w:lvlJc w:val="left"/>
      <w:pPr>
        <w:ind w:left="6591" w:hanging="250"/>
      </w:pPr>
      <w:rPr>
        <w:rFonts w:hint="default"/>
        <w:lang w:val="tr-TR" w:eastAsia="en-US" w:bidi="ar-SA"/>
      </w:rPr>
    </w:lvl>
    <w:lvl w:ilvl="8" w:tplc="DC80BE8C">
      <w:numFmt w:val="bullet"/>
      <w:lvlText w:val="•"/>
      <w:lvlJc w:val="left"/>
      <w:pPr>
        <w:ind w:left="7513" w:hanging="250"/>
      </w:pPr>
      <w:rPr>
        <w:rFonts w:hint="default"/>
        <w:lang w:val="tr-TR" w:eastAsia="en-US" w:bidi="ar-SA"/>
      </w:rPr>
    </w:lvl>
  </w:abstractNum>
  <w:abstractNum w:abstractNumId="6" w15:restartNumberingAfterBreak="0">
    <w:nsid w:val="23F63C53"/>
    <w:multiLevelType w:val="hybridMultilevel"/>
    <w:tmpl w:val="9E781108"/>
    <w:lvl w:ilvl="0" w:tplc="C600A86C">
      <w:start w:val="1"/>
      <w:numFmt w:val="lowerLetter"/>
      <w:lvlText w:val="%1)"/>
      <w:lvlJc w:val="left"/>
      <w:pPr>
        <w:ind w:left="141" w:hanging="372"/>
      </w:pPr>
      <w:rPr>
        <w:rFonts w:ascii="Times New Roman" w:eastAsia="Times New Roman" w:hAnsi="Times New Roman" w:cs="Times New Roman" w:hint="default"/>
        <w:b/>
        <w:bCs w:val="0"/>
        <w:i w:val="0"/>
        <w:iCs w:val="0"/>
        <w:spacing w:val="-1"/>
        <w:w w:val="100"/>
        <w:sz w:val="24"/>
        <w:szCs w:val="24"/>
        <w:lang w:val="tr-TR" w:eastAsia="en-US" w:bidi="ar-SA"/>
      </w:rPr>
    </w:lvl>
    <w:lvl w:ilvl="1" w:tplc="7782420E">
      <w:numFmt w:val="bullet"/>
      <w:lvlText w:val="•"/>
      <w:lvlJc w:val="left"/>
      <w:pPr>
        <w:ind w:left="1061" w:hanging="372"/>
      </w:pPr>
      <w:rPr>
        <w:rFonts w:hint="default"/>
        <w:lang w:val="tr-TR" w:eastAsia="en-US" w:bidi="ar-SA"/>
      </w:rPr>
    </w:lvl>
    <w:lvl w:ilvl="2" w:tplc="A8B006FA">
      <w:numFmt w:val="bullet"/>
      <w:lvlText w:val="•"/>
      <w:lvlJc w:val="left"/>
      <w:pPr>
        <w:ind w:left="1983" w:hanging="372"/>
      </w:pPr>
      <w:rPr>
        <w:rFonts w:hint="default"/>
        <w:lang w:val="tr-TR" w:eastAsia="en-US" w:bidi="ar-SA"/>
      </w:rPr>
    </w:lvl>
    <w:lvl w:ilvl="3" w:tplc="05EC6AB2">
      <w:numFmt w:val="bullet"/>
      <w:lvlText w:val="•"/>
      <w:lvlJc w:val="left"/>
      <w:pPr>
        <w:ind w:left="2904" w:hanging="372"/>
      </w:pPr>
      <w:rPr>
        <w:rFonts w:hint="default"/>
        <w:lang w:val="tr-TR" w:eastAsia="en-US" w:bidi="ar-SA"/>
      </w:rPr>
    </w:lvl>
    <w:lvl w:ilvl="4" w:tplc="C2F27A16">
      <w:numFmt w:val="bullet"/>
      <w:lvlText w:val="•"/>
      <w:lvlJc w:val="left"/>
      <w:pPr>
        <w:ind w:left="3826" w:hanging="372"/>
      </w:pPr>
      <w:rPr>
        <w:rFonts w:hint="default"/>
        <w:lang w:val="tr-TR" w:eastAsia="en-US" w:bidi="ar-SA"/>
      </w:rPr>
    </w:lvl>
    <w:lvl w:ilvl="5" w:tplc="2F3ED744">
      <w:numFmt w:val="bullet"/>
      <w:lvlText w:val="•"/>
      <w:lvlJc w:val="left"/>
      <w:pPr>
        <w:ind w:left="4748" w:hanging="372"/>
      </w:pPr>
      <w:rPr>
        <w:rFonts w:hint="default"/>
        <w:lang w:val="tr-TR" w:eastAsia="en-US" w:bidi="ar-SA"/>
      </w:rPr>
    </w:lvl>
    <w:lvl w:ilvl="6" w:tplc="DA50F17E">
      <w:numFmt w:val="bullet"/>
      <w:lvlText w:val="•"/>
      <w:lvlJc w:val="left"/>
      <w:pPr>
        <w:ind w:left="5669" w:hanging="372"/>
      </w:pPr>
      <w:rPr>
        <w:rFonts w:hint="default"/>
        <w:lang w:val="tr-TR" w:eastAsia="en-US" w:bidi="ar-SA"/>
      </w:rPr>
    </w:lvl>
    <w:lvl w:ilvl="7" w:tplc="23DE78FA">
      <w:numFmt w:val="bullet"/>
      <w:lvlText w:val="•"/>
      <w:lvlJc w:val="left"/>
      <w:pPr>
        <w:ind w:left="6591" w:hanging="372"/>
      </w:pPr>
      <w:rPr>
        <w:rFonts w:hint="default"/>
        <w:lang w:val="tr-TR" w:eastAsia="en-US" w:bidi="ar-SA"/>
      </w:rPr>
    </w:lvl>
    <w:lvl w:ilvl="8" w:tplc="8E56DA74">
      <w:numFmt w:val="bullet"/>
      <w:lvlText w:val="•"/>
      <w:lvlJc w:val="left"/>
      <w:pPr>
        <w:ind w:left="7513" w:hanging="372"/>
      </w:pPr>
      <w:rPr>
        <w:rFonts w:hint="default"/>
        <w:lang w:val="tr-TR" w:eastAsia="en-US" w:bidi="ar-SA"/>
      </w:rPr>
    </w:lvl>
  </w:abstractNum>
  <w:abstractNum w:abstractNumId="7" w15:restartNumberingAfterBreak="0">
    <w:nsid w:val="42E50121"/>
    <w:multiLevelType w:val="hybridMultilevel"/>
    <w:tmpl w:val="BF7ECF42"/>
    <w:lvl w:ilvl="0" w:tplc="C5667584">
      <w:start w:val="1"/>
      <w:numFmt w:val="lowerLetter"/>
      <w:lvlText w:val="%1)"/>
      <w:lvlJc w:val="left"/>
      <w:pPr>
        <w:ind w:left="387" w:hanging="160"/>
      </w:pPr>
      <w:rPr>
        <w:rFonts w:ascii="Times New Roman" w:eastAsia="Times New Roman" w:hAnsi="Times New Roman" w:cs="Times New Roman" w:hint="default"/>
        <w:b/>
        <w:bCs w:val="0"/>
        <w:i w:val="0"/>
        <w:iCs w:val="0"/>
        <w:spacing w:val="-1"/>
        <w:w w:val="100"/>
        <w:sz w:val="24"/>
        <w:szCs w:val="24"/>
        <w:lang w:val="tr-TR" w:eastAsia="en-US" w:bidi="ar-SA"/>
      </w:rPr>
    </w:lvl>
    <w:lvl w:ilvl="1" w:tplc="9DC40162">
      <w:numFmt w:val="bullet"/>
      <w:lvlText w:val="•"/>
      <w:lvlJc w:val="left"/>
      <w:pPr>
        <w:ind w:left="1277" w:hanging="246"/>
      </w:pPr>
      <w:rPr>
        <w:rFonts w:hint="default"/>
        <w:lang w:val="tr-TR" w:eastAsia="en-US" w:bidi="ar-SA"/>
      </w:rPr>
    </w:lvl>
    <w:lvl w:ilvl="2" w:tplc="66148AD8">
      <w:numFmt w:val="bullet"/>
      <w:lvlText w:val="•"/>
      <w:lvlJc w:val="left"/>
      <w:pPr>
        <w:ind w:left="2175" w:hanging="246"/>
      </w:pPr>
      <w:rPr>
        <w:rFonts w:hint="default"/>
        <w:lang w:val="tr-TR" w:eastAsia="en-US" w:bidi="ar-SA"/>
      </w:rPr>
    </w:lvl>
    <w:lvl w:ilvl="3" w:tplc="1C1260D8">
      <w:numFmt w:val="bullet"/>
      <w:lvlText w:val="•"/>
      <w:lvlJc w:val="left"/>
      <w:pPr>
        <w:ind w:left="3072" w:hanging="246"/>
      </w:pPr>
      <w:rPr>
        <w:rFonts w:hint="default"/>
        <w:lang w:val="tr-TR" w:eastAsia="en-US" w:bidi="ar-SA"/>
      </w:rPr>
    </w:lvl>
    <w:lvl w:ilvl="4" w:tplc="9776ED94">
      <w:numFmt w:val="bullet"/>
      <w:lvlText w:val="•"/>
      <w:lvlJc w:val="left"/>
      <w:pPr>
        <w:ind w:left="3970" w:hanging="246"/>
      </w:pPr>
      <w:rPr>
        <w:rFonts w:hint="default"/>
        <w:lang w:val="tr-TR" w:eastAsia="en-US" w:bidi="ar-SA"/>
      </w:rPr>
    </w:lvl>
    <w:lvl w:ilvl="5" w:tplc="F32205F8">
      <w:numFmt w:val="bullet"/>
      <w:lvlText w:val="•"/>
      <w:lvlJc w:val="left"/>
      <w:pPr>
        <w:ind w:left="4868" w:hanging="246"/>
      </w:pPr>
      <w:rPr>
        <w:rFonts w:hint="default"/>
        <w:lang w:val="tr-TR" w:eastAsia="en-US" w:bidi="ar-SA"/>
      </w:rPr>
    </w:lvl>
    <w:lvl w:ilvl="6" w:tplc="7B387C56">
      <w:numFmt w:val="bullet"/>
      <w:lvlText w:val="•"/>
      <w:lvlJc w:val="left"/>
      <w:pPr>
        <w:ind w:left="5765" w:hanging="246"/>
      </w:pPr>
      <w:rPr>
        <w:rFonts w:hint="default"/>
        <w:lang w:val="tr-TR" w:eastAsia="en-US" w:bidi="ar-SA"/>
      </w:rPr>
    </w:lvl>
    <w:lvl w:ilvl="7" w:tplc="58287D44">
      <w:numFmt w:val="bullet"/>
      <w:lvlText w:val="•"/>
      <w:lvlJc w:val="left"/>
      <w:pPr>
        <w:ind w:left="6663" w:hanging="246"/>
      </w:pPr>
      <w:rPr>
        <w:rFonts w:hint="default"/>
        <w:lang w:val="tr-TR" w:eastAsia="en-US" w:bidi="ar-SA"/>
      </w:rPr>
    </w:lvl>
    <w:lvl w:ilvl="8" w:tplc="3390943C">
      <w:numFmt w:val="bullet"/>
      <w:lvlText w:val="•"/>
      <w:lvlJc w:val="left"/>
      <w:pPr>
        <w:ind w:left="7561" w:hanging="246"/>
      </w:pPr>
      <w:rPr>
        <w:rFonts w:hint="default"/>
        <w:lang w:val="tr-TR" w:eastAsia="en-US" w:bidi="ar-SA"/>
      </w:rPr>
    </w:lvl>
  </w:abstractNum>
  <w:abstractNum w:abstractNumId="8" w15:restartNumberingAfterBreak="0">
    <w:nsid w:val="44245C01"/>
    <w:multiLevelType w:val="hybridMultilevel"/>
    <w:tmpl w:val="1A78BC0C"/>
    <w:lvl w:ilvl="0" w:tplc="CE30BC3C">
      <w:start w:val="2"/>
      <w:numFmt w:val="decimal"/>
      <w:lvlText w:val="(%1)"/>
      <w:lvlJc w:val="left"/>
      <w:pPr>
        <w:ind w:left="141" w:hanging="365"/>
      </w:pPr>
      <w:rPr>
        <w:rFonts w:ascii="Times New Roman" w:eastAsia="Times New Roman" w:hAnsi="Times New Roman" w:cs="Times New Roman" w:hint="default"/>
        <w:b/>
        <w:bCs w:val="0"/>
        <w:i w:val="0"/>
        <w:iCs w:val="0"/>
        <w:spacing w:val="0"/>
        <w:w w:val="100"/>
        <w:sz w:val="24"/>
        <w:szCs w:val="24"/>
        <w:lang w:val="tr-TR" w:eastAsia="en-US" w:bidi="ar-SA"/>
      </w:rPr>
    </w:lvl>
    <w:lvl w:ilvl="1" w:tplc="B3345818">
      <w:start w:val="1"/>
      <w:numFmt w:val="lowerLetter"/>
      <w:lvlText w:val="%2)"/>
      <w:lvlJc w:val="left"/>
      <w:pPr>
        <w:ind w:left="387" w:hanging="246"/>
      </w:pPr>
      <w:rPr>
        <w:rFonts w:ascii="Times New Roman" w:eastAsia="Times New Roman" w:hAnsi="Times New Roman" w:cs="Times New Roman" w:hint="default"/>
        <w:b/>
        <w:bCs w:val="0"/>
        <w:i w:val="0"/>
        <w:iCs w:val="0"/>
        <w:spacing w:val="-1"/>
        <w:w w:val="100"/>
        <w:sz w:val="24"/>
        <w:szCs w:val="24"/>
        <w:lang w:val="tr-TR" w:eastAsia="en-US" w:bidi="ar-SA"/>
      </w:rPr>
    </w:lvl>
    <w:lvl w:ilvl="2" w:tplc="196E13B0">
      <w:numFmt w:val="bullet"/>
      <w:lvlText w:val="•"/>
      <w:lvlJc w:val="left"/>
      <w:pPr>
        <w:ind w:left="1377" w:hanging="246"/>
      </w:pPr>
      <w:rPr>
        <w:rFonts w:hint="default"/>
        <w:lang w:val="tr-TR" w:eastAsia="en-US" w:bidi="ar-SA"/>
      </w:rPr>
    </w:lvl>
    <w:lvl w:ilvl="3" w:tplc="93F243A0">
      <w:numFmt w:val="bullet"/>
      <w:lvlText w:val="•"/>
      <w:lvlJc w:val="left"/>
      <w:pPr>
        <w:ind w:left="2374" w:hanging="246"/>
      </w:pPr>
      <w:rPr>
        <w:rFonts w:hint="default"/>
        <w:lang w:val="tr-TR" w:eastAsia="en-US" w:bidi="ar-SA"/>
      </w:rPr>
    </w:lvl>
    <w:lvl w:ilvl="4" w:tplc="DF8A62FE">
      <w:numFmt w:val="bullet"/>
      <w:lvlText w:val="•"/>
      <w:lvlJc w:val="left"/>
      <w:pPr>
        <w:ind w:left="3372" w:hanging="246"/>
      </w:pPr>
      <w:rPr>
        <w:rFonts w:hint="default"/>
        <w:lang w:val="tr-TR" w:eastAsia="en-US" w:bidi="ar-SA"/>
      </w:rPr>
    </w:lvl>
    <w:lvl w:ilvl="5" w:tplc="44503D54">
      <w:numFmt w:val="bullet"/>
      <w:lvlText w:val="•"/>
      <w:lvlJc w:val="left"/>
      <w:pPr>
        <w:ind w:left="4369" w:hanging="246"/>
      </w:pPr>
      <w:rPr>
        <w:rFonts w:hint="default"/>
        <w:lang w:val="tr-TR" w:eastAsia="en-US" w:bidi="ar-SA"/>
      </w:rPr>
    </w:lvl>
    <w:lvl w:ilvl="6" w:tplc="1B66588E">
      <w:numFmt w:val="bullet"/>
      <w:lvlText w:val="•"/>
      <w:lvlJc w:val="left"/>
      <w:pPr>
        <w:ind w:left="5366" w:hanging="246"/>
      </w:pPr>
      <w:rPr>
        <w:rFonts w:hint="default"/>
        <w:lang w:val="tr-TR" w:eastAsia="en-US" w:bidi="ar-SA"/>
      </w:rPr>
    </w:lvl>
    <w:lvl w:ilvl="7" w:tplc="BFC2E6C8">
      <w:numFmt w:val="bullet"/>
      <w:lvlText w:val="•"/>
      <w:lvlJc w:val="left"/>
      <w:pPr>
        <w:ind w:left="6364" w:hanging="246"/>
      </w:pPr>
      <w:rPr>
        <w:rFonts w:hint="default"/>
        <w:lang w:val="tr-TR" w:eastAsia="en-US" w:bidi="ar-SA"/>
      </w:rPr>
    </w:lvl>
    <w:lvl w:ilvl="8" w:tplc="25D0FB7A">
      <w:numFmt w:val="bullet"/>
      <w:lvlText w:val="•"/>
      <w:lvlJc w:val="left"/>
      <w:pPr>
        <w:ind w:left="7361" w:hanging="246"/>
      </w:pPr>
      <w:rPr>
        <w:rFonts w:hint="default"/>
        <w:lang w:val="tr-TR" w:eastAsia="en-US" w:bidi="ar-SA"/>
      </w:rPr>
    </w:lvl>
  </w:abstractNum>
  <w:abstractNum w:abstractNumId="9" w15:restartNumberingAfterBreak="0">
    <w:nsid w:val="5142071F"/>
    <w:multiLevelType w:val="hybridMultilevel"/>
    <w:tmpl w:val="F1BC6CB8"/>
    <w:lvl w:ilvl="0" w:tplc="6D7CBFE2">
      <w:start w:val="1"/>
      <w:numFmt w:val="lowerLetter"/>
      <w:lvlText w:val="%1)"/>
      <w:lvlJc w:val="left"/>
      <w:pPr>
        <w:ind w:left="386" w:hanging="246"/>
      </w:pPr>
      <w:rPr>
        <w:rFonts w:ascii="Times New Roman" w:eastAsia="Times New Roman" w:hAnsi="Times New Roman" w:cs="Times New Roman" w:hint="default"/>
        <w:b/>
        <w:bCs w:val="0"/>
        <w:i w:val="0"/>
        <w:iCs w:val="0"/>
        <w:spacing w:val="-1"/>
        <w:w w:val="100"/>
        <w:sz w:val="24"/>
        <w:szCs w:val="24"/>
        <w:lang w:val="tr-TR" w:eastAsia="en-US" w:bidi="ar-SA"/>
      </w:rPr>
    </w:lvl>
    <w:lvl w:ilvl="1" w:tplc="EADED0A6">
      <w:numFmt w:val="bullet"/>
      <w:lvlText w:val="•"/>
      <w:lvlJc w:val="left"/>
      <w:pPr>
        <w:ind w:left="1277" w:hanging="246"/>
      </w:pPr>
      <w:rPr>
        <w:rFonts w:hint="default"/>
        <w:lang w:val="tr-TR" w:eastAsia="en-US" w:bidi="ar-SA"/>
      </w:rPr>
    </w:lvl>
    <w:lvl w:ilvl="2" w:tplc="1FE28A5A">
      <w:numFmt w:val="bullet"/>
      <w:lvlText w:val="•"/>
      <w:lvlJc w:val="left"/>
      <w:pPr>
        <w:ind w:left="2175" w:hanging="246"/>
      </w:pPr>
      <w:rPr>
        <w:rFonts w:hint="default"/>
        <w:lang w:val="tr-TR" w:eastAsia="en-US" w:bidi="ar-SA"/>
      </w:rPr>
    </w:lvl>
    <w:lvl w:ilvl="3" w:tplc="0B58986C">
      <w:numFmt w:val="bullet"/>
      <w:lvlText w:val="•"/>
      <w:lvlJc w:val="left"/>
      <w:pPr>
        <w:ind w:left="3072" w:hanging="246"/>
      </w:pPr>
      <w:rPr>
        <w:rFonts w:hint="default"/>
        <w:lang w:val="tr-TR" w:eastAsia="en-US" w:bidi="ar-SA"/>
      </w:rPr>
    </w:lvl>
    <w:lvl w:ilvl="4" w:tplc="EE860938">
      <w:numFmt w:val="bullet"/>
      <w:lvlText w:val="•"/>
      <w:lvlJc w:val="left"/>
      <w:pPr>
        <w:ind w:left="3970" w:hanging="246"/>
      </w:pPr>
      <w:rPr>
        <w:rFonts w:hint="default"/>
        <w:lang w:val="tr-TR" w:eastAsia="en-US" w:bidi="ar-SA"/>
      </w:rPr>
    </w:lvl>
    <w:lvl w:ilvl="5" w:tplc="14601F9C">
      <w:numFmt w:val="bullet"/>
      <w:lvlText w:val="•"/>
      <w:lvlJc w:val="left"/>
      <w:pPr>
        <w:ind w:left="4868" w:hanging="246"/>
      </w:pPr>
      <w:rPr>
        <w:rFonts w:hint="default"/>
        <w:lang w:val="tr-TR" w:eastAsia="en-US" w:bidi="ar-SA"/>
      </w:rPr>
    </w:lvl>
    <w:lvl w:ilvl="6" w:tplc="FFCA8778">
      <w:numFmt w:val="bullet"/>
      <w:lvlText w:val="•"/>
      <w:lvlJc w:val="left"/>
      <w:pPr>
        <w:ind w:left="5765" w:hanging="246"/>
      </w:pPr>
      <w:rPr>
        <w:rFonts w:hint="default"/>
        <w:lang w:val="tr-TR" w:eastAsia="en-US" w:bidi="ar-SA"/>
      </w:rPr>
    </w:lvl>
    <w:lvl w:ilvl="7" w:tplc="A10823D0">
      <w:numFmt w:val="bullet"/>
      <w:lvlText w:val="•"/>
      <w:lvlJc w:val="left"/>
      <w:pPr>
        <w:ind w:left="6663" w:hanging="246"/>
      </w:pPr>
      <w:rPr>
        <w:rFonts w:hint="default"/>
        <w:lang w:val="tr-TR" w:eastAsia="en-US" w:bidi="ar-SA"/>
      </w:rPr>
    </w:lvl>
    <w:lvl w:ilvl="8" w:tplc="5352F8EC">
      <w:numFmt w:val="bullet"/>
      <w:lvlText w:val="•"/>
      <w:lvlJc w:val="left"/>
      <w:pPr>
        <w:ind w:left="7561" w:hanging="246"/>
      </w:pPr>
      <w:rPr>
        <w:rFonts w:hint="default"/>
        <w:lang w:val="tr-TR" w:eastAsia="en-US" w:bidi="ar-SA"/>
      </w:rPr>
    </w:lvl>
  </w:abstractNum>
  <w:abstractNum w:abstractNumId="10" w15:restartNumberingAfterBreak="0">
    <w:nsid w:val="57F17D42"/>
    <w:multiLevelType w:val="hybridMultilevel"/>
    <w:tmpl w:val="C8E0F090"/>
    <w:lvl w:ilvl="0" w:tplc="861E90FE">
      <w:start w:val="1"/>
      <w:numFmt w:val="lowerLetter"/>
      <w:lvlText w:val="%1)"/>
      <w:lvlJc w:val="left"/>
      <w:pPr>
        <w:ind w:left="141" w:hanging="264"/>
      </w:pPr>
      <w:rPr>
        <w:rFonts w:ascii="Times New Roman" w:eastAsia="Times New Roman" w:hAnsi="Times New Roman" w:cs="Times New Roman" w:hint="default"/>
        <w:b/>
        <w:bCs w:val="0"/>
        <w:i w:val="0"/>
        <w:iCs w:val="0"/>
        <w:spacing w:val="-1"/>
        <w:w w:val="100"/>
        <w:sz w:val="24"/>
        <w:szCs w:val="24"/>
        <w:lang w:val="tr-TR" w:eastAsia="en-US" w:bidi="ar-SA"/>
      </w:rPr>
    </w:lvl>
    <w:lvl w:ilvl="1" w:tplc="A7AC02A4">
      <w:numFmt w:val="bullet"/>
      <w:lvlText w:val="•"/>
      <w:lvlJc w:val="left"/>
      <w:pPr>
        <w:ind w:left="1061" w:hanging="264"/>
      </w:pPr>
      <w:rPr>
        <w:rFonts w:hint="default"/>
        <w:lang w:val="tr-TR" w:eastAsia="en-US" w:bidi="ar-SA"/>
      </w:rPr>
    </w:lvl>
    <w:lvl w:ilvl="2" w:tplc="C3147C76">
      <w:numFmt w:val="bullet"/>
      <w:lvlText w:val="•"/>
      <w:lvlJc w:val="left"/>
      <w:pPr>
        <w:ind w:left="1983" w:hanging="264"/>
      </w:pPr>
      <w:rPr>
        <w:rFonts w:hint="default"/>
        <w:lang w:val="tr-TR" w:eastAsia="en-US" w:bidi="ar-SA"/>
      </w:rPr>
    </w:lvl>
    <w:lvl w:ilvl="3" w:tplc="3EC6A770">
      <w:numFmt w:val="bullet"/>
      <w:lvlText w:val="•"/>
      <w:lvlJc w:val="left"/>
      <w:pPr>
        <w:ind w:left="2904" w:hanging="264"/>
      </w:pPr>
      <w:rPr>
        <w:rFonts w:hint="default"/>
        <w:lang w:val="tr-TR" w:eastAsia="en-US" w:bidi="ar-SA"/>
      </w:rPr>
    </w:lvl>
    <w:lvl w:ilvl="4" w:tplc="F66E7688">
      <w:numFmt w:val="bullet"/>
      <w:lvlText w:val="•"/>
      <w:lvlJc w:val="left"/>
      <w:pPr>
        <w:ind w:left="3826" w:hanging="264"/>
      </w:pPr>
      <w:rPr>
        <w:rFonts w:hint="default"/>
        <w:lang w:val="tr-TR" w:eastAsia="en-US" w:bidi="ar-SA"/>
      </w:rPr>
    </w:lvl>
    <w:lvl w:ilvl="5" w:tplc="C592F752">
      <w:numFmt w:val="bullet"/>
      <w:lvlText w:val="•"/>
      <w:lvlJc w:val="left"/>
      <w:pPr>
        <w:ind w:left="4748" w:hanging="264"/>
      </w:pPr>
      <w:rPr>
        <w:rFonts w:hint="default"/>
        <w:lang w:val="tr-TR" w:eastAsia="en-US" w:bidi="ar-SA"/>
      </w:rPr>
    </w:lvl>
    <w:lvl w:ilvl="6" w:tplc="A10AA412">
      <w:numFmt w:val="bullet"/>
      <w:lvlText w:val="•"/>
      <w:lvlJc w:val="left"/>
      <w:pPr>
        <w:ind w:left="5669" w:hanging="264"/>
      </w:pPr>
      <w:rPr>
        <w:rFonts w:hint="default"/>
        <w:lang w:val="tr-TR" w:eastAsia="en-US" w:bidi="ar-SA"/>
      </w:rPr>
    </w:lvl>
    <w:lvl w:ilvl="7" w:tplc="C394C158">
      <w:numFmt w:val="bullet"/>
      <w:lvlText w:val="•"/>
      <w:lvlJc w:val="left"/>
      <w:pPr>
        <w:ind w:left="6591" w:hanging="264"/>
      </w:pPr>
      <w:rPr>
        <w:rFonts w:hint="default"/>
        <w:lang w:val="tr-TR" w:eastAsia="en-US" w:bidi="ar-SA"/>
      </w:rPr>
    </w:lvl>
    <w:lvl w:ilvl="8" w:tplc="CA0CAE02">
      <w:numFmt w:val="bullet"/>
      <w:lvlText w:val="•"/>
      <w:lvlJc w:val="left"/>
      <w:pPr>
        <w:ind w:left="7513" w:hanging="264"/>
      </w:pPr>
      <w:rPr>
        <w:rFonts w:hint="default"/>
        <w:lang w:val="tr-TR" w:eastAsia="en-US" w:bidi="ar-SA"/>
      </w:rPr>
    </w:lvl>
  </w:abstractNum>
  <w:abstractNum w:abstractNumId="11" w15:restartNumberingAfterBreak="0">
    <w:nsid w:val="58853F6D"/>
    <w:multiLevelType w:val="hybridMultilevel"/>
    <w:tmpl w:val="D122BC3A"/>
    <w:lvl w:ilvl="0" w:tplc="98A0D1B0">
      <w:start w:val="2"/>
      <w:numFmt w:val="decimal"/>
      <w:lvlText w:val="(%1)"/>
      <w:lvlJc w:val="left"/>
      <w:pPr>
        <w:ind w:left="141" w:hanging="396"/>
      </w:pPr>
      <w:rPr>
        <w:rFonts w:ascii="Times New Roman" w:eastAsia="Times New Roman" w:hAnsi="Times New Roman" w:cs="Times New Roman" w:hint="default"/>
        <w:b/>
        <w:bCs w:val="0"/>
        <w:i w:val="0"/>
        <w:iCs w:val="0"/>
        <w:spacing w:val="0"/>
        <w:w w:val="100"/>
        <w:sz w:val="24"/>
        <w:szCs w:val="24"/>
        <w:lang w:val="tr-TR" w:eastAsia="en-US" w:bidi="ar-SA"/>
      </w:rPr>
    </w:lvl>
    <w:lvl w:ilvl="1" w:tplc="DB526F00">
      <w:numFmt w:val="bullet"/>
      <w:lvlText w:val="•"/>
      <w:lvlJc w:val="left"/>
      <w:pPr>
        <w:ind w:left="1061" w:hanging="396"/>
      </w:pPr>
      <w:rPr>
        <w:rFonts w:hint="default"/>
        <w:lang w:val="tr-TR" w:eastAsia="en-US" w:bidi="ar-SA"/>
      </w:rPr>
    </w:lvl>
    <w:lvl w:ilvl="2" w:tplc="BBE4CE92">
      <w:numFmt w:val="bullet"/>
      <w:lvlText w:val="•"/>
      <w:lvlJc w:val="left"/>
      <w:pPr>
        <w:ind w:left="1983" w:hanging="396"/>
      </w:pPr>
      <w:rPr>
        <w:rFonts w:hint="default"/>
        <w:lang w:val="tr-TR" w:eastAsia="en-US" w:bidi="ar-SA"/>
      </w:rPr>
    </w:lvl>
    <w:lvl w:ilvl="3" w:tplc="6576C79A">
      <w:numFmt w:val="bullet"/>
      <w:lvlText w:val="•"/>
      <w:lvlJc w:val="left"/>
      <w:pPr>
        <w:ind w:left="2904" w:hanging="396"/>
      </w:pPr>
      <w:rPr>
        <w:rFonts w:hint="default"/>
        <w:lang w:val="tr-TR" w:eastAsia="en-US" w:bidi="ar-SA"/>
      </w:rPr>
    </w:lvl>
    <w:lvl w:ilvl="4" w:tplc="16E22AAA">
      <w:numFmt w:val="bullet"/>
      <w:lvlText w:val="•"/>
      <w:lvlJc w:val="left"/>
      <w:pPr>
        <w:ind w:left="3826" w:hanging="396"/>
      </w:pPr>
      <w:rPr>
        <w:rFonts w:hint="default"/>
        <w:lang w:val="tr-TR" w:eastAsia="en-US" w:bidi="ar-SA"/>
      </w:rPr>
    </w:lvl>
    <w:lvl w:ilvl="5" w:tplc="2B1E95DA">
      <w:numFmt w:val="bullet"/>
      <w:lvlText w:val="•"/>
      <w:lvlJc w:val="left"/>
      <w:pPr>
        <w:ind w:left="4748" w:hanging="396"/>
      </w:pPr>
      <w:rPr>
        <w:rFonts w:hint="default"/>
        <w:lang w:val="tr-TR" w:eastAsia="en-US" w:bidi="ar-SA"/>
      </w:rPr>
    </w:lvl>
    <w:lvl w:ilvl="6" w:tplc="53C05BB2">
      <w:numFmt w:val="bullet"/>
      <w:lvlText w:val="•"/>
      <w:lvlJc w:val="left"/>
      <w:pPr>
        <w:ind w:left="5669" w:hanging="396"/>
      </w:pPr>
      <w:rPr>
        <w:rFonts w:hint="default"/>
        <w:lang w:val="tr-TR" w:eastAsia="en-US" w:bidi="ar-SA"/>
      </w:rPr>
    </w:lvl>
    <w:lvl w:ilvl="7" w:tplc="20548758">
      <w:numFmt w:val="bullet"/>
      <w:lvlText w:val="•"/>
      <w:lvlJc w:val="left"/>
      <w:pPr>
        <w:ind w:left="6591" w:hanging="396"/>
      </w:pPr>
      <w:rPr>
        <w:rFonts w:hint="default"/>
        <w:lang w:val="tr-TR" w:eastAsia="en-US" w:bidi="ar-SA"/>
      </w:rPr>
    </w:lvl>
    <w:lvl w:ilvl="8" w:tplc="D70EE222">
      <w:numFmt w:val="bullet"/>
      <w:lvlText w:val="•"/>
      <w:lvlJc w:val="left"/>
      <w:pPr>
        <w:ind w:left="7513" w:hanging="396"/>
      </w:pPr>
      <w:rPr>
        <w:rFonts w:hint="default"/>
        <w:lang w:val="tr-TR" w:eastAsia="en-US" w:bidi="ar-SA"/>
      </w:rPr>
    </w:lvl>
  </w:abstractNum>
  <w:abstractNum w:abstractNumId="12" w15:restartNumberingAfterBreak="0">
    <w:nsid w:val="619A1701"/>
    <w:multiLevelType w:val="hybridMultilevel"/>
    <w:tmpl w:val="5B927B9E"/>
    <w:lvl w:ilvl="0" w:tplc="BF9C7526">
      <w:start w:val="2"/>
      <w:numFmt w:val="decimal"/>
      <w:lvlText w:val="(%1)"/>
      <w:lvlJc w:val="left"/>
      <w:pPr>
        <w:ind w:left="141" w:hanging="389"/>
      </w:pPr>
      <w:rPr>
        <w:rFonts w:ascii="Times New Roman" w:eastAsia="Times New Roman" w:hAnsi="Times New Roman" w:cs="Times New Roman" w:hint="default"/>
        <w:b/>
        <w:bCs w:val="0"/>
        <w:i w:val="0"/>
        <w:iCs w:val="0"/>
        <w:spacing w:val="0"/>
        <w:w w:val="100"/>
        <w:sz w:val="24"/>
        <w:szCs w:val="24"/>
        <w:lang w:val="tr-TR" w:eastAsia="en-US" w:bidi="ar-SA"/>
      </w:rPr>
    </w:lvl>
    <w:lvl w:ilvl="1" w:tplc="E51869BA">
      <w:numFmt w:val="bullet"/>
      <w:lvlText w:val="•"/>
      <w:lvlJc w:val="left"/>
      <w:pPr>
        <w:ind w:left="1061" w:hanging="389"/>
      </w:pPr>
      <w:rPr>
        <w:rFonts w:hint="default"/>
        <w:lang w:val="tr-TR" w:eastAsia="en-US" w:bidi="ar-SA"/>
      </w:rPr>
    </w:lvl>
    <w:lvl w:ilvl="2" w:tplc="5C4433D6">
      <w:numFmt w:val="bullet"/>
      <w:lvlText w:val="•"/>
      <w:lvlJc w:val="left"/>
      <w:pPr>
        <w:ind w:left="1983" w:hanging="389"/>
      </w:pPr>
      <w:rPr>
        <w:rFonts w:hint="default"/>
        <w:lang w:val="tr-TR" w:eastAsia="en-US" w:bidi="ar-SA"/>
      </w:rPr>
    </w:lvl>
    <w:lvl w:ilvl="3" w:tplc="2714A4BA">
      <w:numFmt w:val="bullet"/>
      <w:lvlText w:val="•"/>
      <w:lvlJc w:val="left"/>
      <w:pPr>
        <w:ind w:left="2904" w:hanging="389"/>
      </w:pPr>
      <w:rPr>
        <w:rFonts w:hint="default"/>
        <w:lang w:val="tr-TR" w:eastAsia="en-US" w:bidi="ar-SA"/>
      </w:rPr>
    </w:lvl>
    <w:lvl w:ilvl="4" w:tplc="F1502CE2">
      <w:numFmt w:val="bullet"/>
      <w:lvlText w:val="•"/>
      <w:lvlJc w:val="left"/>
      <w:pPr>
        <w:ind w:left="3826" w:hanging="389"/>
      </w:pPr>
      <w:rPr>
        <w:rFonts w:hint="default"/>
        <w:lang w:val="tr-TR" w:eastAsia="en-US" w:bidi="ar-SA"/>
      </w:rPr>
    </w:lvl>
    <w:lvl w:ilvl="5" w:tplc="4CD0448E">
      <w:numFmt w:val="bullet"/>
      <w:lvlText w:val="•"/>
      <w:lvlJc w:val="left"/>
      <w:pPr>
        <w:ind w:left="4748" w:hanging="389"/>
      </w:pPr>
      <w:rPr>
        <w:rFonts w:hint="default"/>
        <w:lang w:val="tr-TR" w:eastAsia="en-US" w:bidi="ar-SA"/>
      </w:rPr>
    </w:lvl>
    <w:lvl w:ilvl="6" w:tplc="914ED8E2">
      <w:numFmt w:val="bullet"/>
      <w:lvlText w:val="•"/>
      <w:lvlJc w:val="left"/>
      <w:pPr>
        <w:ind w:left="5669" w:hanging="389"/>
      </w:pPr>
      <w:rPr>
        <w:rFonts w:hint="default"/>
        <w:lang w:val="tr-TR" w:eastAsia="en-US" w:bidi="ar-SA"/>
      </w:rPr>
    </w:lvl>
    <w:lvl w:ilvl="7" w:tplc="19A8BFBC">
      <w:numFmt w:val="bullet"/>
      <w:lvlText w:val="•"/>
      <w:lvlJc w:val="left"/>
      <w:pPr>
        <w:ind w:left="6591" w:hanging="389"/>
      </w:pPr>
      <w:rPr>
        <w:rFonts w:hint="default"/>
        <w:lang w:val="tr-TR" w:eastAsia="en-US" w:bidi="ar-SA"/>
      </w:rPr>
    </w:lvl>
    <w:lvl w:ilvl="8" w:tplc="1C2E668A">
      <w:numFmt w:val="bullet"/>
      <w:lvlText w:val="•"/>
      <w:lvlJc w:val="left"/>
      <w:pPr>
        <w:ind w:left="7513" w:hanging="389"/>
      </w:pPr>
      <w:rPr>
        <w:rFonts w:hint="default"/>
        <w:lang w:val="tr-TR" w:eastAsia="en-US" w:bidi="ar-SA"/>
      </w:rPr>
    </w:lvl>
  </w:abstractNum>
  <w:abstractNum w:abstractNumId="13" w15:restartNumberingAfterBreak="0">
    <w:nsid w:val="625A60BE"/>
    <w:multiLevelType w:val="hybridMultilevel"/>
    <w:tmpl w:val="E042FAF4"/>
    <w:lvl w:ilvl="0" w:tplc="165E8ECE">
      <w:start w:val="2"/>
      <w:numFmt w:val="decimal"/>
      <w:lvlText w:val="(%1)"/>
      <w:lvlJc w:val="left"/>
      <w:pPr>
        <w:ind w:left="141" w:hanging="389"/>
      </w:pPr>
      <w:rPr>
        <w:rFonts w:ascii="Times New Roman" w:eastAsia="Times New Roman" w:hAnsi="Times New Roman" w:cs="Times New Roman" w:hint="default"/>
        <w:b/>
        <w:bCs w:val="0"/>
        <w:i w:val="0"/>
        <w:iCs w:val="0"/>
        <w:spacing w:val="0"/>
        <w:w w:val="100"/>
        <w:sz w:val="24"/>
        <w:szCs w:val="24"/>
        <w:lang w:val="tr-TR" w:eastAsia="en-US" w:bidi="ar-SA"/>
      </w:rPr>
    </w:lvl>
    <w:lvl w:ilvl="1" w:tplc="A0F8E7BA">
      <w:numFmt w:val="bullet"/>
      <w:lvlText w:val="•"/>
      <w:lvlJc w:val="left"/>
      <w:pPr>
        <w:ind w:left="1061" w:hanging="389"/>
      </w:pPr>
      <w:rPr>
        <w:rFonts w:hint="default"/>
        <w:lang w:val="tr-TR" w:eastAsia="en-US" w:bidi="ar-SA"/>
      </w:rPr>
    </w:lvl>
    <w:lvl w:ilvl="2" w:tplc="601A57B0">
      <w:numFmt w:val="bullet"/>
      <w:lvlText w:val="•"/>
      <w:lvlJc w:val="left"/>
      <w:pPr>
        <w:ind w:left="1983" w:hanging="389"/>
      </w:pPr>
      <w:rPr>
        <w:rFonts w:hint="default"/>
        <w:lang w:val="tr-TR" w:eastAsia="en-US" w:bidi="ar-SA"/>
      </w:rPr>
    </w:lvl>
    <w:lvl w:ilvl="3" w:tplc="9182C25A">
      <w:numFmt w:val="bullet"/>
      <w:lvlText w:val="•"/>
      <w:lvlJc w:val="left"/>
      <w:pPr>
        <w:ind w:left="2904" w:hanging="389"/>
      </w:pPr>
      <w:rPr>
        <w:rFonts w:hint="default"/>
        <w:lang w:val="tr-TR" w:eastAsia="en-US" w:bidi="ar-SA"/>
      </w:rPr>
    </w:lvl>
    <w:lvl w:ilvl="4" w:tplc="AB30C7DC">
      <w:numFmt w:val="bullet"/>
      <w:lvlText w:val="•"/>
      <w:lvlJc w:val="left"/>
      <w:pPr>
        <w:ind w:left="3826" w:hanging="389"/>
      </w:pPr>
      <w:rPr>
        <w:rFonts w:hint="default"/>
        <w:lang w:val="tr-TR" w:eastAsia="en-US" w:bidi="ar-SA"/>
      </w:rPr>
    </w:lvl>
    <w:lvl w:ilvl="5" w:tplc="F500AC3E">
      <w:numFmt w:val="bullet"/>
      <w:lvlText w:val="•"/>
      <w:lvlJc w:val="left"/>
      <w:pPr>
        <w:ind w:left="4748" w:hanging="389"/>
      </w:pPr>
      <w:rPr>
        <w:rFonts w:hint="default"/>
        <w:lang w:val="tr-TR" w:eastAsia="en-US" w:bidi="ar-SA"/>
      </w:rPr>
    </w:lvl>
    <w:lvl w:ilvl="6" w:tplc="723A95BE">
      <w:numFmt w:val="bullet"/>
      <w:lvlText w:val="•"/>
      <w:lvlJc w:val="left"/>
      <w:pPr>
        <w:ind w:left="5669" w:hanging="389"/>
      </w:pPr>
      <w:rPr>
        <w:rFonts w:hint="default"/>
        <w:lang w:val="tr-TR" w:eastAsia="en-US" w:bidi="ar-SA"/>
      </w:rPr>
    </w:lvl>
    <w:lvl w:ilvl="7" w:tplc="02FA6974">
      <w:numFmt w:val="bullet"/>
      <w:lvlText w:val="•"/>
      <w:lvlJc w:val="left"/>
      <w:pPr>
        <w:ind w:left="6591" w:hanging="389"/>
      </w:pPr>
      <w:rPr>
        <w:rFonts w:hint="default"/>
        <w:lang w:val="tr-TR" w:eastAsia="en-US" w:bidi="ar-SA"/>
      </w:rPr>
    </w:lvl>
    <w:lvl w:ilvl="8" w:tplc="FACAB768">
      <w:numFmt w:val="bullet"/>
      <w:lvlText w:val="•"/>
      <w:lvlJc w:val="left"/>
      <w:pPr>
        <w:ind w:left="7513" w:hanging="389"/>
      </w:pPr>
      <w:rPr>
        <w:rFonts w:hint="default"/>
        <w:lang w:val="tr-TR" w:eastAsia="en-US" w:bidi="ar-SA"/>
      </w:rPr>
    </w:lvl>
  </w:abstractNum>
  <w:abstractNum w:abstractNumId="14" w15:restartNumberingAfterBreak="0">
    <w:nsid w:val="782F6384"/>
    <w:multiLevelType w:val="hybridMultilevel"/>
    <w:tmpl w:val="E7D8D010"/>
    <w:lvl w:ilvl="0" w:tplc="764A8218">
      <w:start w:val="2"/>
      <w:numFmt w:val="decimal"/>
      <w:lvlText w:val="(%1)"/>
      <w:lvlJc w:val="left"/>
      <w:pPr>
        <w:ind w:left="141" w:hanging="401"/>
      </w:pPr>
      <w:rPr>
        <w:rFonts w:ascii="Times New Roman" w:eastAsia="Times New Roman" w:hAnsi="Times New Roman" w:cs="Times New Roman" w:hint="default"/>
        <w:b/>
        <w:bCs w:val="0"/>
        <w:i w:val="0"/>
        <w:iCs w:val="0"/>
        <w:spacing w:val="0"/>
        <w:w w:val="100"/>
        <w:sz w:val="24"/>
        <w:szCs w:val="24"/>
        <w:lang w:val="tr-TR" w:eastAsia="en-US" w:bidi="ar-SA"/>
      </w:rPr>
    </w:lvl>
    <w:lvl w:ilvl="1" w:tplc="6CBA7D86">
      <w:start w:val="1"/>
      <w:numFmt w:val="lowerLetter"/>
      <w:lvlText w:val="%2)"/>
      <w:lvlJc w:val="left"/>
      <w:pPr>
        <w:ind w:left="141" w:hanging="259"/>
      </w:pPr>
      <w:rPr>
        <w:rFonts w:ascii="Times New Roman" w:eastAsia="Times New Roman" w:hAnsi="Times New Roman" w:cs="Times New Roman" w:hint="default"/>
        <w:b w:val="0"/>
        <w:bCs w:val="0"/>
        <w:i w:val="0"/>
        <w:iCs w:val="0"/>
        <w:spacing w:val="-1"/>
        <w:w w:val="100"/>
        <w:sz w:val="24"/>
        <w:szCs w:val="24"/>
        <w:lang w:val="tr-TR" w:eastAsia="en-US" w:bidi="ar-SA"/>
      </w:rPr>
    </w:lvl>
    <w:lvl w:ilvl="2" w:tplc="FB5CAA7C">
      <w:numFmt w:val="bullet"/>
      <w:lvlText w:val="•"/>
      <w:lvlJc w:val="left"/>
      <w:pPr>
        <w:ind w:left="1983" w:hanging="259"/>
      </w:pPr>
      <w:rPr>
        <w:rFonts w:hint="default"/>
        <w:lang w:val="tr-TR" w:eastAsia="en-US" w:bidi="ar-SA"/>
      </w:rPr>
    </w:lvl>
    <w:lvl w:ilvl="3" w:tplc="DA429002">
      <w:numFmt w:val="bullet"/>
      <w:lvlText w:val="•"/>
      <w:lvlJc w:val="left"/>
      <w:pPr>
        <w:ind w:left="2904" w:hanging="259"/>
      </w:pPr>
      <w:rPr>
        <w:rFonts w:hint="default"/>
        <w:lang w:val="tr-TR" w:eastAsia="en-US" w:bidi="ar-SA"/>
      </w:rPr>
    </w:lvl>
    <w:lvl w:ilvl="4" w:tplc="2062A956">
      <w:numFmt w:val="bullet"/>
      <w:lvlText w:val="•"/>
      <w:lvlJc w:val="left"/>
      <w:pPr>
        <w:ind w:left="3826" w:hanging="259"/>
      </w:pPr>
      <w:rPr>
        <w:rFonts w:hint="default"/>
        <w:lang w:val="tr-TR" w:eastAsia="en-US" w:bidi="ar-SA"/>
      </w:rPr>
    </w:lvl>
    <w:lvl w:ilvl="5" w:tplc="BFFCCF74">
      <w:numFmt w:val="bullet"/>
      <w:lvlText w:val="•"/>
      <w:lvlJc w:val="left"/>
      <w:pPr>
        <w:ind w:left="4748" w:hanging="259"/>
      </w:pPr>
      <w:rPr>
        <w:rFonts w:hint="default"/>
        <w:lang w:val="tr-TR" w:eastAsia="en-US" w:bidi="ar-SA"/>
      </w:rPr>
    </w:lvl>
    <w:lvl w:ilvl="6" w:tplc="1578115C">
      <w:numFmt w:val="bullet"/>
      <w:lvlText w:val="•"/>
      <w:lvlJc w:val="left"/>
      <w:pPr>
        <w:ind w:left="5669" w:hanging="259"/>
      </w:pPr>
      <w:rPr>
        <w:rFonts w:hint="default"/>
        <w:lang w:val="tr-TR" w:eastAsia="en-US" w:bidi="ar-SA"/>
      </w:rPr>
    </w:lvl>
    <w:lvl w:ilvl="7" w:tplc="7AE63A72">
      <w:numFmt w:val="bullet"/>
      <w:lvlText w:val="•"/>
      <w:lvlJc w:val="left"/>
      <w:pPr>
        <w:ind w:left="6591" w:hanging="259"/>
      </w:pPr>
      <w:rPr>
        <w:rFonts w:hint="default"/>
        <w:lang w:val="tr-TR" w:eastAsia="en-US" w:bidi="ar-SA"/>
      </w:rPr>
    </w:lvl>
    <w:lvl w:ilvl="8" w:tplc="78C6B452">
      <w:numFmt w:val="bullet"/>
      <w:lvlText w:val="•"/>
      <w:lvlJc w:val="left"/>
      <w:pPr>
        <w:ind w:left="7513" w:hanging="259"/>
      </w:pPr>
      <w:rPr>
        <w:rFonts w:hint="default"/>
        <w:lang w:val="tr-TR" w:eastAsia="en-US" w:bidi="ar-SA"/>
      </w:rPr>
    </w:lvl>
  </w:abstractNum>
  <w:num w:numId="1" w16cid:durableId="1228539536">
    <w:abstractNumId w:val="8"/>
  </w:num>
  <w:num w:numId="2" w16cid:durableId="1202673814">
    <w:abstractNumId w:val="2"/>
  </w:num>
  <w:num w:numId="3" w16cid:durableId="543829929">
    <w:abstractNumId w:val="12"/>
  </w:num>
  <w:num w:numId="4" w16cid:durableId="1421834905">
    <w:abstractNumId w:val="4"/>
  </w:num>
  <w:num w:numId="5" w16cid:durableId="2100133174">
    <w:abstractNumId w:val="13"/>
  </w:num>
  <w:num w:numId="6" w16cid:durableId="2105227011">
    <w:abstractNumId w:val="11"/>
  </w:num>
  <w:num w:numId="7" w16cid:durableId="7995974">
    <w:abstractNumId w:val="14"/>
  </w:num>
  <w:num w:numId="8" w16cid:durableId="172191732">
    <w:abstractNumId w:val="6"/>
  </w:num>
  <w:num w:numId="9" w16cid:durableId="1075131548">
    <w:abstractNumId w:val="5"/>
  </w:num>
  <w:num w:numId="10" w16cid:durableId="1960254673">
    <w:abstractNumId w:val="10"/>
  </w:num>
  <w:num w:numId="11" w16cid:durableId="133451993">
    <w:abstractNumId w:val="3"/>
  </w:num>
  <w:num w:numId="12" w16cid:durableId="1219440806">
    <w:abstractNumId w:val="0"/>
  </w:num>
  <w:num w:numId="13" w16cid:durableId="1874222070">
    <w:abstractNumId w:val="9"/>
  </w:num>
  <w:num w:numId="14" w16cid:durableId="735081215">
    <w:abstractNumId w:val="1"/>
  </w:num>
  <w:num w:numId="15" w16cid:durableId="11664354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37FFD"/>
    <w:rsid w:val="001016F4"/>
    <w:rsid w:val="00143A94"/>
    <w:rsid w:val="001505E9"/>
    <w:rsid w:val="00247C1D"/>
    <w:rsid w:val="003532F5"/>
    <w:rsid w:val="004E72B1"/>
    <w:rsid w:val="00537FFD"/>
    <w:rsid w:val="00627B41"/>
    <w:rsid w:val="00676E60"/>
    <w:rsid w:val="0069171C"/>
    <w:rsid w:val="00814C06"/>
    <w:rsid w:val="009141DC"/>
    <w:rsid w:val="00D73B72"/>
    <w:rsid w:val="00D805C3"/>
    <w:rsid w:val="00E94846"/>
    <w:rsid w:val="00FC48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0096F2"/>
  <w15:docId w15:val="{E7240D46-F91A-42A3-B810-90E604AD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2" w:right="3"/>
      <w:jc w:val="center"/>
      <w:outlineLvl w:val="0"/>
    </w:pPr>
    <w:rPr>
      <w:b/>
      <w:bCs/>
      <w:sz w:val="24"/>
      <w:szCs w:val="24"/>
    </w:rPr>
  </w:style>
  <w:style w:type="paragraph" w:styleId="Balk2">
    <w:name w:val="heading 2"/>
    <w:basedOn w:val="Normal"/>
    <w:uiPriority w:val="1"/>
    <w:qFormat/>
    <w:pPr>
      <w:spacing w:line="274" w:lineRule="exact"/>
      <w:ind w:left="141"/>
      <w:jc w:val="both"/>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1"/>
    </w:pPr>
    <w:rPr>
      <w:sz w:val="24"/>
      <w:szCs w:val="24"/>
    </w:rPr>
  </w:style>
  <w:style w:type="paragraph" w:styleId="ListeParagraf">
    <w:name w:val="List Paragraph"/>
    <w:basedOn w:val="Normal"/>
    <w:uiPriority w:val="1"/>
    <w:qFormat/>
    <w:pPr>
      <w:ind w:left="141"/>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676E60"/>
    <w:pPr>
      <w:tabs>
        <w:tab w:val="center" w:pos="4536"/>
        <w:tab w:val="right" w:pos="9072"/>
      </w:tabs>
    </w:pPr>
  </w:style>
  <w:style w:type="character" w:customStyle="1" w:styleId="stBilgiChar">
    <w:name w:val="Üst Bilgi Char"/>
    <w:basedOn w:val="VarsaylanParagrafYazTipi"/>
    <w:link w:val="stBilgi"/>
    <w:uiPriority w:val="99"/>
    <w:rsid w:val="00676E60"/>
    <w:rPr>
      <w:rFonts w:ascii="Times New Roman" w:eastAsia="Times New Roman" w:hAnsi="Times New Roman" w:cs="Times New Roman"/>
      <w:lang w:val="tr-TR"/>
    </w:rPr>
  </w:style>
  <w:style w:type="paragraph" w:styleId="AltBilgi">
    <w:name w:val="footer"/>
    <w:basedOn w:val="Normal"/>
    <w:link w:val="AltBilgiChar"/>
    <w:uiPriority w:val="99"/>
    <w:unhideWhenUsed/>
    <w:rsid w:val="00676E60"/>
    <w:pPr>
      <w:tabs>
        <w:tab w:val="center" w:pos="4536"/>
        <w:tab w:val="right" w:pos="9072"/>
      </w:tabs>
    </w:pPr>
  </w:style>
  <w:style w:type="character" w:customStyle="1" w:styleId="AltBilgiChar">
    <w:name w:val="Alt Bilgi Char"/>
    <w:basedOn w:val="VarsaylanParagrafYazTipi"/>
    <w:link w:val="AltBilgi"/>
    <w:uiPriority w:val="99"/>
    <w:rsid w:val="00676E60"/>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jpeg"/></Relationships>
</file>

<file path=word/_rels/head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FD48B-47DB-4F63-8899-69D325682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2738</Words>
  <Characters>15607</Characters>
  <Application>Microsoft Office Word</Application>
  <DocSecurity>0</DocSecurity>
  <Lines>130</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Uğur EROĞLU</cp:lastModifiedBy>
  <cp:revision>8</cp:revision>
  <cp:lastPrinted>2025-08-07T10:25:00Z</cp:lastPrinted>
  <dcterms:created xsi:type="dcterms:W3CDTF">2025-03-04T07:21:00Z</dcterms:created>
  <dcterms:modified xsi:type="dcterms:W3CDTF">2025-08-07T10:25:00Z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2025-01-02T00:00:00Z</vt:filetime>
  </property>
  <property fmtid="{D5CDD505-2E9C-101B-9397-08002B2CF9AE}" pid="3" name="Creator">
    <vt:lpwstr>Microsoft Word 2016</vt:lpwstr>
  </property>
  <property fmtid="{D5CDD505-2E9C-101B-9397-08002B2CF9AE}" pid="4" name="LastSaved">
    <vt:filetime>2025-03-04T00:00:00Z</vt:filetime>
  </property>
  <property fmtid="{D5CDD505-2E9C-101B-9397-08002B2CF9AE}" pid="5" name="Producer">
    <vt:lpwstr>Neevia Document Converter Pro v7.1.0.106 (http://neevia.com)</vt:lpwstr>
  </property>
</Properties>
</file>