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AFEC2" w14:textId="77777777" w:rsidR="00625364" w:rsidRPr="00AB7720" w:rsidRDefault="00625364" w:rsidP="00625364">
      <w:pPr>
        <w:pStyle w:val="KonuBal"/>
        <w:jc w:val="center"/>
        <w:rPr>
          <w:rFonts w:ascii="Times New Roman" w:hAnsi="Times New Roman" w:cs="Times New Roman"/>
        </w:rPr>
      </w:pPr>
      <w:r w:rsidRPr="00AB7720">
        <w:rPr>
          <w:rFonts w:ascii="Times New Roman" w:eastAsiaTheme="minorEastAsia" w:hAnsi="Times New Roman" w:cs="Times New Roman"/>
        </w:rPr>
        <w:t>SU KALİTESİ VE KONTROLÜ</w:t>
      </w:r>
    </w:p>
    <w:p w14:paraId="3CFC5BAD" w14:textId="7E115F58" w:rsidR="00625364" w:rsidRPr="00AB7720" w:rsidRDefault="00625364" w:rsidP="00625364">
      <w:pPr>
        <w:pStyle w:val="KonuBal"/>
        <w:rPr>
          <w:rFonts w:ascii="Times New Roman" w:eastAsiaTheme="minorEastAsia" w:hAnsi="Times New Roman" w:cs="Times New Roman"/>
          <w:sz w:val="52"/>
          <w:szCs w:val="52"/>
        </w:rPr>
      </w:pPr>
      <w:r w:rsidRPr="00AB7720">
        <w:rPr>
          <w:rFonts w:ascii="Times New Roman" w:eastAsiaTheme="minorEastAsia" w:hAnsi="Times New Roman" w:cs="Times New Roman"/>
          <w:sz w:val="52"/>
          <w:szCs w:val="52"/>
        </w:rPr>
        <w:t xml:space="preserve">                    (Sulardan</w:t>
      </w:r>
      <w:r w:rsidRPr="00AB7720">
        <w:rPr>
          <w:rFonts w:ascii="Times New Roman" w:eastAsiaTheme="minorEastAsia" w:hAnsi="Times New Roman" w:cs="Times New Roman"/>
          <w:sz w:val="52"/>
          <w:szCs w:val="52"/>
        </w:rPr>
        <w:t xml:space="preserve"> Numune </w:t>
      </w:r>
      <w:r w:rsidRPr="00AB7720">
        <w:rPr>
          <w:rFonts w:ascii="Times New Roman" w:eastAsiaTheme="minorEastAsia" w:hAnsi="Times New Roman" w:cs="Times New Roman"/>
          <w:sz w:val="52"/>
          <w:szCs w:val="52"/>
        </w:rPr>
        <w:t>Alma)</w:t>
      </w:r>
    </w:p>
    <w:p w14:paraId="5A838612" w14:textId="02BB4C84" w:rsidR="00625364" w:rsidRDefault="00625364" w:rsidP="00625364"/>
    <w:p w14:paraId="66730D9C" w14:textId="77777777" w:rsidR="00625364" w:rsidRPr="00625364" w:rsidRDefault="00625364" w:rsidP="00625364"/>
    <w:p w14:paraId="3F35D286" w14:textId="74EDF20E" w:rsidR="00625364" w:rsidRPr="00625364" w:rsidRDefault="00625364" w:rsidP="00625364">
      <w:pPr>
        <w:pStyle w:val="NormalWeb"/>
        <w:spacing w:before="0" w:beforeAutospacing="0" w:after="0" w:afterAutospacing="0"/>
      </w:pPr>
      <w:r w:rsidRPr="00625364">
        <w:rPr>
          <w:rFonts w:eastAsiaTheme="minorEastAsia"/>
          <w:b/>
          <w:bCs/>
          <w:color w:val="000000" w:themeColor="text1"/>
          <w:kern w:val="24"/>
          <w:sz w:val="40"/>
          <w:szCs w:val="40"/>
        </w:rPr>
        <w:t>Sudan n</w:t>
      </w:r>
      <w:r w:rsidRPr="00625364">
        <w:rPr>
          <w:rFonts w:eastAsiaTheme="minorEastAsia"/>
          <w:b/>
          <w:bCs/>
          <w:color w:val="000000" w:themeColor="text1"/>
          <w:kern w:val="24"/>
          <w:sz w:val="40"/>
          <w:szCs w:val="40"/>
        </w:rPr>
        <w:t>umune alma nedir?</w:t>
      </w:r>
    </w:p>
    <w:p w14:paraId="1C45C835" w14:textId="77777777" w:rsidR="00625364" w:rsidRDefault="00625364" w:rsidP="00625364">
      <w:pPr>
        <w:pStyle w:val="NormalWeb"/>
        <w:spacing w:before="0" w:beforeAutospacing="0" w:after="0" w:afterAutospacing="0"/>
        <w:rPr>
          <w:rFonts w:asciiTheme="majorHAnsi" w:eastAsiaTheme="minorEastAsia" w:hAnsi="Calibri" w:cstheme="minorBidi"/>
          <w:color w:val="000000" w:themeColor="text1"/>
          <w:kern w:val="24"/>
          <w:sz w:val="40"/>
          <w:szCs w:val="40"/>
        </w:rPr>
      </w:pPr>
    </w:p>
    <w:p w14:paraId="0EDA347A" w14:textId="641BDEF8" w:rsidR="00625364" w:rsidRPr="00625364" w:rsidRDefault="00625364" w:rsidP="00625364">
      <w:pPr>
        <w:pStyle w:val="NormalWeb"/>
        <w:spacing w:before="0" w:beforeAutospacing="0" w:after="0" w:afterAutospacing="0"/>
      </w:pPr>
      <w:r w:rsidRPr="00625364">
        <w:rPr>
          <w:rFonts w:eastAsiaTheme="minorEastAsia"/>
          <w:color w:val="000000" w:themeColor="text1"/>
          <w:kern w:val="24"/>
          <w:sz w:val="40"/>
          <w:szCs w:val="40"/>
        </w:rPr>
        <w:t>Su kaynağının fiziksel, kimyasal ve biyolojik özelliklerini belirlemek amacıyla belirli yöntemlerle su örneği alınması işlemidir.</w:t>
      </w:r>
    </w:p>
    <w:p w14:paraId="43D38F09" w14:textId="7D913154" w:rsidR="00BE6A8A" w:rsidRDefault="00BE6A8A" w:rsidP="00625364">
      <w:pPr>
        <w:pStyle w:val="KonuBal"/>
        <w:rPr>
          <w:rFonts w:ascii="Times New Roman" w:hAnsi="Times New Roman" w:cs="Times New Roman"/>
          <w:sz w:val="24"/>
          <w:szCs w:val="24"/>
        </w:rPr>
      </w:pPr>
    </w:p>
    <w:p w14:paraId="461E642B" w14:textId="16F59AD1" w:rsidR="00625364" w:rsidRDefault="00625364" w:rsidP="00625364">
      <w:pPr>
        <w:rPr>
          <w:rFonts w:eastAsiaTheme="majorEastAsia" w:cs="Times New Roman"/>
          <w:spacing w:val="-10"/>
          <w:kern w:val="28"/>
          <w:szCs w:val="24"/>
        </w:rPr>
      </w:pPr>
    </w:p>
    <w:p w14:paraId="7DB9099F" w14:textId="77777777" w:rsidR="00625364" w:rsidRPr="00625364" w:rsidRDefault="00625364" w:rsidP="00625364">
      <w:pPr>
        <w:pStyle w:val="NormalWeb"/>
        <w:spacing w:before="0" w:beforeAutospacing="0" w:after="0" w:afterAutospacing="0"/>
      </w:pPr>
      <w:r w:rsidRPr="00625364">
        <w:rPr>
          <w:rFonts w:eastAsiaTheme="minorEastAsia"/>
          <w:b/>
          <w:bCs/>
          <w:color w:val="000000" w:themeColor="text1"/>
          <w:kern w:val="24"/>
          <w:sz w:val="40"/>
          <w:szCs w:val="40"/>
        </w:rPr>
        <w:t>Neden önemlidir?</w:t>
      </w:r>
    </w:p>
    <w:p w14:paraId="517E7BC6" w14:textId="77777777" w:rsidR="00625364" w:rsidRDefault="00625364" w:rsidP="00625364">
      <w:pPr>
        <w:pStyle w:val="NormalWeb"/>
        <w:spacing w:before="0" w:beforeAutospacing="0" w:after="0" w:afterAutospacing="0"/>
        <w:rPr>
          <w:rFonts w:asciiTheme="majorHAnsi" w:eastAsiaTheme="minorEastAsia" w:hAnsi="Calibri" w:cstheme="minorBidi"/>
          <w:color w:val="000000" w:themeColor="text1"/>
          <w:kern w:val="24"/>
          <w:sz w:val="40"/>
          <w:szCs w:val="40"/>
        </w:rPr>
      </w:pPr>
    </w:p>
    <w:p w14:paraId="3EB30A34" w14:textId="0ECFB5CF" w:rsidR="00625364" w:rsidRPr="00625364" w:rsidRDefault="00625364" w:rsidP="00625364">
      <w:pPr>
        <w:pStyle w:val="NormalWeb"/>
        <w:spacing w:before="0" w:beforeAutospacing="0" w:after="0" w:afterAutospacing="0"/>
      </w:pPr>
      <w:r w:rsidRPr="00625364">
        <w:rPr>
          <w:rFonts w:eastAsiaTheme="minorEastAsia"/>
          <w:color w:val="000000" w:themeColor="text1"/>
          <w:kern w:val="24"/>
          <w:sz w:val="40"/>
          <w:szCs w:val="40"/>
        </w:rPr>
        <w:t>* Su kalitesinin belirlenmesi</w:t>
      </w:r>
    </w:p>
    <w:p w14:paraId="6ABD63A4" w14:textId="77777777" w:rsidR="00625364" w:rsidRPr="00625364" w:rsidRDefault="00625364" w:rsidP="00625364">
      <w:pPr>
        <w:pStyle w:val="NormalWeb"/>
        <w:spacing w:before="0" w:beforeAutospacing="0" w:after="0" w:afterAutospacing="0"/>
        <w:rPr>
          <w:rFonts w:eastAsiaTheme="minorEastAsia"/>
          <w:color w:val="000000" w:themeColor="text1"/>
          <w:kern w:val="24"/>
          <w:sz w:val="40"/>
          <w:szCs w:val="40"/>
        </w:rPr>
      </w:pPr>
    </w:p>
    <w:p w14:paraId="759B4707" w14:textId="48AF02D6" w:rsidR="00625364" w:rsidRPr="00625364" w:rsidRDefault="00625364" w:rsidP="00625364">
      <w:pPr>
        <w:pStyle w:val="NormalWeb"/>
        <w:spacing w:before="0" w:beforeAutospacing="0" w:after="0" w:afterAutospacing="0"/>
      </w:pPr>
      <w:r w:rsidRPr="00625364">
        <w:rPr>
          <w:rFonts w:eastAsiaTheme="minorEastAsia"/>
          <w:color w:val="000000" w:themeColor="text1"/>
          <w:kern w:val="24"/>
          <w:sz w:val="40"/>
          <w:szCs w:val="40"/>
        </w:rPr>
        <w:t>* Kirlilik tespiti</w:t>
      </w:r>
      <w:r w:rsidRPr="00625364">
        <w:rPr>
          <w:rFonts w:eastAsiaTheme="minorEastAsia"/>
          <w:color w:val="000000" w:themeColor="text1"/>
          <w:kern w:val="24"/>
          <w:sz w:val="40"/>
          <w:szCs w:val="40"/>
        </w:rPr>
        <w:t xml:space="preserve">nin yapılabilmesi </w:t>
      </w:r>
    </w:p>
    <w:p w14:paraId="0944AE24" w14:textId="77777777" w:rsidR="00625364" w:rsidRPr="00625364" w:rsidRDefault="00625364" w:rsidP="00625364">
      <w:pPr>
        <w:pStyle w:val="NormalWeb"/>
        <w:spacing w:before="0" w:beforeAutospacing="0" w:after="0" w:afterAutospacing="0"/>
        <w:rPr>
          <w:rFonts w:eastAsiaTheme="minorEastAsia"/>
          <w:color w:val="000000" w:themeColor="text1"/>
          <w:kern w:val="24"/>
          <w:sz w:val="40"/>
          <w:szCs w:val="40"/>
        </w:rPr>
      </w:pPr>
    </w:p>
    <w:p w14:paraId="6100C516" w14:textId="0D9EC7F6" w:rsidR="00625364" w:rsidRPr="00625364" w:rsidRDefault="00625364" w:rsidP="00625364">
      <w:pPr>
        <w:pStyle w:val="NormalWeb"/>
        <w:spacing w:before="0" w:beforeAutospacing="0" w:after="0" w:afterAutospacing="0"/>
        <w:jc w:val="both"/>
      </w:pPr>
      <w:r w:rsidRPr="00625364">
        <w:rPr>
          <w:rFonts w:eastAsiaTheme="minorEastAsia"/>
          <w:color w:val="000000" w:themeColor="text1"/>
          <w:kern w:val="24"/>
          <w:sz w:val="40"/>
          <w:szCs w:val="40"/>
        </w:rPr>
        <w:t>*</w:t>
      </w:r>
      <w:r>
        <w:rPr>
          <w:rFonts w:eastAsiaTheme="minorEastAsia"/>
          <w:color w:val="000000" w:themeColor="text1"/>
          <w:kern w:val="24"/>
          <w:sz w:val="40"/>
          <w:szCs w:val="40"/>
        </w:rPr>
        <w:t xml:space="preserve"> </w:t>
      </w:r>
      <w:proofErr w:type="spellStart"/>
      <w:r w:rsidRPr="00625364">
        <w:rPr>
          <w:rFonts w:eastAsiaTheme="minorEastAsia"/>
          <w:color w:val="000000" w:themeColor="text1"/>
          <w:kern w:val="24"/>
          <w:sz w:val="40"/>
          <w:szCs w:val="40"/>
        </w:rPr>
        <w:t>Akuakültür</w:t>
      </w:r>
      <w:proofErr w:type="spellEnd"/>
      <w:r w:rsidRPr="00625364">
        <w:rPr>
          <w:rFonts w:eastAsiaTheme="minorEastAsia"/>
          <w:color w:val="000000" w:themeColor="text1"/>
          <w:kern w:val="24"/>
          <w:sz w:val="40"/>
          <w:szCs w:val="40"/>
        </w:rPr>
        <w:t xml:space="preserve"> ortamının değerlendirilmesi (hayvansal ve bitkisel su canlılarının insan faktörü dahilinde kontrollü gıda, stokların takviyesi, süs, hobi ve bilimsel araştırmalar için yetiştirilmesi olarak açıklanabilir.</w:t>
      </w:r>
    </w:p>
    <w:p w14:paraId="707BCEAA" w14:textId="77777777" w:rsidR="00625364" w:rsidRPr="00625364" w:rsidRDefault="00625364" w:rsidP="00625364">
      <w:pPr>
        <w:pStyle w:val="NormalWeb"/>
        <w:spacing w:before="0" w:beforeAutospacing="0" w:after="0" w:afterAutospacing="0"/>
        <w:rPr>
          <w:rFonts w:eastAsiaTheme="minorEastAsia"/>
          <w:b/>
          <w:bCs/>
          <w:color w:val="000000" w:themeColor="text1"/>
          <w:kern w:val="24"/>
          <w:sz w:val="40"/>
          <w:szCs w:val="40"/>
        </w:rPr>
      </w:pPr>
    </w:p>
    <w:p w14:paraId="7595CC68" w14:textId="4FD975D9" w:rsidR="00625364" w:rsidRDefault="00625364" w:rsidP="00625364">
      <w:pPr>
        <w:pStyle w:val="NormalWeb"/>
        <w:spacing w:before="0" w:beforeAutospacing="0" w:after="0" w:afterAutospacing="0"/>
        <w:rPr>
          <w:rFonts w:eastAsiaTheme="minorEastAsia"/>
          <w:color w:val="000000" w:themeColor="text1"/>
          <w:kern w:val="24"/>
          <w:sz w:val="40"/>
          <w:szCs w:val="40"/>
        </w:rPr>
      </w:pPr>
      <w:r w:rsidRPr="00625364">
        <w:rPr>
          <w:rFonts w:eastAsiaTheme="minorEastAsia"/>
          <w:b/>
          <w:bCs/>
          <w:color w:val="000000" w:themeColor="text1"/>
          <w:kern w:val="24"/>
          <w:sz w:val="40"/>
          <w:szCs w:val="40"/>
        </w:rPr>
        <w:t>*</w:t>
      </w:r>
      <w:r w:rsidRPr="00625364">
        <w:rPr>
          <w:rFonts w:eastAsiaTheme="minorEastAsia"/>
          <w:color w:val="000000" w:themeColor="text1"/>
          <w:kern w:val="24"/>
          <w:sz w:val="40"/>
          <w:szCs w:val="40"/>
        </w:rPr>
        <w:t xml:space="preserve"> Çevresel izleme çalışmaları</w:t>
      </w:r>
      <w:r>
        <w:rPr>
          <w:rFonts w:eastAsiaTheme="minorEastAsia"/>
          <w:color w:val="000000" w:themeColor="text1"/>
          <w:kern w:val="24"/>
          <w:sz w:val="40"/>
          <w:szCs w:val="40"/>
        </w:rPr>
        <w:t>nın yürütülebilmesi</w:t>
      </w:r>
    </w:p>
    <w:p w14:paraId="42BEAE11" w14:textId="00262724" w:rsidR="00625364" w:rsidRDefault="00625364" w:rsidP="00625364">
      <w:pPr>
        <w:pStyle w:val="NormalWeb"/>
        <w:spacing w:before="0" w:beforeAutospacing="0" w:after="0" w:afterAutospacing="0"/>
        <w:rPr>
          <w:rFonts w:eastAsiaTheme="minorEastAsia"/>
          <w:color w:val="000000" w:themeColor="text1"/>
          <w:kern w:val="24"/>
          <w:sz w:val="40"/>
          <w:szCs w:val="40"/>
        </w:rPr>
      </w:pPr>
    </w:p>
    <w:p w14:paraId="52B8316C" w14:textId="45C0F7F3" w:rsidR="00625364" w:rsidRPr="00625364" w:rsidRDefault="00625364" w:rsidP="00625364">
      <w:pPr>
        <w:pStyle w:val="NormalWeb"/>
        <w:spacing w:before="0" w:beforeAutospacing="0" w:after="0" w:afterAutospacing="0"/>
        <w:rPr>
          <w:rFonts w:eastAsiaTheme="minorEastAsia"/>
          <w:color w:val="000000" w:themeColor="text1"/>
          <w:kern w:val="24"/>
          <w:sz w:val="40"/>
          <w:szCs w:val="40"/>
        </w:rPr>
      </w:pPr>
      <w:proofErr w:type="gramStart"/>
      <w:r>
        <w:rPr>
          <w:rFonts w:eastAsiaTheme="minorEastAsia"/>
          <w:color w:val="000000" w:themeColor="text1"/>
          <w:kern w:val="24"/>
          <w:sz w:val="40"/>
          <w:szCs w:val="40"/>
        </w:rPr>
        <w:t>gibi</w:t>
      </w:r>
      <w:proofErr w:type="gramEnd"/>
      <w:r>
        <w:rPr>
          <w:rFonts w:eastAsiaTheme="minorEastAsia"/>
          <w:color w:val="000000" w:themeColor="text1"/>
          <w:kern w:val="24"/>
          <w:sz w:val="40"/>
          <w:szCs w:val="40"/>
        </w:rPr>
        <w:t xml:space="preserve"> bir çok çalışmanın yürütülebilmesi amacıyla su numunesi alarak lab</w:t>
      </w:r>
      <w:r w:rsidR="000A2C5D">
        <w:rPr>
          <w:rFonts w:eastAsiaTheme="minorEastAsia"/>
          <w:color w:val="000000" w:themeColor="text1"/>
          <w:kern w:val="24"/>
          <w:sz w:val="40"/>
          <w:szCs w:val="40"/>
        </w:rPr>
        <w:t>oratuvar ortamında çalışmak gerekir.</w:t>
      </w:r>
    </w:p>
    <w:p w14:paraId="67410B8E" w14:textId="4565394D" w:rsidR="00625364" w:rsidRPr="00625364" w:rsidRDefault="00625364" w:rsidP="00625364">
      <w:pPr>
        <w:rPr>
          <w:rFonts w:eastAsiaTheme="majorEastAsia" w:cs="Times New Roman"/>
          <w:spacing w:val="-10"/>
          <w:kern w:val="28"/>
          <w:szCs w:val="24"/>
        </w:rPr>
      </w:pPr>
    </w:p>
    <w:p w14:paraId="57541C55" w14:textId="47643FA9" w:rsidR="00625364" w:rsidRDefault="00625364" w:rsidP="00625364"/>
    <w:p w14:paraId="6BEB10AE" w14:textId="33EBDEB2" w:rsidR="00AB7720" w:rsidRDefault="00AB7720" w:rsidP="00625364"/>
    <w:p w14:paraId="7ACB1353" w14:textId="5BB14DFD" w:rsidR="00AB7720" w:rsidRDefault="00AB7720" w:rsidP="00625364"/>
    <w:p w14:paraId="3C09C00C" w14:textId="5D195DBB" w:rsidR="00AB7720" w:rsidRDefault="00AB7720" w:rsidP="00625364"/>
    <w:p w14:paraId="312DB2D0" w14:textId="4131B446" w:rsidR="00AB7720" w:rsidRDefault="00AB7720" w:rsidP="00625364"/>
    <w:p w14:paraId="29737DCB" w14:textId="73BB301D" w:rsidR="00AB7720" w:rsidRPr="00AB7720" w:rsidRDefault="00AB7720" w:rsidP="00625364">
      <w:pPr>
        <w:rPr>
          <w:rFonts w:eastAsiaTheme="majorEastAsia" w:cs="Times New Roman"/>
          <w:color w:val="000000" w:themeColor="text1"/>
          <w:kern w:val="24"/>
          <w:sz w:val="36"/>
          <w:szCs w:val="36"/>
        </w:rPr>
      </w:pPr>
      <w:r w:rsidRPr="00AB7720">
        <w:rPr>
          <w:rFonts w:eastAsiaTheme="majorEastAsia" w:cs="Times New Roman"/>
          <w:b/>
          <w:bCs/>
          <w:color w:val="000000" w:themeColor="text1"/>
          <w:kern w:val="24"/>
          <w:sz w:val="36"/>
          <w:szCs w:val="36"/>
        </w:rPr>
        <w:lastRenderedPageBreak/>
        <w:t>NUMUNE ALINAN SU ORTAMLARI</w:t>
      </w:r>
      <w:r w:rsidRPr="00AB7720">
        <w:rPr>
          <w:rFonts w:eastAsiaTheme="majorEastAsia" w:cs="Times New Roman"/>
          <w:b/>
          <w:bCs/>
          <w:color w:val="000000" w:themeColor="text1"/>
          <w:kern w:val="24"/>
          <w:sz w:val="36"/>
          <w:szCs w:val="36"/>
        </w:rPr>
        <w:br/>
      </w:r>
      <w:r w:rsidRPr="00AB7720">
        <w:rPr>
          <w:rFonts w:eastAsiaTheme="majorEastAsia" w:cs="Times New Roman"/>
          <w:b/>
          <w:bCs/>
          <w:color w:val="000000" w:themeColor="text1"/>
          <w:kern w:val="24"/>
          <w:sz w:val="36"/>
          <w:szCs w:val="36"/>
        </w:rPr>
        <w:br/>
        <w:t xml:space="preserve">* </w:t>
      </w:r>
      <w:r w:rsidRPr="00AB7720">
        <w:rPr>
          <w:rFonts w:eastAsiaTheme="majorEastAsia" w:cs="Times New Roman"/>
          <w:color w:val="000000" w:themeColor="text1"/>
          <w:kern w:val="24"/>
          <w:sz w:val="36"/>
          <w:szCs w:val="36"/>
        </w:rPr>
        <w:t>Akarsular</w:t>
      </w:r>
      <w:r w:rsidRPr="00AB7720">
        <w:rPr>
          <w:rFonts w:eastAsiaTheme="majorEastAsia" w:cs="Times New Roman"/>
          <w:color w:val="000000" w:themeColor="text1"/>
          <w:kern w:val="24"/>
          <w:sz w:val="36"/>
          <w:szCs w:val="36"/>
        </w:rPr>
        <w:br/>
      </w:r>
      <w:r w:rsidRPr="00AB7720">
        <w:rPr>
          <w:rFonts w:eastAsiaTheme="majorEastAsia" w:cs="Times New Roman"/>
          <w:color w:val="000000" w:themeColor="text1"/>
          <w:kern w:val="24"/>
          <w:sz w:val="36"/>
          <w:szCs w:val="36"/>
        </w:rPr>
        <w:br/>
        <w:t>* Göller</w:t>
      </w:r>
      <w:r w:rsidRPr="00AB7720">
        <w:rPr>
          <w:rFonts w:eastAsiaTheme="majorEastAsia" w:cs="Times New Roman"/>
          <w:color w:val="000000" w:themeColor="text1"/>
          <w:kern w:val="24"/>
          <w:sz w:val="36"/>
          <w:szCs w:val="36"/>
        </w:rPr>
        <w:br/>
      </w:r>
      <w:r w:rsidRPr="00AB7720">
        <w:rPr>
          <w:rFonts w:eastAsiaTheme="majorEastAsia" w:cs="Times New Roman"/>
          <w:color w:val="000000" w:themeColor="text1"/>
          <w:kern w:val="24"/>
          <w:sz w:val="36"/>
          <w:szCs w:val="36"/>
        </w:rPr>
        <w:br/>
        <w:t>* Denizler</w:t>
      </w:r>
      <w:r w:rsidRPr="00AB7720">
        <w:rPr>
          <w:rFonts w:eastAsiaTheme="majorEastAsia" w:cs="Times New Roman"/>
          <w:color w:val="000000" w:themeColor="text1"/>
          <w:kern w:val="24"/>
          <w:sz w:val="36"/>
          <w:szCs w:val="36"/>
        </w:rPr>
        <w:br/>
      </w:r>
      <w:r w:rsidRPr="00AB7720">
        <w:rPr>
          <w:rFonts w:eastAsiaTheme="majorEastAsia" w:cs="Times New Roman"/>
          <w:color w:val="000000" w:themeColor="text1"/>
          <w:kern w:val="24"/>
          <w:sz w:val="36"/>
          <w:szCs w:val="36"/>
        </w:rPr>
        <w:br/>
        <w:t>* Barajlar</w:t>
      </w:r>
      <w:r w:rsidRPr="00AB7720">
        <w:rPr>
          <w:rFonts w:eastAsiaTheme="majorEastAsia" w:cs="Times New Roman"/>
          <w:color w:val="000000" w:themeColor="text1"/>
          <w:kern w:val="24"/>
          <w:sz w:val="36"/>
          <w:szCs w:val="36"/>
        </w:rPr>
        <w:br/>
      </w:r>
      <w:r w:rsidRPr="00AB7720">
        <w:rPr>
          <w:rFonts w:eastAsiaTheme="majorEastAsia" w:cs="Times New Roman"/>
          <w:color w:val="000000" w:themeColor="text1"/>
          <w:kern w:val="24"/>
          <w:sz w:val="36"/>
          <w:szCs w:val="36"/>
        </w:rPr>
        <w:br/>
        <w:t>* Balık yetiştirme havuzları</w:t>
      </w:r>
    </w:p>
    <w:p w14:paraId="6F31BB66" w14:textId="61EF236D" w:rsidR="00AB7720" w:rsidRPr="00AB7720" w:rsidRDefault="00AB7720" w:rsidP="00AB7720">
      <w:pPr>
        <w:rPr>
          <w:rFonts w:cs="Times New Roman"/>
        </w:rPr>
      </w:pPr>
    </w:p>
    <w:p w14:paraId="0FF9AD34" w14:textId="77777777" w:rsidR="00AB7720" w:rsidRPr="00AB7720" w:rsidRDefault="00AB7720" w:rsidP="00AB7720">
      <w:pPr>
        <w:pStyle w:val="NormalWeb"/>
        <w:spacing w:before="0" w:beforeAutospacing="0" w:after="0" w:afterAutospacing="0"/>
      </w:pPr>
      <w:r w:rsidRPr="00AB7720">
        <w:rPr>
          <w:rFonts w:eastAsiaTheme="minorEastAsia"/>
          <w:b/>
          <w:bCs/>
          <w:color w:val="000000" w:themeColor="text1"/>
          <w:kern w:val="24"/>
          <w:sz w:val="40"/>
          <w:szCs w:val="40"/>
        </w:rPr>
        <w:t>SU NUMUNESİ ALMA AMAÇLARI</w:t>
      </w:r>
    </w:p>
    <w:p w14:paraId="243CCCF4" w14:textId="77777777" w:rsidR="00AB7720" w:rsidRDefault="00AB7720" w:rsidP="00AB7720">
      <w:pPr>
        <w:pStyle w:val="NormalWeb"/>
        <w:spacing w:before="0" w:beforeAutospacing="0" w:after="0" w:afterAutospacing="0"/>
        <w:rPr>
          <w:rFonts w:eastAsiaTheme="minorEastAsia"/>
          <w:color w:val="000000" w:themeColor="text1"/>
          <w:kern w:val="24"/>
          <w:sz w:val="36"/>
          <w:szCs w:val="36"/>
        </w:rPr>
      </w:pPr>
    </w:p>
    <w:p w14:paraId="78765A36" w14:textId="32B6A74C" w:rsidR="00AB7720" w:rsidRPr="00AB7720" w:rsidRDefault="00AB7720" w:rsidP="00377134">
      <w:pPr>
        <w:pStyle w:val="NormalWeb"/>
        <w:spacing w:before="0" w:beforeAutospacing="0" w:after="0" w:afterAutospacing="0"/>
        <w:jc w:val="both"/>
      </w:pPr>
      <w:r w:rsidRPr="00AB7720">
        <w:rPr>
          <w:rFonts w:eastAsiaTheme="minorEastAsia"/>
          <w:color w:val="000000" w:themeColor="text1"/>
          <w:kern w:val="24"/>
          <w:sz w:val="36"/>
          <w:szCs w:val="36"/>
        </w:rPr>
        <w:t xml:space="preserve">* </w:t>
      </w:r>
      <w:r w:rsidRPr="00AB7720">
        <w:rPr>
          <w:rFonts w:eastAsiaTheme="minorEastAsia"/>
          <w:color w:val="000000" w:themeColor="text1"/>
          <w:kern w:val="24"/>
          <w:sz w:val="40"/>
          <w:szCs w:val="40"/>
        </w:rPr>
        <w:t>Fiziksel analiz yapmak (Numunesi alınan suyun bir takım bilimsel teknikler kullanarak sıcaklık, bulanıklık ve renk analizlerinin yapılması işlemidir)</w:t>
      </w:r>
    </w:p>
    <w:p w14:paraId="571F284B" w14:textId="77777777" w:rsidR="00AB7720" w:rsidRDefault="00AB7720" w:rsidP="00AB7720">
      <w:pPr>
        <w:pStyle w:val="NormalWeb"/>
        <w:spacing w:before="0" w:beforeAutospacing="0" w:after="0" w:afterAutospacing="0"/>
        <w:rPr>
          <w:rFonts w:eastAsiaTheme="minorEastAsia"/>
          <w:color w:val="000000" w:themeColor="text1"/>
          <w:kern w:val="24"/>
          <w:sz w:val="36"/>
          <w:szCs w:val="36"/>
        </w:rPr>
      </w:pPr>
    </w:p>
    <w:p w14:paraId="6F6FBDE7" w14:textId="4B8F64E9" w:rsidR="00AB7720" w:rsidRPr="00AB7720" w:rsidRDefault="00AB7720" w:rsidP="00377134">
      <w:pPr>
        <w:pStyle w:val="NormalWeb"/>
        <w:spacing w:before="0" w:beforeAutospacing="0" w:after="0" w:afterAutospacing="0"/>
        <w:jc w:val="both"/>
      </w:pPr>
      <w:r w:rsidRPr="00AB7720">
        <w:rPr>
          <w:rFonts w:eastAsiaTheme="minorEastAsia"/>
          <w:color w:val="000000" w:themeColor="text1"/>
          <w:kern w:val="24"/>
          <w:sz w:val="36"/>
          <w:szCs w:val="36"/>
        </w:rPr>
        <w:t xml:space="preserve">* </w:t>
      </w:r>
      <w:r w:rsidRPr="00AB7720">
        <w:rPr>
          <w:rFonts w:eastAsiaTheme="minorEastAsia"/>
          <w:color w:val="000000" w:themeColor="text1"/>
          <w:kern w:val="24"/>
          <w:sz w:val="40"/>
          <w:szCs w:val="40"/>
        </w:rPr>
        <w:t xml:space="preserve">Kimyasal analiz yapmak (Numunesi alınan suyun kullanım amacına göre </w:t>
      </w:r>
      <w:proofErr w:type="spellStart"/>
      <w:r w:rsidRPr="00AB7720">
        <w:rPr>
          <w:rFonts w:eastAsiaTheme="minorEastAsia"/>
          <w:color w:val="000000" w:themeColor="text1"/>
          <w:kern w:val="24"/>
          <w:sz w:val="40"/>
          <w:szCs w:val="40"/>
        </w:rPr>
        <w:t>pH</w:t>
      </w:r>
      <w:proofErr w:type="spellEnd"/>
      <w:r w:rsidRPr="00AB7720">
        <w:rPr>
          <w:rFonts w:eastAsiaTheme="minorEastAsia"/>
          <w:color w:val="000000" w:themeColor="text1"/>
          <w:kern w:val="24"/>
          <w:sz w:val="40"/>
          <w:szCs w:val="40"/>
        </w:rPr>
        <w:t xml:space="preserve">, çözünmüş oksijen, nitrat, fosfat gibi </w:t>
      </w:r>
      <w:proofErr w:type="gramStart"/>
      <w:r w:rsidRPr="00AB7720">
        <w:rPr>
          <w:rFonts w:eastAsiaTheme="minorEastAsia"/>
          <w:color w:val="000000" w:themeColor="text1"/>
          <w:kern w:val="24"/>
          <w:sz w:val="40"/>
          <w:szCs w:val="40"/>
        </w:rPr>
        <w:t>bir takım</w:t>
      </w:r>
      <w:proofErr w:type="gramEnd"/>
      <w:r w:rsidRPr="00AB7720">
        <w:rPr>
          <w:rFonts w:eastAsiaTheme="minorEastAsia"/>
          <w:color w:val="000000" w:themeColor="text1"/>
          <w:kern w:val="24"/>
          <w:sz w:val="40"/>
          <w:szCs w:val="40"/>
        </w:rPr>
        <w:t xml:space="preserve"> elementler bakımından değerlemeler yapılması işlemidir.)</w:t>
      </w:r>
    </w:p>
    <w:p w14:paraId="46DF992A" w14:textId="77777777" w:rsidR="00AB7720" w:rsidRDefault="00AB7720" w:rsidP="00AB7720">
      <w:pPr>
        <w:pStyle w:val="NormalWeb"/>
        <w:spacing w:before="0" w:beforeAutospacing="0" w:after="0" w:afterAutospacing="0"/>
        <w:rPr>
          <w:rFonts w:eastAsiaTheme="minorEastAsia"/>
          <w:color w:val="000000" w:themeColor="text1"/>
          <w:kern w:val="24"/>
          <w:sz w:val="40"/>
          <w:szCs w:val="40"/>
        </w:rPr>
      </w:pPr>
    </w:p>
    <w:p w14:paraId="27A2B2CB" w14:textId="77777777" w:rsidR="00AB7720" w:rsidRDefault="00AB7720" w:rsidP="00AB7720">
      <w:pPr>
        <w:pStyle w:val="NormalWeb"/>
        <w:spacing w:before="0" w:beforeAutospacing="0" w:after="0" w:afterAutospacing="0"/>
        <w:rPr>
          <w:rFonts w:eastAsiaTheme="minorEastAsia"/>
          <w:color w:val="8496B0" w:themeColor="text2" w:themeTint="99"/>
          <w:kern w:val="24"/>
          <w:sz w:val="40"/>
          <w:szCs w:val="40"/>
        </w:rPr>
      </w:pPr>
      <w:r w:rsidRPr="00AB7720">
        <w:rPr>
          <w:rFonts w:eastAsiaTheme="minorEastAsia"/>
          <w:color w:val="000000" w:themeColor="text1"/>
          <w:kern w:val="24"/>
          <w:sz w:val="40"/>
          <w:szCs w:val="40"/>
        </w:rPr>
        <w:t>- Saf su sadece iki elementten oluşur</w:t>
      </w:r>
      <w:r w:rsidRPr="00AB7720">
        <w:rPr>
          <w:rFonts w:eastAsiaTheme="minorEastAsia"/>
          <w:color w:val="8496B0" w:themeColor="text2" w:themeTint="99"/>
          <w:kern w:val="24"/>
          <w:sz w:val="40"/>
          <w:szCs w:val="40"/>
        </w:rPr>
        <w:t xml:space="preserve">   </w:t>
      </w:r>
      <w:r w:rsidRPr="00AB7720">
        <w:rPr>
          <w:rFonts w:eastAsiaTheme="minorEastAsia"/>
          <w:color w:val="000000" w:themeColor="text1"/>
          <w:kern w:val="24"/>
          <w:sz w:val="40"/>
          <w:szCs w:val="40"/>
        </w:rPr>
        <w:t>1.</w:t>
      </w:r>
      <w:r w:rsidRPr="00AB7720">
        <w:rPr>
          <w:rFonts w:eastAsiaTheme="minorEastAsia"/>
          <w:color w:val="FF0000"/>
          <w:kern w:val="24"/>
          <w:sz w:val="40"/>
          <w:szCs w:val="40"/>
        </w:rPr>
        <w:t xml:space="preserve"> </w:t>
      </w:r>
      <w:r w:rsidRPr="00AB7720">
        <w:rPr>
          <w:rFonts w:eastAsiaTheme="minorEastAsia"/>
          <w:color w:val="8496B0" w:themeColor="text2" w:themeTint="99"/>
          <w:kern w:val="24"/>
          <w:sz w:val="40"/>
          <w:szCs w:val="40"/>
        </w:rPr>
        <w:t>Hidrojen</w:t>
      </w:r>
    </w:p>
    <w:p w14:paraId="2CD54386" w14:textId="0B03B0CF" w:rsidR="00AB7720" w:rsidRPr="00AB7720" w:rsidRDefault="00AB7720" w:rsidP="00AB7720">
      <w:pPr>
        <w:pStyle w:val="NormalWeb"/>
        <w:spacing w:before="0" w:beforeAutospacing="0" w:after="0" w:afterAutospacing="0"/>
      </w:pPr>
      <w:r w:rsidRPr="00AB7720">
        <w:rPr>
          <w:rFonts w:eastAsiaTheme="minorEastAsia"/>
          <w:color w:val="8496B0" w:themeColor="text2" w:themeTint="99"/>
          <w:kern w:val="24"/>
          <w:sz w:val="40"/>
          <w:szCs w:val="40"/>
        </w:rPr>
        <w:t xml:space="preserve"> </w:t>
      </w:r>
      <w:r w:rsidRPr="00AB7720">
        <w:rPr>
          <w:rFonts w:eastAsiaTheme="minorEastAsia"/>
          <w:color w:val="000000" w:themeColor="text1"/>
          <w:kern w:val="24"/>
          <w:sz w:val="40"/>
          <w:szCs w:val="40"/>
        </w:rPr>
        <w:t>2.</w:t>
      </w:r>
      <w:r w:rsidRPr="00AB7720">
        <w:rPr>
          <w:rFonts w:eastAsiaTheme="minorEastAsia"/>
          <w:color w:val="FF0000"/>
          <w:kern w:val="24"/>
          <w:sz w:val="40"/>
          <w:szCs w:val="40"/>
        </w:rPr>
        <w:t xml:space="preserve"> </w:t>
      </w:r>
      <w:proofErr w:type="gramStart"/>
      <w:r w:rsidRPr="00AB7720">
        <w:rPr>
          <w:rFonts w:eastAsiaTheme="minorEastAsia"/>
          <w:color w:val="8496B0" w:themeColor="text2" w:themeTint="99"/>
          <w:kern w:val="24"/>
          <w:sz w:val="40"/>
          <w:szCs w:val="40"/>
        </w:rPr>
        <w:t xml:space="preserve">Oksijen  </w:t>
      </w:r>
      <w:r w:rsidRPr="00AB7720">
        <w:rPr>
          <w:rFonts w:eastAsiaTheme="minorEastAsia"/>
          <w:color w:val="000000" w:themeColor="text1"/>
          <w:kern w:val="24"/>
          <w:sz w:val="40"/>
          <w:szCs w:val="40"/>
        </w:rPr>
        <w:t>(</w:t>
      </w:r>
      <w:proofErr w:type="gramEnd"/>
      <w:r w:rsidRPr="00AB7720">
        <w:rPr>
          <w:rFonts w:eastAsiaTheme="minorEastAsia"/>
          <w:color w:val="8496B0" w:themeColor="text2" w:themeTint="99"/>
          <w:kern w:val="24"/>
          <w:sz w:val="40"/>
          <w:szCs w:val="40"/>
        </w:rPr>
        <w:t>H</w:t>
      </w:r>
      <w:r w:rsidRPr="00AB7720">
        <w:rPr>
          <w:rFonts w:eastAsiaTheme="minorEastAsia"/>
          <w:color w:val="8496B0" w:themeColor="text2" w:themeTint="99"/>
          <w:kern w:val="24"/>
          <w:sz w:val="28"/>
          <w:szCs w:val="28"/>
        </w:rPr>
        <w:t>2</w:t>
      </w:r>
      <w:r w:rsidRPr="00AB7720">
        <w:rPr>
          <w:rFonts w:eastAsiaTheme="minorEastAsia"/>
          <w:color w:val="8496B0" w:themeColor="text2" w:themeTint="99"/>
          <w:kern w:val="24"/>
          <w:sz w:val="40"/>
          <w:szCs w:val="40"/>
        </w:rPr>
        <w:t>O</w:t>
      </w:r>
      <w:r w:rsidRPr="00AB7720">
        <w:rPr>
          <w:rFonts w:eastAsiaTheme="minorEastAsia"/>
          <w:color w:val="000000" w:themeColor="text1"/>
          <w:kern w:val="24"/>
          <w:sz w:val="40"/>
          <w:szCs w:val="40"/>
        </w:rPr>
        <w:t>)</w:t>
      </w:r>
    </w:p>
    <w:p w14:paraId="6C478CF1" w14:textId="77777777" w:rsidR="00AB7720" w:rsidRDefault="00AB7720" w:rsidP="00AB7720">
      <w:pPr>
        <w:pStyle w:val="NormalWeb"/>
        <w:spacing w:before="0" w:beforeAutospacing="0" w:after="0" w:afterAutospacing="0"/>
        <w:rPr>
          <w:rFonts w:eastAsiaTheme="minorEastAsia"/>
          <w:color w:val="000000" w:themeColor="text1"/>
          <w:kern w:val="24"/>
          <w:sz w:val="40"/>
          <w:szCs w:val="40"/>
        </w:rPr>
      </w:pPr>
    </w:p>
    <w:p w14:paraId="0C8C4838" w14:textId="27B1D510" w:rsidR="00AB7720" w:rsidRPr="00AB7720" w:rsidRDefault="00AB7720" w:rsidP="00377134">
      <w:pPr>
        <w:pStyle w:val="NormalWeb"/>
        <w:spacing w:before="0" w:beforeAutospacing="0" w:after="0" w:afterAutospacing="0"/>
        <w:jc w:val="both"/>
      </w:pPr>
      <w:r w:rsidRPr="00AB7720">
        <w:rPr>
          <w:rFonts w:eastAsiaTheme="minorEastAsia"/>
          <w:color w:val="000000" w:themeColor="text1"/>
          <w:kern w:val="24"/>
          <w:sz w:val="40"/>
          <w:szCs w:val="40"/>
        </w:rPr>
        <w:t>- Balık çiftliklerinde su kalitesi açısından özellikle şu elementler önemlidir:</w:t>
      </w:r>
    </w:p>
    <w:p w14:paraId="7CBB4C54" w14:textId="77777777" w:rsidR="00AB7720" w:rsidRPr="00AB7720" w:rsidRDefault="00AB7720" w:rsidP="00AB7720">
      <w:pPr>
        <w:pStyle w:val="ListeParagraf"/>
        <w:numPr>
          <w:ilvl w:val="0"/>
          <w:numId w:val="1"/>
        </w:numPr>
        <w:rPr>
          <w:sz w:val="36"/>
        </w:rPr>
      </w:pPr>
      <w:r w:rsidRPr="00AB7720">
        <w:rPr>
          <w:rFonts w:eastAsiaTheme="minorEastAsia"/>
          <w:b/>
          <w:bCs/>
          <w:color w:val="000000" w:themeColor="text1"/>
          <w:kern w:val="24"/>
          <w:sz w:val="36"/>
          <w:szCs w:val="36"/>
        </w:rPr>
        <w:t>Azot (N)</w:t>
      </w:r>
      <w:r w:rsidRPr="00AB7720">
        <w:rPr>
          <w:rFonts w:eastAsiaTheme="minorEastAsia"/>
          <w:color w:val="000000" w:themeColor="text1"/>
          <w:kern w:val="24"/>
          <w:sz w:val="36"/>
          <w:szCs w:val="36"/>
        </w:rPr>
        <w:t xml:space="preserve"> (amonyak, nitrat formunda)</w:t>
      </w:r>
    </w:p>
    <w:p w14:paraId="386C375D" w14:textId="77777777" w:rsidR="00AB7720" w:rsidRPr="00AB7720" w:rsidRDefault="00AB7720" w:rsidP="00AB7720">
      <w:pPr>
        <w:pStyle w:val="ListeParagraf"/>
        <w:numPr>
          <w:ilvl w:val="0"/>
          <w:numId w:val="1"/>
        </w:numPr>
        <w:rPr>
          <w:sz w:val="36"/>
        </w:rPr>
      </w:pPr>
      <w:r w:rsidRPr="00AB7720">
        <w:rPr>
          <w:rFonts w:eastAsiaTheme="minorEastAsia"/>
          <w:b/>
          <w:bCs/>
          <w:color w:val="000000" w:themeColor="text1"/>
          <w:kern w:val="24"/>
          <w:sz w:val="36"/>
          <w:szCs w:val="36"/>
        </w:rPr>
        <w:t>Fosfor (P)</w:t>
      </w:r>
    </w:p>
    <w:p w14:paraId="2A94C693" w14:textId="77777777" w:rsidR="00AB7720" w:rsidRPr="00AB7720" w:rsidRDefault="00AB7720" w:rsidP="00AB7720">
      <w:pPr>
        <w:pStyle w:val="ListeParagraf"/>
        <w:numPr>
          <w:ilvl w:val="0"/>
          <w:numId w:val="1"/>
        </w:numPr>
        <w:rPr>
          <w:sz w:val="36"/>
        </w:rPr>
      </w:pPr>
      <w:r w:rsidRPr="00AB7720">
        <w:rPr>
          <w:rFonts w:eastAsiaTheme="minorEastAsia"/>
          <w:b/>
          <w:bCs/>
          <w:color w:val="000000" w:themeColor="text1"/>
          <w:kern w:val="24"/>
          <w:sz w:val="36"/>
          <w:szCs w:val="36"/>
        </w:rPr>
        <w:t>Kalsiyum (</w:t>
      </w:r>
      <w:proofErr w:type="spellStart"/>
      <w:r w:rsidRPr="00AB7720">
        <w:rPr>
          <w:rFonts w:eastAsiaTheme="minorEastAsia"/>
          <w:b/>
          <w:bCs/>
          <w:color w:val="000000" w:themeColor="text1"/>
          <w:kern w:val="24"/>
          <w:sz w:val="36"/>
          <w:szCs w:val="36"/>
        </w:rPr>
        <w:t>Ca</w:t>
      </w:r>
      <w:proofErr w:type="spellEnd"/>
      <w:r w:rsidRPr="00AB7720">
        <w:rPr>
          <w:rFonts w:eastAsiaTheme="minorEastAsia"/>
          <w:b/>
          <w:bCs/>
          <w:color w:val="000000" w:themeColor="text1"/>
          <w:kern w:val="24"/>
          <w:sz w:val="36"/>
          <w:szCs w:val="36"/>
        </w:rPr>
        <w:t>)</w:t>
      </w:r>
    </w:p>
    <w:p w14:paraId="2892BC70" w14:textId="77777777" w:rsidR="00AB7720" w:rsidRPr="00AB7720" w:rsidRDefault="00AB7720" w:rsidP="00AB7720">
      <w:pPr>
        <w:pStyle w:val="ListeParagraf"/>
        <w:numPr>
          <w:ilvl w:val="0"/>
          <w:numId w:val="1"/>
        </w:numPr>
        <w:rPr>
          <w:sz w:val="36"/>
        </w:rPr>
      </w:pPr>
      <w:r w:rsidRPr="00AB7720">
        <w:rPr>
          <w:rFonts w:eastAsiaTheme="minorEastAsia"/>
          <w:b/>
          <w:bCs/>
          <w:color w:val="000000" w:themeColor="text1"/>
          <w:kern w:val="24"/>
          <w:sz w:val="36"/>
          <w:szCs w:val="36"/>
        </w:rPr>
        <w:t>Magnezyum (Mg)</w:t>
      </w:r>
    </w:p>
    <w:p w14:paraId="2053CFA9" w14:textId="77777777" w:rsidR="00AB7720" w:rsidRPr="00AB7720" w:rsidRDefault="00AB7720" w:rsidP="00AB7720">
      <w:pPr>
        <w:pStyle w:val="ListeParagraf"/>
        <w:numPr>
          <w:ilvl w:val="0"/>
          <w:numId w:val="1"/>
        </w:numPr>
        <w:rPr>
          <w:sz w:val="36"/>
        </w:rPr>
      </w:pPr>
      <w:r w:rsidRPr="00AB7720">
        <w:rPr>
          <w:rFonts w:eastAsiaTheme="minorEastAsia"/>
          <w:b/>
          <w:bCs/>
          <w:color w:val="000000" w:themeColor="text1"/>
          <w:kern w:val="24"/>
          <w:sz w:val="36"/>
          <w:szCs w:val="36"/>
        </w:rPr>
        <w:t>Demir (Fe)</w:t>
      </w:r>
    </w:p>
    <w:p w14:paraId="4A5237FF" w14:textId="77777777" w:rsidR="00AB7720" w:rsidRPr="00AB7720" w:rsidRDefault="00AB7720" w:rsidP="00377134">
      <w:pPr>
        <w:pStyle w:val="NormalWeb"/>
        <w:spacing w:before="0" w:beforeAutospacing="0" w:after="0" w:afterAutospacing="0"/>
        <w:jc w:val="both"/>
      </w:pPr>
      <w:r w:rsidRPr="00AB7720">
        <w:rPr>
          <w:rFonts w:eastAsiaTheme="minorEastAsia"/>
          <w:color w:val="000000" w:themeColor="text1"/>
          <w:kern w:val="24"/>
          <w:sz w:val="40"/>
          <w:szCs w:val="40"/>
        </w:rPr>
        <w:lastRenderedPageBreak/>
        <w:t xml:space="preserve">* Biyolojik analiz yapmak (Suyun </w:t>
      </w:r>
      <w:proofErr w:type="spellStart"/>
      <w:r w:rsidRPr="00AB7720">
        <w:rPr>
          <w:rFonts w:eastAsiaTheme="minorEastAsia"/>
          <w:color w:val="000000" w:themeColor="text1"/>
          <w:kern w:val="24"/>
          <w:sz w:val="40"/>
          <w:szCs w:val="40"/>
        </w:rPr>
        <w:t>fitoplankton</w:t>
      </w:r>
      <w:proofErr w:type="spellEnd"/>
      <w:r w:rsidRPr="00AB7720">
        <w:rPr>
          <w:rFonts w:eastAsiaTheme="minorEastAsia"/>
          <w:color w:val="000000" w:themeColor="text1"/>
          <w:kern w:val="24"/>
          <w:sz w:val="40"/>
          <w:szCs w:val="40"/>
        </w:rPr>
        <w:t xml:space="preserve">, </w:t>
      </w:r>
      <w:proofErr w:type="spellStart"/>
      <w:r w:rsidRPr="00AB7720">
        <w:rPr>
          <w:rFonts w:eastAsiaTheme="minorEastAsia"/>
          <w:color w:val="000000" w:themeColor="text1"/>
          <w:kern w:val="24"/>
          <w:sz w:val="40"/>
          <w:szCs w:val="40"/>
        </w:rPr>
        <w:t>zooplankton</w:t>
      </w:r>
      <w:proofErr w:type="spellEnd"/>
      <w:r w:rsidRPr="00AB7720">
        <w:rPr>
          <w:rFonts w:eastAsiaTheme="minorEastAsia"/>
          <w:color w:val="000000" w:themeColor="text1"/>
          <w:kern w:val="24"/>
          <w:sz w:val="40"/>
          <w:szCs w:val="40"/>
        </w:rPr>
        <w:t xml:space="preserve"> ve bakteriler açısından değerlendirilmesi işlemidir.)</w:t>
      </w:r>
    </w:p>
    <w:p w14:paraId="739A3668" w14:textId="0FF6FA5B" w:rsidR="00AB7720" w:rsidRDefault="00AB7720" w:rsidP="00AB7720">
      <w:pPr>
        <w:rPr>
          <w:rFonts w:cs="Times New Roman"/>
        </w:rPr>
      </w:pPr>
    </w:p>
    <w:p w14:paraId="1250BBE1" w14:textId="77777777" w:rsidR="00AB7720" w:rsidRPr="00AB7720" w:rsidRDefault="00AB7720" w:rsidP="00AB7720">
      <w:pPr>
        <w:pStyle w:val="NormalWeb"/>
        <w:spacing w:before="0" w:beforeAutospacing="0" w:after="0" w:afterAutospacing="0"/>
        <w:rPr>
          <w:sz w:val="40"/>
          <w:szCs w:val="40"/>
        </w:rPr>
      </w:pPr>
      <w:r w:rsidRPr="00AB7720">
        <w:rPr>
          <w:rFonts w:eastAsiaTheme="minorEastAsia"/>
          <w:b/>
          <w:bCs/>
          <w:color w:val="000000" w:themeColor="text1"/>
          <w:kern w:val="24"/>
          <w:sz w:val="40"/>
          <w:szCs w:val="40"/>
        </w:rPr>
        <w:t>NUMUNE ALMA EKİPMANLARI</w:t>
      </w:r>
    </w:p>
    <w:p w14:paraId="41FF67BF" w14:textId="77777777" w:rsidR="00AB7720" w:rsidRDefault="00AB7720" w:rsidP="00AB7720">
      <w:pPr>
        <w:pStyle w:val="NormalWeb"/>
        <w:spacing w:before="0" w:beforeAutospacing="0" w:after="0" w:afterAutospacing="0"/>
        <w:rPr>
          <w:rFonts w:eastAsiaTheme="minorEastAsia"/>
          <w:b/>
          <w:bCs/>
          <w:color w:val="000000" w:themeColor="text1"/>
          <w:kern w:val="24"/>
          <w:sz w:val="40"/>
          <w:szCs w:val="40"/>
        </w:rPr>
      </w:pPr>
    </w:p>
    <w:p w14:paraId="3E44696D" w14:textId="3F12742B" w:rsidR="00AB7720" w:rsidRPr="00AB7720" w:rsidRDefault="00AB7720" w:rsidP="00AB7720">
      <w:pPr>
        <w:pStyle w:val="NormalWeb"/>
        <w:spacing w:before="0" w:beforeAutospacing="0" w:after="0" w:afterAutospacing="0"/>
        <w:rPr>
          <w:sz w:val="40"/>
          <w:szCs w:val="40"/>
        </w:rPr>
      </w:pPr>
      <w:r w:rsidRPr="00AB7720">
        <w:rPr>
          <w:rFonts w:eastAsiaTheme="minorEastAsia"/>
          <w:b/>
          <w:bCs/>
          <w:color w:val="000000" w:themeColor="text1"/>
          <w:kern w:val="24"/>
          <w:sz w:val="40"/>
          <w:szCs w:val="40"/>
        </w:rPr>
        <w:t>1. Yüzey Suyu Numune Şişeleri</w:t>
      </w:r>
    </w:p>
    <w:p w14:paraId="58D50C14" w14:textId="77777777" w:rsidR="00AB7720" w:rsidRDefault="00AB7720" w:rsidP="00AB7720">
      <w:pPr>
        <w:pStyle w:val="NormalWeb"/>
        <w:spacing w:before="0" w:beforeAutospacing="0" w:after="0" w:afterAutospacing="0"/>
        <w:rPr>
          <w:rFonts w:eastAsiaTheme="minorEastAsia"/>
          <w:color w:val="000000" w:themeColor="text1"/>
          <w:kern w:val="24"/>
          <w:sz w:val="40"/>
          <w:szCs w:val="40"/>
        </w:rPr>
      </w:pPr>
    </w:p>
    <w:p w14:paraId="22C9E606" w14:textId="77777777" w:rsidR="00377134" w:rsidRDefault="00AB7720" w:rsidP="00AB7720">
      <w:pPr>
        <w:pStyle w:val="NormalWeb"/>
        <w:spacing w:before="0" w:beforeAutospacing="0" w:after="0" w:afterAutospacing="0"/>
        <w:rPr>
          <w:rFonts w:eastAsiaTheme="minorEastAsia"/>
          <w:color w:val="000000" w:themeColor="text1"/>
          <w:kern w:val="24"/>
          <w:sz w:val="40"/>
          <w:szCs w:val="40"/>
        </w:rPr>
      </w:pPr>
      <w:r w:rsidRPr="00AB7720">
        <w:rPr>
          <w:rFonts w:eastAsiaTheme="minorEastAsia"/>
          <w:color w:val="000000" w:themeColor="text1"/>
          <w:kern w:val="24"/>
          <w:sz w:val="40"/>
          <w:szCs w:val="40"/>
        </w:rPr>
        <w:t xml:space="preserve">* </w:t>
      </w:r>
      <w:r w:rsidRPr="00AB7720">
        <w:rPr>
          <w:rFonts w:eastAsiaTheme="minorEastAsia"/>
          <w:b/>
          <w:bCs/>
          <w:color w:val="000000" w:themeColor="text1"/>
          <w:kern w:val="24"/>
          <w:sz w:val="40"/>
          <w:szCs w:val="40"/>
        </w:rPr>
        <w:t>Cam veya polietilen şişeler</w:t>
      </w:r>
      <w:r>
        <w:rPr>
          <w:rFonts w:eastAsiaTheme="minorEastAsia"/>
          <w:color w:val="000000" w:themeColor="text1"/>
          <w:kern w:val="24"/>
          <w:sz w:val="40"/>
          <w:szCs w:val="40"/>
        </w:rPr>
        <w:t xml:space="preserve">: </w:t>
      </w:r>
    </w:p>
    <w:p w14:paraId="336305C4" w14:textId="368A3FA2" w:rsidR="00AB7720" w:rsidRPr="00AB7720" w:rsidRDefault="00AB7720" w:rsidP="00377134">
      <w:pPr>
        <w:pStyle w:val="NormalWeb"/>
        <w:spacing w:before="0" w:beforeAutospacing="0" w:after="0" w:afterAutospacing="0"/>
        <w:jc w:val="both"/>
        <w:rPr>
          <w:sz w:val="40"/>
          <w:szCs w:val="40"/>
        </w:rPr>
      </w:pPr>
      <w:r w:rsidRPr="00AB7720">
        <w:rPr>
          <w:rFonts w:eastAsiaTheme="minorEastAsia"/>
          <w:color w:val="000000" w:themeColor="text1"/>
          <w:kern w:val="24"/>
          <w:sz w:val="40"/>
          <w:szCs w:val="40"/>
        </w:rPr>
        <w:t>Bu şişeler su numunesi toplamak ve laboratuvara taşımak için özel tasarlanmış kaplardır (cam veya plastik olabilirler).</w:t>
      </w:r>
    </w:p>
    <w:p w14:paraId="10EF31D4" w14:textId="2EA7A594" w:rsidR="00AB7720" w:rsidRDefault="00AB7720" w:rsidP="00AB7720">
      <w:pPr>
        <w:rPr>
          <w:rFonts w:cs="Times New Roman"/>
        </w:rPr>
      </w:pPr>
    </w:p>
    <w:p w14:paraId="69CC8D1B" w14:textId="77777777" w:rsidR="00377134" w:rsidRPr="00377134" w:rsidRDefault="00377134" w:rsidP="00377134">
      <w:pPr>
        <w:pStyle w:val="NormalWeb"/>
        <w:spacing w:before="0" w:beforeAutospacing="0" w:after="0" w:afterAutospacing="0"/>
        <w:rPr>
          <w:sz w:val="40"/>
          <w:szCs w:val="40"/>
        </w:rPr>
      </w:pPr>
      <w:r w:rsidRPr="00377134">
        <w:rPr>
          <w:rFonts w:eastAsiaTheme="minorEastAsia"/>
          <w:color w:val="000000" w:themeColor="text1"/>
          <w:kern w:val="24"/>
          <w:sz w:val="40"/>
          <w:szCs w:val="40"/>
        </w:rPr>
        <w:t xml:space="preserve">2. </w:t>
      </w:r>
      <w:r w:rsidRPr="00377134">
        <w:rPr>
          <w:rFonts w:eastAsiaTheme="minorEastAsia"/>
          <w:b/>
          <w:bCs/>
          <w:color w:val="000000" w:themeColor="text1"/>
          <w:kern w:val="24"/>
          <w:sz w:val="40"/>
          <w:szCs w:val="40"/>
        </w:rPr>
        <w:t>Derinlik Numune Alma Cihazları</w:t>
      </w:r>
    </w:p>
    <w:p w14:paraId="1704D146" w14:textId="77777777" w:rsidR="00377134" w:rsidRDefault="00377134" w:rsidP="00377134">
      <w:pPr>
        <w:pStyle w:val="NormalWeb"/>
        <w:spacing w:before="0" w:beforeAutospacing="0" w:after="0" w:afterAutospacing="0"/>
        <w:rPr>
          <w:rFonts w:ascii="ui-sans-serif" w:eastAsiaTheme="minorEastAsia" w:hAnsi="ui-sans-serif" w:cstheme="minorBidi"/>
          <w:b/>
          <w:bCs/>
          <w:color w:val="0D0D0D"/>
          <w:kern w:val="24"/>
          <w:sz w:val="36"/>
          <w:szCs w:val="36"/>
        </w:rPr>
      </w:pPr>
    </w:p>
    <w:p w14:paraId="6988D0B0" w14:textId="5BEC65A8" w:rsidR="00377134" w:rsidRPr="00377134" w:rsidRDefault="00377134" w:rsidP="00377134">
      <w:pPr>
        <w:pStyle w:val="NormalWeb"/>
        <w:spacing w:before="0" w:beforeAutospacing="0" w:after="0" w:afterAutospacing="0"/>
        <w:rPr>
          <w:sz w:val="40"/>
          <w:szCs w:val="40"/>
        </w:rPr>
      </w:pPr>
      <w:r w:rsidRPr="00377134">
        <w:rPr>
          <w:rFonts w:eastAsiaTheme="minorEastAsia"/>
          <w:b/>
          <w:bCs/>
          <w:color w:val="0D0D0D"/>
          <w:kern w:val="24"/>
          <w:sz w:val="40"/>
          <w:szCs w:val="40"/>
        </w:rPr>
        <w:t xml:space="preserve">* </w:t>
      </w:r>
      <w:proofErr w:type="spellStart"/>
      <w:r w:rsidRPr="00377134">
        <w:rPr>
          <w:rFonts w:eastAsiaTheme="minorEastAsia"/>
          <w:b/>
          <w:bCs/>
          <w:color w:val="0D0D0D"/>
          <w:kern w:val="24"/>
          <w:sz w:val="40"/>
          <w:szCs w:val="40"/>
        </w:rPr>
        <w:t>Nansen</w:t>
      </w:r>
      <w:proofErr w:type="spellEnd"/>
      <w:r w:rsidRPr="00377134">
        <w:rPr>
          <w:rFonts w:eastAsiaTheme="minorEastAsia"/>
          <w:b/>
          <w:bCs/>
          <w:color w:val="0D0D0D"/>
          <w:kern w:val="24"/>
          <w:sz w:val="40"/>
          <w:szCs w:val="40"/>
        </w:rPr>
        <w:t xml:space="preserve"> Şişesi</w:t>
      </w:r>
    </w:p>
    <w:p w14:paraId="1FD180BF" w14:textId="77777777" w:rsidR="0001031C" w:rsidRDefault="0001031C" w:rsidP="00377134">
      <w:pPr>
        <w:pStyle w:val="NormalWeb"/>
        <w:spacing w:before="0" w:beforeAutospacing="0" w:after="0" w:afterAutospacing="0"/>
        <w:jc w:val="both"/>
        <w:rPr>
          <w:rFonts w:eastAsiaTheme="minorEastAsia"/>
          <w:color w:val="0D0D0D"/>
          <w:kern w:val="24"/>
          <w:sz w:val="40"/>
          <w:szCs w:val="40"/>
        </w:rPr>
      </w:pPr>
    </w:p>
    <w:p w14:paraId="40BADE3B" w14:textId="38F4BBB2" w:rsidR="00377134" w:rsidRPr="0001031C" w:rsidRDefault="00377134" w:rsidP="00377134">
      <w:pPr>
        <w:pStyle w:val="NormalWeb"/>
        <w:spacing w:before="0" w:beforeAutospacing="0" w:after="0" w:afterAutospacing="0"/>
        <w:jc w:val="both"/>
        <w:rPr>
          <w:sz w:val="40"/>
          <w:szCs w:val="40"/>
        </w:rPr>
      </w:pPr>
      <w:proofErr w:type="spellStart"/>
      <w:r w:rsidRPr="0001031C">
        <w:rPr>
          <w:rFonts w:eastAsiaTheme="minorEastAsia"/>
          <w:color w:val="0D0D0D"/>
          <w:kern w:val="24"/>
          <w:sz w:val="40"/>
          <w:szCs w:val="40"/>
        </w:rPr>
        <w:t>Nansen</w:t>
      </w:r>
      <w:proofErr w:type="spellEnd"/>
      <w:r w:rsidRPr="0001031C">
        <w:rPr>
          <w:rFonts w:eastAsiaTheme="minorEastAsia"/>
          <w:color w:val="0D0D0D"/>
          <w:kern w:val="24"/>
          <w:sz w:val="40"/>
          <w:szCs w:val="40"/>
        </w:rPr>
        <w:t xml:space="preserve"> Şişesi (İngilizce: </w:t>
      </w:r>
      <w:proofErr w:type="spellStart"/>
      <w:r w:rsidRPr="0001031C">
        <w:rPr>
          <w:rFonts w:eastAsiaTheme="minorEastAsia"/>
          <w:i/>
          <w:iCs/>
          <w:color w:val="0D0D0D"/>
          <w:kern w:val="24"/>
          <w:sz w:val="40"/>
          <w:szCs w:val="40"/>
        </w:rPr>
        <w:t>Nansen</w:t>
      </w:r>
      <w:proofErr w:type="spellEnd"/>
      <w:r w:rsidRPr="0001031C">
        <w:rPr>
          <w:rFonts w:eastAsiaTheme="minorEastAsia"/>
          <w:i/>
          <w:iCs/>
          <w:color w:val="0D0D0D"/>
          <w:kern w:val="24"/>
          <w:sz w:val="40"/>
          <w:szCs w:val="40"/>
        </w:rPr>
        <w:t xml:space="preserve"> </w:t>
      </w:r>
      <w:proofErr w:type="spellStart"/>
      <w:r w:rsidRPr="0001031C">
        <w:rPr>
          <w:rFonts w:eastAsiaTheme="minorEastAsia"/>
          <w:i/>
          <w:iCs/>
          <w:color w:val="0D0D0D"/>
          <w:kern w:val="24"/>
          <w:sz w:val="40"/>
          <w:szCs w:val="40"/>
        </w:rPr>
        <w:t>bottle</w:t>
      </w:r>
      <w:proofErr w:type="spellEnd"/>
      <w:r w:rsidRPr="0001031C">
        <w:rPr>
          <w:rFonts w:eastAsiaTheme="minorEastAsia"/>
          <w:color w:val="0D0D0D"/>
          <w:kern w:val="24"/>
          <w:sz w:val="40"/>
          <w:szCs w:val="40"/>
        </w:rPr>
        <w:t xml:space="preserve">), Okyanus ve göl araştırmalarında belirli derinliklerden su örneği almak için kullanılan klasik bir </w:t>
      </w:r>
      <w:proofErr w:type="spellStart"/>
      <w:r w:rsidRPr="0001031C">
        <w:rPr>
          <w:rFonts w:eastAsiaTheme="minorEastAsia"/>
          <w:color w:val="0D0D0D"/>
          <w:kern w:val="24"/>
          <w:sz w:val="40"/>
          <w:szCs w:val="40"/>
        </w:rPr>
        <w:t>oşinografik</w:t>
      </w:r>
      <w:proofErr w:type="spellEnd"/>
      <w:r w:rsidRPr="0001031C">
        <w:rPr>
          <w:rFonts w:eastAsiaTheme="minorEastAsia"/>
          <w:color w:val="0D0D0D"/>
          <w:kern w:val="24"/>
          <w:sz w:val="40"/>
          <w:szCs w:val="40"/>
        </w:rPr>
        <w:t xml:space="preserve"> örnekleme aracıdır. Deniz biliminin temel ölçüm ekipmanlarından biri olmuştur.</w:t>
      </w:r>
    </w:p>
    <w:p w14:paraId="6D4B91AD" w14:textId="77777777" w:rsidR="00377134" w:rsidRDefault="00377134" w:rsidP="00377134">
      <w:pPr>
        <w:pStyle w:val="NormalWeb"/>
        <w:spacing w:before="0" w:beforeAutospacing="0" w:after="0" w:afterAutospacing="0"/>
        <w:rPr>
          <w:rFonts w:ascii="ui-sans-serif" w:eastAsiaTheme="minorEastAsia" w:hAnsi="ui-sans-serif" w:cstheme="minorBidi"/>
          <w:b/>
          <w:bCs/>
          <w:color w:val="0D0D0D"/>
          <w:kern w:val="24"/>
          <w:sz w:val="36"/>
          <w:szCs w:val="36"/>
        </w:rPr>
      </w:pPr>
    </w:p>
    <w:p w14:paraId="4DA3362A" w14:textId="2F44610A" w:rsidR="00377134" w:rsidRDefault="00377134" w:rsidP="00377134">
      <w:pPr>
        <w:pStyle w:val="NormalWeb"/>
        <w:spacing w:before="0" w:beforeAutospacing="0" w:after="0" w:afterAutospacing="0"/>
      </w:pPr>
      <w:r>
        <w:rPr>
          <w:rFonts w:ascii="ui-sans-serif" w:eastAsiaTheme="minorEastAsia" w:hAnsi="ui-sans-serif" w:cstheme="minorBidi"/>
          <w:b/>
          <w:bCs/>
          <w:color w:val="0D0D0D"/>
          <w:kern w:val="24"/>
          <w:sz w:val="36"/>
          <w:szCs w:val="36"/>
        </w:rPr>
        <w:t>Temel Bilgiler</w:t>
      </w:r>
    </w:p>
    <w:p w14:paraId="03F18E07" w14:textId="77777777" w:rsidR="00377134" w:rsidRPr="00377134" w:rsidRDefault="00377134" w:rsidP="00377134">
      <w:pPr>
        <w:pStyle w:val="ListeParagraf"/>
        <w:rPr>
          <w:sz w:val="36"/>
        </w:rPr>
      </w:pPr>
    </w:p>
    <w:p w14:paraId="0961CFD7" w14:textId="072079E9" w:rsidR="00377134" w:rsidRPr="0001031C" w:rsidRDefault="00377134" w:rsidP="00377134">
      <w:pPr>
        <w:pStyle w:val="ListeParagraf"/>
        <w:numPr>
          <w:ilvl w:val="0"/>
          <w:numId w:val="2"/>
        </w:numPr>
        <w:rPr>
          <w:sz w:val="40"/>
          <w:szCs w:val="40"/>
        </w:rPr>
      </w:pPr>
      <w:r w:rsidRPr="0001031C">
        <w:rPr>
          <w:rFonts w:eastAsiaTheme="minorEastAsia"/>
          <w:b/>
          <w:bCs/>
          <w:color w:val="0D0D0D"/>
          <w:kern w:val="24"/>
          <w:sz w:val="40"/>
          <w:szCs w:val="40"/>
        </w:rPr>
        <w:t>Geliştiren:</w:t>
      </w:r>
      <w:r w:rsidRPr="0001031C">
        <w:rPr>
          <w:rFonts w:eastAsiaTheme="minorEastAsia"/>
          <w:color w:val="0D0D0D"/>
          <w:kern w:val="24"/>
          <w:sz w:val="40"/>
          <w:szCs w:val="40"/>
        </w:rPr>
        <w:t> </w:t>
      </w:r>
      <w:proofErr w:type="spellStart"/>
      <w:r w:rsidRPr="0001031C">
        <w:rPr>
          <w:rFonts w:eastAsiaTheme="minorEastAsia"/>
          <w:color w:val="0D0D0D"/>
          <w:kern w:val="24"/>
          <w:sz w:val="40"/>
          <w:szCs w:val="40"/>
        </w:rPr>
        <w:t>Fridtjof</w:t>
      </w:r>
      <w:proofErr w:type="spellEnd"/>
      <w:r w:rsidRPr="0001031C">
        <w:rPr>
          <w:rFonts w:eastAsiaTheme="minorEastAsia"/>
          <w:color w:val="0D0D0D"/>
          <w:kern w:val="24"/>
          <w:sz w:val="40"/>
          <w:szCs w:val="40"/>
        </w:rPr>
        <w:t xml:space="preserve"> </w:t>
      </w:r>
      <w:proofErr w:type="spellStart"/>
      <w:r w:rsidRPr="0001031C">
        <w:rPr>
          <w:rFonts w:eastAsiaTheme="minorEastAsia"/>
          <w:color w:val="0D0D0D"/>
          <w:kern w:val="24"/>
          <w:sz w:val="40"/>
          <w:szCs w:val="40"/>
        </w:rPr>
        <w:t>Nansen</w:t>
      </w:r>
      <w:proofErr w:type="spellEnd"/>
      <w:r w:rsidRPr="0001031C">
        <w:rPr>
          <w:rFonts w:eastAsiaTheme="minorEastAsia"/>
          <w:color w:val="0D0D0D"/>
          <w:kern w:val="24"/>
          <w:sz w:val="40"/>
          <w:szCs w:val="40"/>
        </w:rPr>
        <w:t xml:space="preserve"> (1890’lar)</w:t>
      </w:r>
    </w:p>
    <w:p w14:paraId="086F11C6" w14:textId="77777777" w:rsidR="00377134" w:rsidRPr="0001031C" w:rsidRDefault="00377134" w:rsidP="00377134">
      <w:pPr>
        <w:pStyle w:val="ListeParagraf"/>
        <w:numPr>
          <w:ilvl w:val="0"/>
          <w:numId w:val="2"/>
        </w:numPr>
        <w:rPr>
          <w:sz w:val="40"/>
          <w:szCs w:val="40"/>
        </w:rPr>
      </w:pPr>
      <w:r w:rsidRPr="0001031C">
        <w:rPr>
          <w:rFonts w:eastAsiaTheme="minorEastAsia"/>
          <w:b/>
          <w:bCs/>
          <w:color w:val="0D0D0D"/>
          <w:kern w:val="24"/>
          <w:sz w:val="40"/>
          <w:szCs w:val="40"/>
        </w:rPr>
        <w:t>Kullanım alanı:</w:t>
      </w:r>
      <w:r w:rsidRPr="0001031C">
        <w:rPr>
          <w:rFonts w:eastAsiaTheme="minorEastAsia"/>
          <w:color w:val="0D0D0D"/>
          <w:kern w:val="24"/>
          <w:sz w:val="40"/>
          <w:szCs w:val="40"/>
        </w:rPr>
        <w:t> Oşinografi, tatlı su limnolojisi</w:t>
      </w:r>
    </w:p>
    <w:p w14:paraId="280981EB" w14:textId="77777777" w:rsidR="00377134" w:rsidRPr="0001031C" w:rsidRDefault="00377134" w:rsidP="00377134">
      <w:pPr>
        <w:pStyle w:val="ListeParagraf"/>
        <w:numPr>
          <w:ilvl w:val="0"/>
          <w:numId w:val="2"/>
        </w:numPr>
        <w:rPr>
          <w:sz w:val="40"/>
          <w:szCs w:val="40"/>
        </w:rPr>
      </w:pPr>
      <w:r w:rsidRPr="0001031C">
        <w:rPr>
          <w:rFonts w:eastAsiaTheme="minorEastAsia"/>
          <w:b/>
          <w:bCs/>
          <w:color w:val="0D0D0D"/>
          <w:kern w:val="24"/>
          <w:sz w:val="40"/>
          <w:szCs w:val="40"/>
        </w:rPr>
        <w:t>Amaç:</w:t>
      </w:r>
      <w:r w:rsidRPr="0001031C">
        <w:rPr>
          <w:rFonts w:eastAsiaTheme="minorEastAsia"/>
          <w:color w:val="0D0D0D"/>
          <w:kern w:val="24"/>
          <w:sz w:val="40"/>
          <w:szCs w:val="40"/>
        </w:rPr>
        <w:t> Belirli derinliklerde su örneği toplamak</w:t>
      </w:r>
    </w:p>
    <w:p w14:paraId="0FC9D590" w14:textId="0ACBFE62" w:rsidR="00377134" w:rsidRPr="0001031C" w:rsidRDefault="00377134" w:rsidP="00377134">
      <w:pPr>
        <w:pStyle w:val="ListeParagraf"/>
        <w:numPr>
          <w:ilvl w:val="0"/>
          <w:numId w:val="2"/>
        </w:numPr>
        <w:rPr>
          <w:sz w:val="40"/>
          <w:szCs w:val="40"/>
        </w:rPr>
      </w:pPr>
      <w:r w:rsidRPr="0001031C">
        <w:rPr>
          <w:rFonts w:eastAsiaTheme="minorEastAsia"/>
          <w:b/>
          <w:bCs/>
          <w:color w:val="0D0D0D"/>
          <w:kern w:val="24"/>
          <w:sz w:val="40"/>
          <w:szCs w:val="40"/>
        </w:rPr>
        <w:t>Malzeme:</w:t>
      </w:r>
      <w:r w:rsidRPr="0001031C">
        <w:rPr>
          <w:rFonts w:eastAsiaTheme="minorEastAsia"/>
          <w:color w:val="0D0D0D"/>
          <w:kern w:val="24"/>
          <w:sz w:val="40"/>
          <w:szCs w:val="40"/>
        </w:rPr>
        <w:t> Genellikle metal veya plastik silindir gövde</w:t>
      </w:r>
    </w:p>
    <w:p w14:paraId="4D12A9D6" w14:textId="797712B6" w:rsidR="00377134" w:rsidRPr="0001031C" w:rsidRDefault="00377134" w:rsidP="00377134">
      <w:pPr>
        <w:pStyle w:val="ListeParagraf"/>
        <w:numPr>
          <w:ilvl w:val="0"/>
          <w:numId w:val="2"/>
        </w:numPr>
        <w:rPr>
          <w:sz w:val="40"/>
          <w:szCs w:val="40"/>
        </w:rPr>
      </w:pPr>
      <w:r w:rsidRPr="0001031C">
        <w:rPr>
          <w:rFonts w:eastAsiaTheme="minorEastAsia"/>
          <w:b/>
          <w:bCs/>
          <w:color w:val="0D0D0D"/>
          <w:kern w:val="24"/>
          <w:sz w:val="40"/>
          <w:szCs w:val="40"/>
        </w:rPr>
        <w:t>Geliştirilmiş modeli:</w:t>
      </w:r>
      <w:r w:rsidRPr="0001031C">
        <w:rPr>
          <w:rFonts w:eastAsiaTheme="minorEastAsia"/>
          <w:color w:val="0D0D0D"/>
          <w:kern w:val="24"/>
          <w:sz w:val="40"/>
          <w:szCs w:val="40"/>
        </w:rPr>
        <w:t> </w:t>
      </w:r>
      <w:proofErr w:type="spellStart"/>
      <w:r w:rsidRPr="0001031C">
        <w:rPr>
          <w:rFonts w:eastAsiaTheme="minorEastAsia"/>
          <w:color w:val="0D0D0D"/>
          <w:kern w:val="24"/>
          <w:sz w:val="40"/>
          <w:szCs w:val="40"/>
        </w:rPr>
        <w:t>Niskin</w:t>
      </w:r>
      <w:proofErr w:type="spellEnd"/>
      <w:r w:rsidRPr="0001031C">
        <w:rPr>
          <w:rFonts w:eastAsiaTheme="minorEastAsia"/>
          <w:color w:val="0D0D0D"/>
          <w:kern w:val="24"/>
          <w:sz w:val="40"/>
          <w:szCs w:val="40"/>
        </w:rPr>
        <w:t xml:space="preserve"> şişesi</w:t>
      </w:r>
    </w:p>
    <w:p w14:paraId="7087EEB6" w14:textId="28826F65" w:rsidR="00377134" w:rsidRDefault="00377134" w:rsidP="00AB7720">
      <w:pPr>
        <w:rPr>
          <w:rFonts w:cs="Times New Roman"/>
        </w:rPr>
      </w:pPr>
    </w:p>
    <w:p w14:paraId="7D3FE507" w14:textId="50382BF3" w:rsidR="00377134" w:rsidRPr="00377134" w:rsidRDefault="00377134" w:rsidP="00377134">
      <w:pPr>
        <w:pStyle w:val="NormalWeb"/>
        <w:spacing w:before="0" w:beforeAutospacing="0" w:after="0" w:afterAutospacing="0"/>
        <w:rPr>
          <w:sz w:val="40"/>
          <w:szCs w:val="40"/>
        </w:rPr>
      </w:pPr>
      <w:r>
        <w:rPr>
          <w:rFonts w:asciiTheme="minorHAnsi" w:eastAsiaTheme="minorEastAsia" w:hAnsi="Constantia" w:cstheme="minorBidi"/>
          <w:b/>
          <w:bCs/>
          <w:color w:val="000000" w:themeColor="text1"/>
          <w:kern w:val="24"/>
          <w:sz w:val="36"/>
          <w:szCs w:val="36"/>
        </w:rPr>
        <w:t>*</w:t>
      </w:r>
      <w:r>
        <w:rPr>
          <w:rFonts w:asciiTheme="minorHAnsi" w:eastAsiaTheme="minorEastAsia" w:hAnsi="Constantia" w:cstheme="minorBidi"/>
          <w:color w:val="000000" w:themeColor="text1"/>
          <w:kern w:val="24"/>
          <w:sz w:val="36"/>
          <w:szCs w:val="36"/>
        </w:rPr>
        <w:t xml:space="preserve"> </w:t>
      </w:r>
      <w:proofErr w:type="spellStart"/>
      <w:r w:rsidRPr="00377134">
        <w:rPr>
          <w:rFonts w:eastAsiaTheme="minorEastAsia"/>
          <w:b/>
          <w:bCs/>
          <w:color w:val="000000" w:themeColor="text1"/>
          <w:kern w:val="24"/>
          <w:sz w:val="40"/>
          <w:szCs w:val="40"/>
        </w:rPr>
        <w:t>Niskin</w:t>
      </w:r>
      <w:proofErr w:type="spellEnd"/>
      <w:r w:rsidRPr="00377134">
        <w:rPr>
          <w:rFonts w:eastAsiaTheme="minorEastAsia"/>
          <w:b/>
          <w:bCs/>
          <w:color w:val="000000" w:themeColor="text1"/>
          <w:kern w:val="24"/>
          <w:sz w:val="40"/>
          <w:szCs w:val="40"/>
        </w:rPr>
        <w:t xml:space="preserve"> Şişesi</w:t>
      </w:r>
    </w:p>
    <w:p w14:paraId="1245699E" w14:textId="7CE6E94E" w:rsidR="00377134" w:rsidRDefault="00377134" w:rsidP="00AB7720">
      <w:pPr>
        <w:rPr>
          <w:rFonts w:cs="Times New Roman"/>
        </w:rPr>
      </w:pPr>
    </w:p>
    <w:p w14:paraId="4BEDC1DE" w14:textId="77777777" w:rsidR="00377134" w:rsidRPr="0001031C" w:rsidRDefault="00377134" w:rsidP="00377134">
      <w:pPr>
        <w:jc w:val="both"/>
        <w:rPr>
          <w:rFonts w:cs="Times New Roman"/>
          <w:color w:val="0D0D0D"/>
          <w:kern w:val="24"/>
          <w:sz w:val="40"/>
          <w:szCs w:val="40"/>
        </w:rPr>
      </w:pPr>
      <w:proofErr w:type="spellStart"/>
      <w:r w:rsidRPr="0001031C">
        <w:rPr>
          <w:rFonts w:cs="Times New Roman"/>
          <w:color w:val="0D0D0D"/>
          <w:kern w:val="24"/>
          <w:sz w:val="40"/>
          <w:szCs w:val="40"/>
        </w:rPr>
        <w:t>Niskin</w:t>
      </w:r>
      <w:proofErr w:type="spellEnd"/>
      <w:r w:rsidRPr="0001031C">
        <w:rPr>
          <w:rFonts w:cs="Times New Roman"/>
          <w:color w:val="0D0D0D"/>
          <w:kern w:val="24"/>
          <w:sz w:val="40"/>
          <w:szCs w:val="40"/>
        </w:rPr>
        <w:t xml:space="preserve"> şişesi, </w:t>
      </w:r>
      <w:proofErr w:type="spellStart"/>
      <w:r w:rsidRPr="0001031C">
        <w:rPr>
          <w:rFonts w:cs="Times New Roman"/>
          <w:color w:val="0D0D0D"/>
          <w:kern w:val="24"/>
          <w:sz w:val="40"/>
          <w:szCs w:val="40"/>
        </w:rPr>
        <w:t>okyanusografide</w:t>
      </w:r>
      <w:proofErr w:type="spellEnd"/>
      <w:r w:rsidRPr="0001031C">
        <w:rPr>
          <w:rFonts w:cs="Times New Roman"/>
          <w:color w:val="0D0D0D"/>
          <w:kern w:val="24"/>
          <w:sz w:val="40"/>
          <w:szCs w:val="40"/>
        </w:rPr>
        <w:t xml:space="preserve"> ve limnolojide su örnekleri toplamak için kullanılan bir bilimsel örnekleme cihazıdır. </w:t>
      </w:r>
      <w:r w:rsidRPr="0001031C">
        <w:rPr>
          <w:rFonts w:cs="Times New Roman"/>
          <w:color w:val="0D0D0D"/>
          <w:kern w:val="24"/>
          <w:sz w:val="40"/>
          <w:szCs w:val="40"/>
        </w:rPr>
        <w:lastRenderedPageBreak/>
        <w:t>Dikey su sütunu boyunca farklı derinliklerde kapatılarak suyun</w:t>
      </w:r>
      <w:r>
        <w:rPr>
          <w:rFonts w:ascii="ui-sans-serif" w:hAnsi="ui-sans-serif"/>
          <w:color w:val="0D0D0D"/>
          <w:kern w:val="24"/>
          <w:sz w:val="36"/>
          <w:szCs w:val="36"/>
        </w:rPr>
        <w:t xml:space="preserve"> </w:t>
      </w:r>
      <w:r w:rsidRPr="0001031C">
        <w:rPr>
          <w:rFonts w:cs="Times New Roman"/>
          <w:color w:val="0D0D0D"/>
          <w:kern w:val="24"/>
          <w:sz w:val="40"/>
          <w:szCs w:val="40"/>
        </w:rPr>
        <w:t>fiziksel, kimyasal ve biyolojik özelliklerinin incelenmesini sağlar. Bu özelliği, su kalitesi ve deniz ekosistemleri araştırmalarında onu temel bir araç haline getirir.</w:t>
      </w:r>
    </w:p>
    <w:p w14:paraId="1181E53C" w14:textId="5780A280" w:rsidR="00377134" w:rsidRDefault="00377134" w:rsidP="00AB7720">
      <w:pPr>
        <w:rPr>
          <w:rFonts w:cs="Times New Roman"/>
        </w:rPr>
      </w:pPr>
    </w:p>
    <w:p w14:paraId="582225BB" w14:textId="77777777" w:rsidR="00377134" w:rsidRPr="0001031C" w:rsidRDefault="00377134" w:rsidP="00377134">
      <w:pPr>
        <w:pStyle w:val="NormalWeb"/>
        <w:spacing w:before="0" w:beforeAutospacing="0" w:after="0" w:afterAutospacing="0"/>
        <w:rPr>
          <w:sz w:val="40"/>
          <w:szCs w:val="40"/>
        </w:rPr>
      </w:pPr>
      <w:r w:rsidRPr="0001031C">
        <w:rPr>
          <w:rFonts w:eastAsiaTheme="minorEastAsia"/>
          <w:b/>
          <w:bCs/>
          <w:color w:val="0D0D0D"/>
          <w:kern w:val="24"/>
          <w:sz w:val="40"/>
          <w:szCs w:val="40"/>
        </w:rPr>
        <w:t>Temel Bilgiler</w:t>
      </w:r>
    </w:p>
    <w:p w14:paraId="2089C913" w14:textId="77777777" w:rsidR="0001031C" w:rsidRPr="0001031C" w:rsidRDefault="0001031C" w:rsidP="0001031C">
      <w:pPr>
        <w:pStyle w:val="ListeParagraf"/>
        <w:rPr>
          <w:sz w:val="40"/>
          <w:szCs w:val="40"/>
        </w:rPr>
      </w:pPr>
    </w:p>
    <w:p w14:paraId="310E599E" w14:textId="7D50D1B3" w:rsidR="00377134" w:rsidRPr="0001031C" w:rsidRDefault="00377134" w:rsidP="00377134">
      <w:pPr>
        <w:pStyle w:val="ListeParagraf"/>
        <w:numPr>
          <w:ilvl w:val="0"/>
          <w:numId w:val="4"/>
        </w:numPr>
        <w:rPr>
          <w:sz w:val="40"/>
          <w:szCs w:val="40"/>
        </w:rPr>
      </w:pPr>
      <w:r w:rsidRPr="0001031C">
        <w:rPr>
          <w:rFonts w:eastAsiaTheme="minorEastAsia"/>
          <w:b/>
          <w:bCs/>
          <w:color w:val="0D0D0D"/>
          <w:kern w:val="24"/>
          <w:sz w:val="40"/>
          <w:szCs w:val="40"/>
        </w:rPr>
        <w:t>İcat eden:</w:t>
      </w:r>
      <w:r w:rsidRPr="0001031C">
        <w:rPr>
          <w:rFonts w:eastAsiaTheme="minorEastAsia"/>
          <w:color w:val="0D0D0D"/>
          <w:kern w:val="24"/>
          <w:sz w:val="40"/>
          <w:szCs w:val="40"/>
        </w:rPr>
        <w:t> </w:t>
      </w:r>
      <w:proofErr w:type="spellStart"/>
      <w:r w:rsidRPr="0001031C">
        <w:rPr>
          <w:rFonts w:eastAsiaTheme="minorEastAsia"/>
          <w:color w:val="0D0D0D"/>
          <w:kern w:val="24"/>
          <w:sz w:val="40"/>
          <w:szCs w:val="40"/>
        </w:rPr>
        <w:t>Shale</w:t>
      </w:r>
      <w:proofErr w:type="spellEnd"/>
      <w:r w:rsidRPr="0001031C">
        <w:rPr>
          <w:rFonts w:eastAsiaTheme="minorEastAsia"/>
          <w:color w:val="0D0D0D"/>
          <w:kern w:val="24"/>
          <w:sz w:val="40"/>
          <w:szCs w:val="40"/>
        </w:rPr>
        <w:t xml:space="preserve"> </w:t>
      </w:r>
      <w:proofErr w:type="spellStart"/>
      <w:r w:rsidRPr="0001031C">
        <w:rPr>
          <w:rFonts w:eastAsiaTheme="minorEastAsia"/>
          <w:color w:val="0D0D0D"/>
          <w:kern w:val="24"/>
          <w:sz w:val="40"/>
          <w:szCs w:val="40"/>
        </w:rPr>
        <w:t>Niskin</w:t>
      </w:r>
      <w:proofErr w:type="spellEnd"/>
      <w:r w:rsidRPr="0001031C">
        <w:rPr>
          <w:rFonts w:eastAsiaTheme="minorEastAsia"/>
          <w:color w:val="0D0D0D"/>
          <w:kern w:val="24"/>
          <w:sz w:val="40"/>
          <w:szCs w:val="40"/>
        </w:rPr>
        <w:t xml:space="preserve"> (1966)</w:t>
      </w:r>
    </w:p>
    <w:p w14:paraId="0E90BE58" w14:textId="77777777" w:rsidR="00377134" w:rsidRPr="0001031C" w:rsidRDefault="00377134" w:rsidP="00377134">
      <w:pPr>
        <w:pStyle w:val="ListeParagraf"/>
        <w:numPr>
          <w:ilvl w:val="0"/>
          <w:numId w:val="4"/>
        </w:numPr>
        <w:rPr>
          <w:sz w:val="40"/>
          <w:szCs w:val="40"/>
        </w:rPr>
      </w:pPr>
      <w:r w:rsidRPr="0001031C">
        <w:rPr>
          <w:rFonts w:eastAsiaTheme="minorEastAsia"/>
          <w:b/>
          <w:bCs/>
          <w:color w:val="0D0D0D"/>
          <w:kern w:val="24"/>
          <w:sz w:val="40"/>
          <w:szCs w:val="40"/>
        </w:rPr>
        <w:t>Kullanım alanı:</w:t>
      </w:r>
      <w:r w:rsidRPr="0001031C">
        <w:rPr>
          <w:rFonts w:eastAsiaTheme="minorEastAsia"/>
          <w:color w:val="0D0D0D"/>
          <w:kern w:val="24"/>
          <w:sz w:val="40"/>
          <w:szCs w:val="40"/>
        </w:rPr>
        <w:t> </w:t>
      </w:r>
      <w:proofErr w:type="spellStart"/>
      <w:r w:rsidRPr="0001031C">
        <w:rPr>
          <w:rFonts w:eastAsiaTheme="minorEastAsia"/>
          <w:color w:val="0D0D0D"/>
          <w:kern w:val="24"/>
          <w:sz w:val="40"/>
          <w:szCs w:val="40"/>
        </w:rPr>
        <w:t>Okyanusografi</w:t>
      </w:r>
      <w:proofErr w:type="spellEnd"/>
      <w:r w:rsidRPr="0001031C">
        <w:rPr>
          <w:rFonts w:eastAsiaTheme="minorEastAsia"/>
          <w:color w:val="0D0D0D"/>
          <w:kern w:val="24"/>
          <w:sz w:val="40"/>
          <w:szCs w:val="40"/>
        </w:rPr>
        <w:t>, limnoloji, çevre izleme</w:t>
      </w:r>
    </w:p>
    <w:p w14:paraId="61E2F56E" w14:textId="77777777" w:rsidR="00377134" w:rsidRPr="0001031C" w:rsidRDefault="00377134" w:rsidP="00377134">
      <w:pPr>
        <w:pStyle w:val="ListeParagraf"/>
        <w:numPr>
          <w:ilvl w:val="0"/>
          <w:numId w:val="4"/>
        </w:numPr>
        <w:rPr>
          <w:sz w:val="40"/>
          <w:szCs w:val="40"/>
        </w:rPr>
      </w:pPr>
      <w:r w:rsidRPr="0001031C">
        <w:rPr>
          <w:rFonts w:eastAsiaTheme="minorEastAsia"/>
          <w:b/>
          <w:bCs/>
          <w:color w:val="0D0D0D"/>
          <w:kern w:val="24"/>
          <w:sz w:val="40"/>
          <w:szCs w:val="40"/>
        </w:rPr>
        <w:t>Kapasite:</w:t>
      </w:r>
      <w:r w:rsidRPr="0001031C">
        <w:rPr>
          <w:rFonts w:eastAsiaTheme="minorEastAsia"/>
          <w:color w:val="0D0D0D"/>
          <w:kern w:val="24"/>
          <w:sz w:val="40"/>
          <w:szCs w:val="40"/>
        </w:rPr>
        <w:t> Genellikle 1–10 litre</w:t>
      </w:r>
    </w:p>
    <w:p w14:paraId="5AEE7764" w14:textId="77777777" w:rsidR="00377134" w:rsidRPr="0001031C" w:rsidRDefault="00377134" w:rsidP="00377134">
      <w:pPr>
        <w:pStyle w:val="ListeParagraf"/>
        <w:numPr>
          <w:ilvl w:val="0"/>
          <w:numId w:val="4"/>
        </w:numPr>
        <w:rPr>
          <w:sz w:val="40"/>
          <w:szCs w:val="40"/>
        </w:rPr>
      </w:pPr>
      <w:r w:rsidRPr="0001031C">
        <w:rPr>
          <w:rFonts w:eastAsiaTheme="minorEastAsia"/>
          <w:b/>
          <w:bCs/>
          <w:color w:val="0D0D0D"/>
          <w:kern w:val="24"/>
          <w:sz w:val="40"/>
          <w:szCs w:val="40"/>
        </w:rPr>
        <w:t>Malzeme:</w:t>
      </w:r>
      <w:r w:rsidRPr="0001031C">
        <w:rPr>
          <w:rFonts w:eastAsiaTheme="minorEastAsia"/>
          <w:color w:val="0D0D0D"/>
          <w:kern w:val="24"/>
          <w:sz w:val="40"/>
          <w:szCs w:val="40"/>
        </w:rPr>
        <w:t xml:space="preserve"> PVC, </w:t>
      </w:r>
      <w:proofErr w:type="spellStart"/>
      <w:r w:rsidRPr="0001031C">
        <w:rPr>
          <w:rFonts w:eastAsiaTheme="minorEastAsia"/>
          <w:color w:val="0D0D0D"/>
          <w:kern w:val="24"/>
          <w:sz w:val="40"/>
          <w:szCs w:val="40"/>
        </w:rPr>
        <w:t>polikarbonat</w:t>
      </w:r>
      <w:proofErr w:type="spellEnd"/>
      <w:r w:rsidRPr="0001031C">
        <w:rPr>
          <w:rFonts w:eastAsiaTheme="minorEastAsia"/>
          <w:color w:val="0D0D0D"/>
          <w:kern w:val="24"/>
          <w:sz w:val="40"/>
          <w:szCs w:val="40"/>
        </w:rPr>
        <w:t xml:space="preserve"> veya metal</w:t>
      </w:r>
    </w:p>
    <w:p w14:paraId="09672FE4" w14:textId="77777777" w:rsidR="00377134" w:rsidRPr="0001031C" w:rsidRDefault="00377134" w:rsidP="00377134">
      <w:pPr>
        <w:pStyle w:val="ListeParagraf"/>
        <w:numPr>
          <w:ilvl w:val="0"/>
          <w:numId w:val="4"/>
        </w:numPr>
        <w:rPr>
          <w:sz w:val="40"/>
          <w:szCs w:val="40"/>
        </w:rPr>
      </w:pPr>
      <w:r w:rsidRPr="0001031C">
        <w:rPr>
          <w:rFonts w:eastAsiaTheme="minorEastAsia"/>
          <w:b/>
          <w:bCs/>
          <w:color w:val="0D0D0D"/>
          <w:kern w:val="24"/>
          <w:sz w:val="40"/>
          <w:szCs w:val="40"/>
        </w:rPr>
        <w:t>Örnekleme yöntemi:</w:t>
      </w:r>
      <w:r w:rsidRPr="0001031C">
        <w:rPr>
          <w:rFonts w:eastAsiaTheme="minorEastAsia"/>
          <w:color w:val="0D0D0D"/>
          <w:kern w:val="24"/>
          <w:sz w:val="40"/>
          <w:szCs w:val="40"/>
        </w:rPr>
        <w:t> Derinlik kontrollü kapatma mekanizması</w:t>
      </w:r>
    </w:p>
    <w:p w14:paraId="2A47CB9D" w14:textId="1F5B172F" w:rsidR="00377134" w:rsidRDefault="00377134" w:rsidP="00AB7720">
      <w:pPr>
        <w:rPr>
          <w:rFonts w:cs="Times New Roman"/>
        </w:rPr>
      </w:pPr>
    </w:p>
    <w:p w14:paraId="6EBEBA57" w14:textId="77777777" w:rsidR="0001031C" w:rsidRPr="0001031C" w:rsidRDefault="0001031C" w:rsidP="0001031C">
      <w:pPr>
        <w:pStyle w:val="NormalWeb"/>
        <w:spacing w:before="0" w:beforeAutospacing="0" w:after="0" w:afterAutospacing="0"/>
        <w:rPr>
          <w:sz w:val="40"/>
          <w:szCs w:val="40"/>
        </w:rPr>
      </w:pPr>
      <w:r w:rsidRPr="0001031C">
        <w:rPr>
          <w:rFonts w:eastAsiaTheme="minorEastAsia"/>
          <w:b/>
          <w:bCs/>
          <w:color w:val="000000" w:themeColor="text1"/>
          <w:kern w:val="24"/>
          <w:sz w:val="40"/>
          <w:szCs w:val="40"/>
        </w:rPr>
        <w:t>3. Plankton Kepçesi</w:t>
      </w:r>
    </w:p>
    <w:p w14:paraId="34EEDA39" w14:textId="77777777" w:rsidR="0001031C" w:rsidRDefault="0001031C" w:rsidP="0001031C">
      <w:pPr>
        <w:pStyle w:val="NormalWeb"/>
        <w:spacing w:before="0" w:beforeAutospacing="0" w:after="0" w:afterAutospacing="0"/>
        <w:rPr>
          <w:rFonts w:asciiTheme="minorHAnsi" w:eastAsiaTheme="minorEastAsia" w:hAnsi="Constantia" w:cstheme="minorBidi"/>
          <w:color w:val="000000" w:themeColor="text1"/>
          <w:kern w:val="24"/>
          <w:sz w:val="36"/>
          <w:szCs w:val="36"/>
        </w:rPr>
      </w:pPr>
    </w:p>
    <w:p w14:paraId="138D2D21" w14:textId="2A08F6C0" w:rsidR="0001031C" w:rsidRPr="0001031C" w:rsidRDefault="0001031C" w:rsidP="0001031C">
      <w:pPr>
        <w:pStyle w:val="NormalWeb"/>
        <w:spacing w:before="0" w:beforeAutospacing="0" w:after="0" w:afterAutospacing="0"/>
        <w:jc w:val="both"/>
        <w:rPr>
          <w:sz w:val="40"/>
          <w:szCs w:val="40"/>
        </w:rPr>
      </w:pPr>
      <w:r w:rsidRPr="0001031C">
        <w:rPr>
          <w:rFonts w:eastAsiaTheme="minorEastAsia"/>
          <w:color w:val="000000" w:themeColor="text1"/>
          <w:kern w:val="24"/>
          <w:sz w:val="40"/>
          <w:szCs w:val="40"/>
        </w:rPr>
        <w:t xml:space="preserve">Suda yüzen ve sürüklenen mikroskobik organizmaları (planktonları) toplamak için kullanılan basit ama etkili bir ekipmandır. Ağı genellikle bir tekne, iskele veya elle çekerek suyun içinden geçirir ve en uçtaki küçük toplama kabında planktonu biriktirir. </w:t>
      </w:r>
    </w:p>
    <w:p w14:paraId="24E3E1F8" w14:textId="77777777" w:rsidR="0001031C" w:rsidRDefault="0001031C" w:rsidP="0001031C">
      <w:pPr>
        <w:pStyle w:val="NormalWeb"/>
        <w:spacing w:before="0" w:beforeAutospacing="0" w:after="0" w:afterAutospacing="0"/>
        <w:rPr>
          <w:rFonts w:asciiTheme="majorHAnsi" w:eastAsiaTheme="minorEastAsia" w:hAnsi="Calibri" w:cstheme="minorBidi"/>
          <w:b/>
          <w:bCs/>
          <w:color w:val="000000" w:themeColor="text1"/>
          <w:kern w:val="24"/>
          <w:sz w:val="36"/>
          <w:szCs w:val="36"/>
        </w:rPr>
      </w:pPr>
    </w:p>
    <w:p w14:paraId="1A5AFD08" w14:textId="33FBE239" w:rsidR="0001031C" w:rsidRPr="0001031C" w:rsidRDefault="0001031C" w:rsidP="0001031C">
      <w:pPr>
        <w:pStyle w:val="NormalWeb"/>
        <w:spacing w:before="0" w:beforeAutospacing="0" w:after="0" w:afterAutospacing="0"/>
        <w:rPr>
          <w:sz w:val="40"/>
          <w:szCs w:val="40"/>
        </w:rPr>
      </w:pPr>
      <w:r w:rsidRPr="0001031C">
        <w:rPr>
          <w:rFonts w:eastAsiaTheme="minorEastAsia"/>
          <w:b/>
          <w:bCs/>
          <w:color w:val="000000" w:themeColor="text1"/>
          <w:kern w:val="24"/>
          <w:sz w:val="40"/>
          <w:szCs w:val="40"/>
        </w:rPr>
        <w:t>S</w:t>
      </w:r>
      <w:r>
        <w:rPr>
          <w:rFonts w:eastAsiaTheme="minorEastAsia"/>
          <w:b/>
          <w:bCs/>
          <w:color w:val="000000" w:themeColor="text1"/>
          <w:kern w:val="24"/>
          <w:sz w:val="40"/>
          <w:szCs w:val="40"/>
        </w:rPr>
        <w:t>u</w:t>
      </w:r>
      <w:r w:rsidRPr="0001031C">
        <w:rPr>
          <w:rFonts w:eastAsiaTheme="minorEastAsia"/>
          <w:b/>
          <w:bCs/>
          <w:color w:val="000000" w:themeColor="text1"/>
          <w:kern w:val="24"/>
          <w:sz w:val="40"/>
          <w:szCs w:val="40"/>
        </w:rPr>
        <w:t xml:space="preserve"> N</w:t>
      </w:r>
      <w:r>
        <w:rPr>
          <w:rFonts w:eastAsiaTheme="minorEastAsia"/>
          <w:b/>
          <w:bCs/>
          <w:color w:val="000000" w:themeColor="text1"/>
          <w:kern w:val="24"/>
          <w:sz w:val="40"/>
          <w:szCs w:val="40"/>
        </w:rPr>
        <w:t>umunesi</w:t>
      </w:r>
      <w:r w:rsidRPr="0001031C">
        <w:rPr>
          <w:rFonts w:eastAsiaTheme="minorEastAsia"/>
          <w:b/>
          <w:bCs/>
          <w:color w:val="000000" w:themeColor="text1"/>
          <w:kern w:val="24"/>
          <w:sz w:val="40"/>
          <w:szCs w:val="40"/>
        </w:rPr>
        <w:t xml:space="preserve"> A</w:t>
      </w:r>
      <w:r>
        <w:rPr>
          <w:rFonts w:eastAsiaTheme="minorEastAsia"/>
          <w:b/>
          <w:bCs/>
          <w:color w:val="000000" w:themeColor="text1"/>
          <w:kern w:val="24"/>
          <w:sz w:val="40"/>
          <w:szCs w:val="40"/>
        </w:rPr>
        <w:t>lırken</w:t>
      </w:r>
      <w:r w:rsidRPr="0001031C">
        <w:rPr>
          <w:rFonts w:eastAsiaTheme="minorEastAsia"/>
          <w:b/>
          <w:bCs/>
          <w:color w:val="000000" w:themeColor="text1"/>
          <w:kern w:val="24"/>
          <w:sz w:val="40"/>
          <w:szCs w:val="40"/>
        </w:rPr>
        <w:t xml:space="preserve"> D</w:t>
      </w:r>
      <w:r>
        <w:rPr>
          <w:rFonts w:eastAsiaTheme="minorEastAsia"/>
          <w:b/>
          <w:bCs/>
          <w:color w:val="000000" w:themeColor="text1"/>
          <w:kern w:val="24"/>
          <w:sz w:val="40"/>
          <w:szCs w:val="40"/>
        </w:rPr>
        <w:t>ikkat</w:t>
      </w:r>
      <w:r w:rsidRPr="0001031C">
        <w:rPr>
          <w:rFonts w:eastAsiaTheme="minorEastAsia"/>
          <w:b/>
          <w:bCs/>
          <w:color w:val="000000" w:themeColor="text1"/>
          <w:kern w:val="24"/>
          <w:sz w:val="40"/>
          <w:szCs w:val="40"/>
        </w:rPr>
        <w:t xml:space="preserve"> E</w:t>
      </w:r>
      <w:r>
        <w:rPr>
          <w:rFonts w:eastAsiaTheme="minorEastAsia"/>
          <w:b/>
          <w:bCs/>
          <w:color w:val="000000" w:themeColor="text1"/>
          <w:kern w:val="24"/>
          <w:sz w:val="40"/>
          <w:szCs w:val="40"/>
        </w:rPr>
        <w:t xml:space="preserve">dilmesi </w:t>
      </w:r>
      <w:r w:rsidRPr="0001031C">
        <w:rPr>
          <w:rFonts w:eastAsiaTheme="minorEastAsia"/>
          <w:b/>
          <w:bCs/>
          <w:color w:val="000000" w:themeColor="text1"/>
          <w:kern w:val="24"/>
          <w:sz w:val="40"/>
          <w:szCs w:val="40"/>
        </w:rPr>
        <w:t>G</w:t>
      </w:r>
      <w:r>
        <w:rPr>
          <w:rFonts w:eastAsiaTheme="minorEastAsia"/>
          <w:b/>
          <w:bCs/>
          <w:color w:val="000000" w:themeColor="text1"/>
          <w:kern w:val="24"/>
          <w:sz w:val="40"/>
          <w:szCs w:val="40"/>
        </w:rPr>
        <w:t>erekenler</w:t>
      </w:r>
    </w:p>
    <w:p w14:paraId="26572F2C" w14:textId="79B97396" w:rsidR="0001031C" w:rsidRDefault="0001031C" w:rsidP="0001031C">
      <w:pPr>
        <w:spacing w:after="0"/>
        <w:rPr>
          <w:rFonts w:eastAsiaTheme="minorEastAsia" w:cs="Times New Roman"/>
          <w:color w:val="000000" w:themeColor="text1"/>
          <w:kern w:val="24"/>
          <w:sz w:val="40"/>
          <w:szCs w:val="40"/>
          <w:lang w:eastAsia="tr-TR"/>
        </w:rPr>
      </w:pPr>
    </w:p>
    <w:p w14:paraId="39713CE8" w14:textId="1A30C3DE" w:rsidR="0001031C" w:rsidRPr="0001031C" w:rsidRDefault="0001031C" w:rsidP="0001031C">
      <w:pPr>
        <w:spacing w:after="0"/>
        <w:rPr>
          <w:rFonts w:eastAsia="Times New Roman" w:cs="Times New Roman"/>
          <w:sz w:val="40"/>
          <w:szCs w:val="40"/>
          <w:lang w:eastAsia="tr-TR"/>
        </w:rPr>
      </w:pPr>
      <w:r>
        <w:rPr>
          <w:rFonts w:eastAsiaTheme="minorEastAsia" w:cs="Times New Roman"/>
          <w:color w:val="000000" w:themeColor="text1"/>
          <w:kern w:val="24"/>
          <w:sz w:val="40"/>
          <w:szCs w:val="40"/>
          <w:lang w:eastAsia="tr-TR"/>
        </w:rPr>
        <w:t xml:space="preserve">* </w:t>
      </w:r>
      <w:r w:rsidRPr="0001031C">
        <w:rPr>
          <w:rFonts w:eastAsiaTheme="minorEastAsia" w:cs="Times New Roman"/>
          <w:color w:val="000000" w:themeColor="text1"/>
          <w:kern w:val="24"/>
          <w:sz w:val="40"/>
          <w:szCs w:val="40"/>
          <w:lang w:eastAsia="tr-TR"/>
        </w:rPr>
        <w:t>Steril ekipman kullanımı</w:t>
      </w:r>
    </w:p>
    <w:p w14:paraId="483A5A29" w14:textId="77777777" w:rsidR="0001031C" w:rsidRPr="0001031C" w:rsidRDefault="0001031C" w:rsidP="0001031C">
      <w:pPr>
        <w:spacing w:after="0"/>
        <w:rPr>
          <w:rFonts w:eastAsia="Times New Roman" w:cs="Times New Roman"/>
          <w:sz w:val="40"/>
          <w:szCs w:val="40"/>
          <w:lang w:eastAsia="tr-TR"/>
        </w:rPr>
      </w:pPr>
      <w:r w:rsidRPr="0001031C">
        <w:rPr>
          <w:rFonts w:eastAsiaTheme="minorEastAsia" w:cs="Times New Roman"/>
          <w:color w:val="000000" w:themeColor="text1"/>
          <w:kern w:val="24"/>
          <w:sz w:val="40"/>
          <w:szCs w:val="40"/>
          <w:lang w:eastAsia="tr-TR"/>
        </w:rPr>
        <w:t>* Numune şişesinin doğru etiketlenmesi</w:t>
      </w:r>
    </w:p>
    <w:p w14:paraId="01A1B47C" w14:textId="77777777" w:rsidR="0001031C" w:rsidRPr="0001031C" w:rsidRDefault="0001031C" w:rsidP="0001031C">
      <w:pPr>
        <w:spacing w:after="0"/>
        <w:rPr>
          <w:rFonts w:eastAsia="Times New Roman" w:cs="Times New Roman"/>
          <w:sz w:val="40"/>
          <w:szCs w:val="40"/>
          <w:lang w:eastAsia="tr-TR"/>
        </w:rPr>
      </w:pPr>
      <w:r w:rsidRPr="0001031C">
        <w:rPr>
          <w:rFonts w:eastAsiaTheme="minorEastAsia" w:cs="Times New Roman"/>
          <w:color w:val="000000" w:themeColor="text1"/>
          <w:kern w:val="24"/>
          <w:sz w:val="40"/>
          <w:szCs w:val="40"/>
          <w:lang w:eastAsia="tr-TR"/>
        </w:rPr>
        <w:t>* Soğuk zincirin korunması (4°C)</w:t>
      </w:r>
    </w:p>
    <w:p w14:paraId="3395A781" w14:textId="77777777" w:rsidR="0001031C" w:rsidRPr="0001031C" w:rsidRDefault="0001031C" w:rsidP="0001031C">
      <w:pPr>
        <w:spacing w:after="0"/>
        <w:rPr>
          <w:rFonts w:eastAsia="Times New Roman" w:cs="Times New Roman"/>
          <w:sz w:val="40"/>
          <w:szCs w:val="40"/>
          <w:lang w:eastAsia="tr-TR"/>
        </w:rPr>
      </w:pPr>
      <w:r w:rsidRPr="0001031C">
        <w:rPr>
          <w:rFonts w:eastAsiaTheme="minorEastAsia" w:cs="Times New Roman"/>
          <w:color w:val="000000" w:themeColor="text1"/>
          <w:kern w:val="24"/>
          <w:sz w:val="40"/>
          <w:szCs w:val="40"/>
          <w:lang w:eastAsia="tr-TR"/>
        </w:rPr>
        <w:t>* Analiz süresine dikkat edilmesi</w:t>
      </w:r>
    </w:p>
    <w:p w14:paraId="0F47CB05" w14:textId="77777777" w:rsidR="0001031C" w:rsidRPr="0001031C" w:rsidRDefault="0001031C" w:rsidP="0001031C">
      <w:pPr>
        <w:spacing w:after="0"/>
        <w:jc w:val="both"/>
        <w:rPr>
          <w:rFonts w:eastAsia="Times New Roman" w:cs="Times New Roman"/>
          <w:sz w:val="40"/>
          <w:szCs w:val="40"/>
          <w:lang w:eastAsia="tr-TR"/>
        </w:rPr>
      </w:pPr>
      <w:r w:rsidRPr="0001031C">
        <w:rPr>
          <w:rFonts w:eastAsiaTheme="minorEastAsia" w:cs="Times New Roman"/>
          <w:color w:val="000000" w:themeColor="text1"/>
          <w:kern w:val="24"/>
          <w:sz w:val="40"/>
          <w:szCs w:val="40"/>
          <w:lang w:eastAsia="tr-TR"/>
        </w:rPr>
        <w:t xml:space="preserve">* </w:t>
      </w:r>
      <w:proofErr w:type="spellStart"/>
      <w:r w:rsidRPr="0001031C">
        <w:rPr>
          <w:rFonts w:eastAsiaTheme="minorEastAsia" w:cs="Times New Roman"/>
          <w:color w:val="000000" w:themeColor="text1"/>
          <w:kern w:val="24"/>
          <w:sz w:val="40"/>
          <w:szCs w:val="40"/>
          <w:lang w:eastAsia="tr-TR"/>
        </w:rPr>
        <w:t>Kontaminasyonun</w:t>
      </w:r>
      <w:proofErr w:type="spellEnd"/>
      <w:r w:rsidRPr="0001031C">
        <w:rPr>
          <w:rFonts w:eastAsiaTheme="minorEastAsia" w:cs="Times New Roman"/>
          <w:color w:val="000000" w:themeColor="text1"/>
          <w:kern w:val="24"/>
          <w:sz w:val="40"/>
          <w:szCs w:val="40"/>
          <w:lang w:eastAsia="tr-TR"/>
        </w:rPr>
        <w:t xml:space="preserve"> önlenmesi </w:t>
      </w:r>
    </w:p>
    <w:p w14:paraId="5A8FD366" w14:textId="77777777" w:rsidR="0001031C" w:rsidRDefault="0001031C" w:rsidP="0001031C">
      <w:pPr>
        <w:rPr>
          <w:rFonts w:eastAsiaTheme="minorEastAsia" w:cs="Times New Roman"/>
          <w:color w:val="000000" w:themeColor="text1"/>
          <w:kern w:val="24"/>
          <w:sz w:val="40"/>
          <w:szCs w:val="40"/>
          <w:lang w:eastAsia="tr-TR"/>
        </w:rPr>
      </w:pPr>
    </w:p>
    <w:p w14:paraId="6AE78374" w14:textId="5AADDF9F" w:rsidR="00377134" w:rsidRDefault="0001031C" w:rsidP="0001031C">
      <w:pPr>
        <w:jc w:val="both"/>
        <w:rPr>
          <w:rFonts w:eastAsiaTheme="minorEastAsia" w:cs="Times New Roman"/>
          <w:color w:val="000000" w:themeColor="text1"/>
          <w:kern w:val="24"/>
          <w:sz w:val="40"/>
          <w:szCs w:val="40"/>
          <w:lang w:eastAsia="tr-TR"/>
        </w:rPr>
      </w:pPr>
      <w:r w:rsidRPr="0001031C">
        <w:rPr>
          <w:rFonts w:eastAsiaTheme="minorEastAsia" w:cs="Times New Roman"/>
          <w:color w:val="000000" w:themeColor="text1"/>
          <w:kern w:val="24"/>
          <w:sz w:val="40"/>
          <w:szCs w:val="40"/>
          <w:lang w:eastAsia="tr-TR"/>
        </w:rPr>
        <w:t>Suyun içinde oluşabilecek yabancı veya zararlı maddeler ile kirlenmesinin önlenmesini ifade etmektedir. Bu maddeler mikroorganizmalar (bakteri, mantar, virüs), kimyasal atıklar veya radyoaktif parçacıklar olabilir</w:t>
      </w:r>
    </w:p>
    <w:p w14:paraId="107C01AE" w14:textId="77777777" w:rsidR="0001031C" w:rsidRDefault="0001031C" w:rsidP="0001031C">
      <w:pPr>
        <w:pStyle w:val="NormalWeb"/>
        <w:kinsoku w:val="0"/>
        <w:overflowPunct w:val="0"/>
        <w:spacing w:before="0" w:beforeAutospacing="0" w:after="0" w:afterAutospacing="0"/>
        <w:textAlignment w:val="baseline"/>
        <w:rPr>
          <w:rFonts w:eastAsiaTheme="minorEastAsia"/>
          <w:b/>
          <w:bCs/>
          <w:color w:val="000000" w:themeColor="text1"/>
          <w:kern w:val="24"/>
          <w:sz w:val="40"/>
          <w:szCs w:val="40"/>
        </w:rPr>
      </w:pPr>
    </w:p>
    <w:p w14:paraId="3771B1CD" w14:textId="27129F75" w:rsidR="0001031C" w:rsidRPr="0001031C" w:rsidRDefault="0001031C" w:rsidP="0001031C">
      <w:pPr>
        <w:pStyle w:val="NormalWeb"/>
        <w:kinsoku w:val="0"/>
        <w:overflowPunct w:val="0"/>
        <w:spacing w:before="0" w:beforeAutospacing="0" w:after="0" w:afterAutospacing="0"/>
        <w:textAlignment w:val="baseline"/>
        <w:rPr>
          <w:rFonts w:eastAsiaTheme="minorEastAsia"/>
          <w:b/>
          <w:bCs/>
          <w:color w:val="000000" w:themeColor="text1"/>
          <w:kern w:val="24"/>
          <w:sz w:val="40"/>
          <w:szCs w:val="40"/>
        </w:rPr>
      </w:pPr>
      <w:r w:rsidRPr="0001031C">
        <w:rPr>
          <w:rFonts w:eastAsiaTheme="minorEastAsia"/>
          <w:b/>
          <w:bCs/>
          <w:color w:val="000000" w:themeColor="text1"/>
          <w:kern w:val="24"/>
          <w:sz w:val="40"/>
          <w:szCs w:val="40"/>
        </w:rPr>
        <w:t>Laboratuvar Aşaması</w:t>
      </w:r>
    </w:p>
    <w:p w14:paraId="7986C65A" w14:textId="77777777" w:rsidR="0001031C" w:rsidRDefault="0001031C" w:rsidP="0001031C">
      <w:pPr>
        <w:pStyle w:val="NormalWeb"/>
        <w:kinsoku w:val="0"/>
        <w:overflowPunct w:val="0"/>
        <w:spacing w:before="0" w:beforeAutospacing="0" w:after="0" w:afterAutospacing="0"/>
        <w:textAlignment w:val="baseline"/>
        <w:rPr>
          <w:rFonts w:eastAsiaTheme="minorEastAsia"/>
          <w:color w:val="000000" w:themeColor="text1"/>
          <w:kern w:val="24"/>
          <w:sz w:val="40"/>
          <w:szCs w:val="40"/>
        </w:rPr>
      </w:pPr>
    </w:p>
    <w:p w14:paraId="762F4E74" w14:textId="1FBEE5E8" w:rsidR="0001031C" w:rsidRPr="0001031C" w:rsidRDefault="0001031C" w:rsidP="0001031C">
      <w:pPr>
        <w:pStyle w:val="NormalWeb"/>
        <w:kinsoku w:val="0"/>
        <w:overflowPunct w:val="0"/>
        <w:spacing w:before="0" w:beforeAutospacing="0" w:after="0" w:afterAutospacing="0"/>
        <w:textAlignment w:val="baseline"/>
        <w:rPr>
          <w:sz w:val="40"/>
          <w:szCs w:val="40"/>
        </w:rPr>
      </w:pPr>
      <w:r w:rsidRPr="0001031C">
        <w:rPr>
          <w:rFonts w:eastAsiaTheme="minorEastAsia"/>
          <w:color w:val="000000" w:themeColor="text1"/>
          <w:kern w:val="24"/>
          <w:sz w:val="40"/>
          <w:szCs w:val="40"/>
        </w:rPr>
        <w:t>* Numunenin kabulü</w:t>
      </w:r>
    </w:p>
    <w:p w14:paraId="0FE1AFF4" w14:textId="77777777" w:rsidR="0001031C" w:rsidRPr="0001031C" w:rsidRDefault="0001031C" w:rsidP="0001031C">
      <w:pPr>
        <w:pStyle w:val="NormalWeb"/>
        <w:kinsoku w:val="0"/>
        <w:overflowPunct w:val="0"/>
        <w:spacing w:before="0" w:beforeAutospacing="0" w:after="0" w:afterAutospacing="0"/>
        <w:textAlignment w:val="baseline"/>
        <w:rPr>
          <w:sz w:val="40"/>
          <w:szCs w:val="40"/>
        </w:rPr>
      </w:pPr>
      <w:r w:rsidRPr="0001031C">
        <w:rPr>
          <w:rFonts w:eastAsiaTheme="minorEastAsia"/>
          <w:color w:val="000000" w:themeColor="text1"/>
          <w:kern w:val="24"/>
          <w:sz w:val="40"/>
          <w:szCs w:val="40"/>
        </w:rPr>
        <w:t>* Ön işlemler (</w:t>
      </w:r>
      <w:proofErr w:type="spellStart"/>
      <w:r w:rsidRPr="0001031C">
        <w:rPr>
          <w:rFonts w:eastAsiaTheme="minorEastAsia"/>
          <w:color w:val="000000" w:themeColor="text1"/>
          <w:kern w:val="24"/>
          <w:sz w:val="40"/>
          <w:szCs w:val="40"/>
        </w:rPr>
        <w:t>Filtrasyon</w:t>
      </w:r>
      <w:proofErr w:type="spellEnd"/>
      <w:r w:rsidRPr="0001031C">
        <w:rPr>
          <w:rFonts w:eastAsiaTheme="minorEastAsia"/>
          <w:color w:val="000000" w:themeColor="text1"/>
          <w:kern w:val="24"/>
          <w:sz w:val="40"/>
          <w:szCs w:val="40"/>
        </w:rPr>
        <w:t xml:space="preserve"> vb.)</w:t>
      </w:r>
    </w:p>
    <w:p w14:paraId="6027E833" w14:textId="77777777" w:rsidR="0001031C" w:rsidRPr="0001031C" w:rsidRDefault="0001031C" w:rsidP="0001031C">
      <w:pPr>
        <w:pStyle w:val="NormalWeb"/>
        <w:kinsoku w:val="0"/>
        <w:overflowPunct w:val="0"/>
        <w:spacing w:before="0" w:beforeAutospacing="0" w:after="0" w:afterAutospacing="0"/>
        <w:textAlignment w:val="baseline"/>
        <w:rPr>
          <w:sz w:val="40"/>
          <w:szCs w:val="40"/>
        </w:rPr>
      </w:pPr>
      <w:r w:rsidRPr="0001031C">
        <w:rPr>
          <w:rFonts w:eastAsiaTheme="minorEastAsia"/>
          <w:color w:val="000000" w:themeColor="text1"/>
          <w:kern w:val="24"/>
          <w:sz w:val="40"/>
          <w:szCs w:val="40"/>
        </w:rPr>
        <w:t>* Analiz süreci</w:t>
      </w:r>
    </w:p>
    <w:p w14:paraId="7603CE15" w14:textId="77777777" w:rsidR="0001031C" w:rsidRPr="0001031C" w:rsidRDefault="0001031C" w:rsidP="0001031C">
      <w:pPr>
        <w:pStyle w:val="NormalWeb"/>
        <w:kinsoku w:val="0"/>
        <w:overflowPunct w:val="0"/>
        <w:spacing w:before="0" w:beforeAutospacing="0" w:after="0" w:afterAutospacing="0"/>
        <w:textAlignment w:val="baseline"/>
        <w:rPr>
          <w:sz w:val="40"/>
          <w:szCs w:val="40"/>
        </w:rPr>
      </w:pPr>
      <w:r w:rsidRPr="0001031C">
        <w:rPr>
          <w:rFonts w:eastAsiaTheme="minorEastAsia"/>
          <w:color w:val="000000" w:themeColor="text1"/>
          <w:kern w:val="24"/>
          <w:sz w:val="40"/>
          <w:szCs w:val="40"/>
        </w:rPr>
        <w:t>* Sonuçların raporlanması</w:t>
      </w:r>
    </w:p>
    <w:p w14:paraId="5E6B100D" w14:textId="77777777" w:rsidR="0001031C" w:rsidRDefault="0001031C" w:rsidP="0001031C">
      <w:pPr>
        <w:pStyle w:val="NormalWeb"/>
        <w:spacing w:before="0" w:beforeAutospacing="0" w:after="0" w:afterAutospacing="0"/>
        <w:rPr>
          <w:rFonts w:asciiTheme="minorHAnsi" w:eastAsiaTheme="minorEastAsia" w:hAnsi="Constantia" w:cstheme="minorBidi"/>
          <w:b/>
          <w:bCs/>
          <w:color w:val="000000" w:themeColor="text1"/>
          <w:kern w:val="24"/>
          <w:sz w:val="36"/>
          <w:szCs w:val="36"/>
        </w:rPr>
      </w:pPr>
    </w:p>
    <w:p w14:paraId="073F2F33" w14:textId="42F53C80" w:rsidR="0001031C" w:rsidRPr="00420374" w:rsidRDefault="0001031C" w:rsidP="0001031C">
      <w:pPr>
        <w:pStyle w:val="NormalWeb"/>
        <w:spacing w:before="0" w:beforeAutospacing="0" w:after="0" w:afterAutospacing="0"/>
        <w:rPr>
          <w:sz w:val="40"/>
          <w:szCs w:val="40"/>
        </w:rPr>
      </w:pPr>
      <w:r w:rsidRPr="00420374">
        <w:rPr>
          <w:rFonts w:eastAsiaTheme="minorEastAsia"/>
          <w:b/>
          <w:bCs/>
          <w:color w:val="000000" w:themeColor="text1"/>
          <w:kern w:val="24"/>
          <w:sz w:val="40"/>
          <w:szCs w:val="40"/>
        </w:rPr>
        <w:t>S</w:t>
      </w:r>
      <w:r w:rsidRPr="00420374">
        <w:rPr>
          <w:rFonts w:eastAsiaTheme="minorEastAsia"/>
          <w:b/>
          <w:bCs/>
          <w:color w:val="000000" w:themeColor="text1"/>
          <w:kern w:val="24"/>
          <w:sz w:val="40"/>
          <w:szCs w:val="40"/>
        </w:rPr>
        <w:t>u</w:t>
      </w:r>
      <w:r w:rsidRPr="00420374">
        <w:rPr>
          <w:rFonts w:eastAsiaTheme="minorEastAsia"/>
          <w:b/>
          <w:bCs/>
          <w:color w:val="000000" w:themeColor="text1"/>
          <w:kern w:val="24"/>
          <w:sz w:val="40"/>
          <w:szCs w:val="40"/>
        </w:rPr>
        <w:t xml:space="preserve"> K</w:t>
      </w:r>
      <w:r w:rsidRPr="00420374">
        <w:rPr>
          <w:rFonts w:eastAsiaTheme="minorEastAsia"/>
          <w:b/>
          <w:bCs/>
          <w:color w:val="000000" w:themeColor="text1"/>
          <w:kern w:val="24"/>
          <w:sz w:val="40"/>
          <w:szCs w:val="40"/>
        </w:rPr>
        <w:t>alitesi</w:t>
      </w:r>
      <w:r w:rsidRPr="00420374">
        <w:rPr>
          <w:rFonts w:eastAsiaTheme="minorEastAsia"/>
          <w:b/>
          <w:bCs/>
          <w:color w:val="000000" w:themeColor="text1"/>
          <w:kern w:val="24"/>
          <w:sz w:val="40"/>
          <w:szCs w:val="40"/>
        </w:rPr>
        <w:t xml:space="preserve"> S</w:t>
      </w:r>
      <w:r w:rsidRPr="00420374">
        <w:rPr>
          <w:rFonts w:eastAsiaTheme="minorEastAsia"/>
          <w:b/>
          <w:bCs/>
          <w:color w:val="000000" w:themeColor="text1"/>
          <w:kern w:val="24"/>
          <w:sz w:val="40"/>
          <w:szCs w:val="40"/>
        </w:rPr>
        <w:t>tandartları</w:t>
      </w:r>
    </w:p>
    <w:p w14:paraId="647211BF" w14:textId="77777777" w:rsidR="0001031C" w:rsidRPr="00420374" w:rsidRDefault="0001031C" w:rsidP="0001031C">
      <w:pPr>
        <w:pStyle w:val="NormalWeb"/>
        <w:spacing w:before="0" w:beforeAutospacing="0" w:after="0" w:afterAutospacing="0"/>
        <w:rPr>
          <w:sz w:val="40"/>
          <w:szCs w:val="40"/>
        </w:rPr>
      </w:pPr>
      <w:r w:rsidRPr="00420374">
        <w:rPr>
          <w:rFonts w:eastAsiaTheme="minorEastAsia"/>
          <w:color w:val="000000" w:themeColor="text1"/>
          <w:kern w:val="24"/>
          <w:sz w:val="40"/>
          <w:szCs w:val="40"/>
        </w:rPr>
        <w:t>Türkiye’de su kalite değerlendirmeleri:</w:t>
      </w:r>
    </w:p>
    <w:p w14:paraId="2F02025A" w14:textId="77777777" w:rsidR="00420374" w:rsidRPr="00420374" w:rsidRDefault="00420374" w:rsidP="0001031C">
      <w:pPr>
        <w:pStyle w:val="NormalWeb"/>
        <w:spacing w:before="0" w:beforeAutospacing="0" w:after="0" w:afterAutospacing="0"/>
        <w:rPr>
          <w:rFonts w:eastAsiaTheme="minorEastAsia"/>
          <w:b/>
          <w:bCs/>
          <w:color w:val="000000" w:themeColor="text1"/>
          <w:kern w:val="24"/>
          <w:sz w:val="40"/>
          <w:szCs w:val="40"/>
        </w:rPr>
      </w:pPr>
    </w:p>
    <w:p w14:paraId="071FC866" w14:textId="1F34287D" w:rsidR="0001031C" w:rsidRPr="00420374" w:rsidRDefault="0001031C" w:rsidP="0001031C">
      <w:pPr>
        <w:pStyle w:val="NormalWeb"/>
        <w:spacing w:before="0" w:beforeAutospacing="0" w:after="0" w:afterAutospacing="0"/>
        <w:rPr>
          <w:sz w:val="40"/>
          <w:szCs w:val="40"/>
        </w:rPr>
      </w:pPr>
      <w:r w:rsidRPr="00420374">
        <w:rPr>
          <w:rFonts w:eastAsiaTheme="minorEastAsia"/>
          <w:b/>
          <w:bCs/>
          <w:color w:val="000000" w:themeColor="text1"/>
          <w:kern w:val="24"/>
          <w:sz w:val="40"/>
          <w:szCs w:val="40"/>
        </w:rPr>
        <w:t>* T.C. Tarım ve Orman Bakanlığı</w:t>
      </w:r>
    </w:p>
    <w:p w14:paraId="695795C4" w14:textId="77777777" w:rsidR="0001031C" w:rsidRPr="00420374" w:rsidRDefault="0001031C" w:rsidP="0001031C">
      <w:pPr>
        <w:pStyle w:val="NormalWeb"/>
        <w:spacing w:before="0" w:beforeAutospacing="0" w:after="0" w:afterAutospacing="0"/>
        <w:rPr>
          <w:sz w:val="40"/>
          <w:szCs w:val="40"/>
        </w:rPr>
      </w:pPr>
      <w:r w:rsidRPr="00420374">
        <w:rPr>
          <w:rFonts w:eastAsiaTheme="minorEastAsia"/>
          <w:b/>
          <w:bCs/>
          <w:color w:val="000000" w:themeColor="text1"/>
          <w:kern w:val="24"/>
          <w:sz w:val="40"/>
          <w:szCs w:val="40"/>
        </w:rPr>
        <w:t>* Çevre, Şehircilik ve İklim Değişikliği Bakanlığı</w:t>
      </w:r>
    </w:p>
    <w:p w14:paraId="028DBEF1" w14:textId="77777777" w:rsidR="00420374" w:rsidRDefault="00420374" w:rsidP="0001031C">
      <w:pPr>
        <w:pStyle w:val="NormalWeb"/>
        <w:spacing w:before="0" w:beforeAutospacing="0" w:after="0" w:afterAutospacing="0"/>
        <w:rPr>
          <w:rFonts w:eastAsiaTheme="minorEastAsia"/>
          <w:b/>
          <w:bCs/>
          <w:color w:val="000000" w:themeColor="text1"/>
          <w:kern w:val="24"/>
          <w:sz w:val="40"/>
          <w:szCs w:val="40"/>
        </w:rPr>
      </w:pPr>
    </w:p>
    <w:p w14:paraId="21EA4A08" w14:textId="77777777" w:rsidR="00420374" w:rsidRDefault="0001031C" w:rsidP="0001031C">
      <w:pPr>
        <w:pStyle w:val="NormalWeb"/>
        <w:spacing w:before="0" w:beforeAutospacing="0" w:after="0" w:afterAutospacing="0"/>
        <w:rPr>
          <w:rFonts w:eastAsiaTheme="minorEastAsia"/>
          <w:color w:val="000000" w:themeColor="text1"/>
          <w:kern w:val="24"/>
          <w:sz w:val="40"/>
          <w:szCs w:val="40"/>
        </w:rPr>
      </w:pPr>
      <w:r w:rsidRPr="00420374">
        <w:rPr>
          <w:rFonts w:eastAsiaTheme="minorEastAsia"/>
          <w:b/>
          <w:bCs/>
          <w:color w:val="000000" w:themeColor="text1"/>
          <w:kern w:val="24"/>
          <w:sz w:val="40"/>
          <w:szCs w:val="40"/>
        </w:rPr>
        <w:t>1.Tarım ve Orman Bakanlığı – Su Ürünleri Genel Müdürlüğü</w:t>
      </w:r>
      <w:r w:rsidRPr="00420374">
        <w:rPr>
          <w:rFonts w:eastAsiaTheme="minorEastAsia"/>
          <w:color w:val="000000" w:themeColor="text1"/>
          <w:kern w:val="24"/>
          <w:sz w:val="40"/>
          <w:szCs w:val="40"/>
        </w:rPr>
        <w:br/>
      </w:r>
    </w:p>
    <w:p w14:paraId="6019808E" w14:textId="3426DD96" w:rsidR="0001031C" w:rsidRPr="00420374" w:rsidRDefault="0001031C" w:rsidP="00420374">
      <w:pPr>
        <w:pStyle w:val="NormalWeb"/>
        <w:spacing w:before="0" w:beforeAutospacing="0" w:after="0" w:afterAutospacing="0"/>
        <w:jc w:val="both"/>
        <w:rPr>
          <w:sz w:val="40"/>
          <w:szCs w:val="40"/>
        </w:rPr>
      </w:pPr>
      <w:r w:rsidRPr="00420374">
        <w:rPr>
          <w:rFonts w:eastAsiaTheme="minorEastAsia"/>
          <w:color w:val="000000" w:themeColor="text1"/>
          <w:kern w:val="24"/>
          <w:sz w:val="40"/>
          <w:szCs w:val="40"/>
        </w:rPr>
        <w:t>Balık çiftliklerinin çevresel etkileri, su kalitesi ve üretim standartlarıyla ilgili düzenleme, denetim ve yönlendirmeler bu genel müdürlük tarafından yapılır.</w:t>
      </w:r>
      <w:r w:rsidRPr="00420374">
        <w:rPr>
          <w:rFonts w:eastAsiaTheme="minorEastAsia"/>
          <w:color w:val="000000" w:themeColor="text1"/>
          <w:kern w:val="24"/>
          <w:sz w:val="40"/>
          <w:szCs w:val="40"/>
        </w:rPr>
        <w:br/>
        <w:t xml:space="preserve">Ayrıca çiftliklerin su kalite analizleri ve raporları bu bakanlık çerçevesindeki yönetmeliklere göre değerlendirilir. </w:t>
      </w:r>
    </w:p>
    <w:p w14:paraId="3D2D4AE1" w14:textId="77777777" w:rsidR="00420374" w:rsidRDefault="00420374" w:rsidP="00420374">
      <w:pPr>
        <w:pStyle w:val="NormalWeb"/>
        <w:spacing w:before="0" w:beforeAutospacing="0" w:after="0" w:afterAutospacing="0"/>
        <w:jc w:val="both"/>
        <w:rPr>
          <w:rFonts w:eastAsiaTheme="minorEastAsia"/>
          <w:b/>
          <w:bCs/>
          <w:color w:val="000000" w:themeColor="text1"/>
          <w:kern w:val="24"/>
          <w:sz w:val="40"/>
          <w:szCs w:val="40"/>
        </w:rPr>
      </w:pPr>
    </w:p>
    <w:p w14:paraId="267DCDA3" w14:textId="77777777" w:rsidR="00420374" w:rsidRDefault="00420374" w:rsidP="0001031C">
      <w:pPr>
        <w:pStyle w:val="NormalWeb"/>
        <w:spacing w:before="0" w:beforeAutospacing="0" w:after="0" w:afterAutospacing="0"/>
        <w:rPr>
          <w:rFonts w:eastAsiaTheme="minorEastAsia"/>
          <w:b/>
          <w:bCs/>
          <w:color w:val="000000" w:themeColor="text1"/>
          <w:kern w:val="24"/>
          <w:sz w:val="40"/>
          <w:szCs w:val="40"/>
        </w:rPr>
      </w:pPr>
    </w:p>
    <w:p w14:paraId="0B31970C" w14:textId="77777777" w:rsidR="00420374" w:rsidRDefault="00420374" w:rsidP="0001031C">
      <w:pPr>
        <w:pStyle w:val="NormalWeb"/>
        <w:spacing w:before="0" w:beforeAutospacing="0" w:after="0" w:afterAutospacing="0"/>
        <w:rPr>
          <w:rFonts w:eastAsiaTheme="minorEastAsia"/>
          <w:b/>
          <w:bCs/>
          <w:color w:val="000000" w:themeColor="text1"/>
          <w:kern w:val="24"/>
          <w:sz w:val="40"/>
          <w:szCs w:val="40"/>
        </w:rPr>
      </w:pPr>
    </w:p>
    <w:p w14:paraId="4D65A732" w14:textId="4346B8F0" w:rsidR="0001031C" w:rsidRPr="00420374" w:rsidRDefault="0001031C" w:rsidP="0001031C">
      <w:pPr>
        <w:pStyle w:val="NormalWeb"/>
        <w:spacing w:before="0" w:beforeAutospacing="0" w:after="0" w:afterAutospacing="0"/>
        <w:rPr>
          <w:sz w:val="40"/>
          <w:szCs w:val="40"/>
        </w:rPr>
      </w:pPr>
      <w:r w:rsidRPr="00420374">
        <w:rPr>
          <w:rFonts w:eastAsiaTheme="minorEastAsia"/>
          <w:b/>
          <w:bCs/>
          <w:color w:val="000000" w:themeColor="text1"/>
          <w:kern w:val="24"/>
          <w:sz w:val="40"/>
          <w:szCs w:val="40"/>
        </w:rPr>
        <w:lastRenderedPageBreak/>
        <w:t>2. Tarım ve Orman Bakanlığı’na bağlı Balıkçılık ve Su Ürünleri Araştırma Enstitüleri (</w:t>
      </w:r>
      <w:r w:rsidRPr="00420374">
        <w:rPr>
          <w:rFonts w:eastAsiaTheme="minorEastAsia"/>
          <w:color w:val="000000" w:themeColor="text1"/>
          <w:kern w:val="24"/>
          <w:sz w:val="40"/>
          <w:szCs w:val="40"/>
        </w:rPr>
        <w:t>Örneğin</w:t>
      </w:r>
      <w:r w:rsidRPr="00420374">
        <w:rPr>
          <w:rFonts w:eastAsiaTheme="minorEastAsia"/>
          <w:b/>
          <w:bCs/>
          <w:color w:val="000000" w:themeColor="text1"/>
          <w:kern w:val="24"/>
          <w:sz w:val="40"/>
          <w:szCs w:val="40"/>
        </w:rPr>
        <w:t>)</w:t>
      </w:r>
    </w:p>
    <w:p w14:paraId="26D2289D" w14:textId="77777777" w:rsidR="00420374" w:rsidRPr="00420374" w:rsidRDefault="00420374" w:rsidP="00420374">
      <w:pPr>
        <w:pStyle w:val="ListeParagraf"/>
        <w:rPr>
          <w:sz w:val="40"/>
          <w:szCs w:val="40"/>
        </w:rPr>
      </w:pPr>
    </w:p>
    <w:p w14:paraId="547735DA" w14:textId="7C59DAF0" w:rsidR="00420374" w:rsidRPr="00420374" w:rsidRDefault="0001031C" w:rsidP="0001031C">
      <w:pPr>
        <w:pStyle w:val="ListeParagraf"/>
        <w:numPr>
          <w:ilvl w:val="0"/>
          <w:numId w:val="5"/>
        </w:numPr>
        <w:rPr>
          <w:sz w:val="40"/>
          <w:szCs w:val="40"/>
        </w:rPr>
      </w:pPr>
      <w:r w:rsidRPr="00420374">
        <w:rPr>
          <w:rFonts w:eastAsiaTheme="minorEastAsia"/>
          <w:b/>
          <w:bCs/>
          <w:color w:val="000000" w:themeColor="text1"/>
          <w:kern w:val="24"/>
          <w:sz w:val="40"/>
          <w:szCs w:val="40"/>
        </w:rPr>
        <w:t xml:space="preserve">Eğirdir Su Ürünleri Araştırma Enstitüsü (Isparta) </w:t>
      </w:r>
    </w:p>
    <w:p w14:paraId="1E3114DD" w14:textId="77777777" w:rsidR="00420374" w:rsidRPr="00420374" w:rsidRDefault="00420374" w:rsidP="00420374">
      <w:pPr>
        <w:pStyle w:val="ListeParagraf"/>
        <w:rPr>
          <w:sz w:val="40"/>
          <w:szCs w:val="40"/>
        </w:rPr>
      </w:pPr>
    </w:p>
    <w:p w14:paraId="4FCBFA50" w14:textId="676CD012" w:rsidR="0001031C" w:rsidRPr="00420374" w:rsidRDefault="0001031C" w:rsidP="00420374">
      <w:pPr>
        <w:jc w:val="both"/>
        <w:rPr>
          <w:sz w:val="40"/>
          <w:szCs w:val="40"/>
        </w:rPr>
      </w:pPr>
      <w:r w:rsidRPr="00420374">
        <w:rPr>
          <w:rFonts w:eastAsiaTheme="minorEastAsia"/>
          <w:color w:val="000000" w:themeColor="text1"/>
          <w:kern w:val="24"/>
          <w:sz w:val="40"/>
          <w:szCs w:val="40"/>
        </w:rPr>
        <w:t>Enstitüler, sektöre araştırma ve teknik destek sağlayarak çiftliklerin su değerlendirmesinde katkı sağlar.</w:t>
      </w:r>
      <w:r w:rsidRPr="00420374">
        <w:rPr>
          <w:rFonts w:eastAsiaTheme="minorEastAsia"/>
          <w:b/>
          <w:bCs/>
          <w:color w:val="000000" w:themeColor="text1"/>
          <w:kern w:val="24"/>
          <w:sz w:val="40"/>
          <w:szCs w:val="40"/>
        </w:rPr>
        <w:t xml:space="preserve"> </w:t>
      </w:r>
    </w:p>
    <w:p w14:paraId="243E6A38" w14:textId="77777777" w:rsidR="00420374" w:rsidRPr="00420374" w:rsidRDefault="00420374" w:rsidP="00420374">
      <w:pPr>
        <w:pStyle w:val="ListeParagraf"/>
        <w:rPr>
          <w:sz w:val="36"/>
        </w:rPr>
      </w:pPr>
    </w:p>
    <w:p w14:paraId="37C42270" w14:textId="77777777" w:rsidR="00420374" w:rsidRPr="00420374" w:rsidRDefault="0001031C" w:rsidP="00420374">
      <w:pPr>
        <w:rPr>
          <w:rFonts w:eastAsia="Times New Roman"/>
          <w:sz w:val="36"/>
          <w:szCs w:val="24"/>
        </w:rPr>
      </w:pPr>
      <w:r w:rsidRPr="00420374">
        <w:rPr>
          <w:rFonts w:eastAsiaTheme="minorEastAsia"/>
          <w:b/>
          <w:bCs/>
          <w:color w:val="000000" w:themeColor="text1"/>
          <w:kern w:val="24"/>
          <w:sz w:val="40"/>
          <w:szCs w:val="40"/>
        </w:rPr>
        <w:t>3. İl Tarım ve Orman Müdürlükleri</w:t>
      </w:r>
    </w:p>
    <w:p w14:paraId="5F4E9E09" w14:textId="4B534B9E" w:rsidR="0001031C" w:rsidRPr="00420374" w:rsidRDefault="0001031C" w:rsidP="00420374">
      <w:pPr>
        <w:jc w:val="both"/>
        <w:rPr>
          <w:sz w:val="36"/>
        </w:rPr>
      </w:pPr>
      <w:r w:rsidRPr="00420374">
        <w:rPr>
          <w:rFonts w:eastAsiaTheme="minorEastAsia" w:cs="Times New Roman"/>
          <w:color w:val="000000" w:themeColor="text1"/>
          <w:kern w:val="24"/>
          <w:sz w:val="40"/>
          <w:szCs w:val="40"/>
        </w:rPr>
        <w:t>Yerelde çiftliklerin su kalite numune alma, değerlendirme</w:t>
      </w:r>
      <w:r w:rsidRPr="00420374">
        <w:rPr>
          <w:rFonts w:eastAsiaTheme="minorEastAsia" w:cs="Times New Roman"/>
          <w:color w:val="000000" w:themeColor="text1"/>
          <w:kern w:val="24"/>
          <w:sz w:val="36"/>
          <w:szCs w:val="36"/>
        </w:rPr>
        <w:t>,</w:t>
      </w:r>
      <w:r w:rsidRPr="00420374">
        <w:rPr>
          <w:rFonts w:asciiTheme="minorHAnsi" w:eastAsiaTheme="minorEastAsia" w:hAnsi="Constantia"/>
          <w:color w:val="000000" w:themeColor="text1"/>
          <w:kern w:val="24"/>
          <w:sz w:val="36"/>
          <w:szCs w:val="36"/>
        </w:rPr>
        <w:t xml:space="preserve"> izleme ve denetimlerini uygular; rapor haz</w:t>
      </w:r>
      <w:r w:rsidRPr="00420374">
        <w:rPr>
          <w:rFonts w:asciiTheme="minorHAnsi" w:eastAsiaTheme="minorEastAsia" w:hAnsi="Constantia"/>
          <w:color w:val="000000" w:themeColor="text1"/>
          <w:kern w:val="24"/>
          <w:sz w:val="36"/>
          <w:szCs w:val="36"/>
        </w:rPr>
        <w:t>ı</w:t>
      </w:r>
      <w:r w:rsidRPr="00420374">
        <w:rPr>
          <w:rFonts w:asciiTheme="minorHAnsi" w:eastAsiaTheme="minorEastAsia" w:hAnsi="Constantia"/>
          <w:color w:val="000000" w:themeColor="text1"/>
          <w:kern w:val="24"/>
          <w:sz w:val="36"/>
          <w:szCs w:val="36"/>
        </w:rPr>
        <w:t>rlay</w:t>
      </w:r>
      <w:r w:rsidRPr="00420374">
        <w:rPr>
          <w:rFonts w:asciiTheme="minorHAnsi" w:eastAsiaTheme="minorEastAsia" w:hAnsi="Constantia"/>
          <w:color w:val="000000" w:themeColor="text1"/>
          <w:kern w:val="24"/>
          <w:sz w:val="36"/>
          <w:szCs w:val="36"/>
        </w:rPr>
        <w:t>ı</w:t>
      </w:r>
      <w:r w:rsidRPr="00420374">
        <w:rPr>
          <w:rFonts w:asciiTheme="minorHAnsi" w:eastAsiaTheme="minorEastAsia" w:hAnsi="Constantia"/>
          <w:color w:val="000000" w:themeColor="text1"/>
          <w:kern w:val="24"/>
          <w:sz w:val="36"/>
          <w:szCs w:val="36"/>
        </w:rPr>
        <w:t>p ilgili bakanl</w:t>
      </w:r>
      <w:r w:rsidRPr="00420374">
        <w:rPr>
          <w:rFonts w:asciiTheme="minorHAnsi" w:eastAsiaTheme="minorEastAsia" w:hAnsi="Constantia"/>
          <w:color w:val="000000" w:themeColor="text1"/>
          <w:kern w:val="24"/>
          <w:sz w:val="36"/>
          <w:szCs w:val="36"/>
        </w:rPr>
        <w:t>ığ</w:t>
      </w:r>
      <w:r w:rsidRPr="00420374">
        <w:rPr>
          <w:rFonts w:asciiTheme="minorHAnsi" w:eastAsiaTheme="minorEastAsia" w:hAnsi="Constantia"/>
          <w:color w:val="000000" w:themeColor="text1"/>
          <w:kern w:val="24"/>
          <w:sz w:val="36"/>
          <w:szCs w:val="36"/>
        </w:rPr>
        <w:t>a iletilir.</w:t>
      </w:r>
    </w:p>
    <w:p w14:paraId="10036EA2" w14:textId="77777777" w:rsidR="00420374" w:rsidRDefault="00420374" w:rsidP="00420374">
      <w:pPr>
        <w:pStyle w:val="NormalWeb"/>
        <w:spacing w:before="0" w:beforeAutospacing="0" w:after="0" w:afterAutospacing="0"/>
        <w:rPr>
          <w:rFonts w:eastAsiaTheme="minorEastAsia"/>
          <w:b/>
          <w:bCs/>
          <w:color w:val="000000" w:themeColor="text1"/>
          <w:kern w:val="24"/>
          <w:sz w:val="40"/>
          <w:szCs w:val="40"/>
        </w:rPr>
      </w:pPr>
    </w:p>
    <w:p w14:paraId="2D1EEEB5" w14:textId="3961BAC9" w:rsidR="00420374" w:rsidRPr="00420374" w:rsidRDefault="00420374" w:rsidP="00420374">
      <w:pPr>
        <w:pStyle w:val="NormalWeb"/>
        <w:spacing w:before="0" w:beforeAutospacing="0" w:after="0" w:afterAutospacing="0"/>
        <w:rPr>
          <w:sz w:val="40"/>
          <w:szCs w:val="40"/>
        </w:rPr>
      </w:pPr>
      <w:r>
        <w:rPr>
          <w:rFonts w:eastAsiaTheme="minorEastAsia"/>
          <w:b/>
          <w:bCs/>
          <w:color w:val="000000" w:themeColor="text1"/>
          <w:kern w:val="24"/>
          <w:sz w:val="40"/>
          <w:szCs w:val="40"/>
        </w:rPr>
        <w:t xml:space="preserve">4. </w:t>
      </w:r>
      <w:r w:rsidRPr="00420374">
        <w:rPr>
          <w:rFonts w:eastAsiaTheme="minorEastAsia"/>
          <w:b/>
          <w:bCs/>
          <w:color w:val="000000" w:themeColor="text1"/>
          <w:kern w:val="24"/>
          <w:sz w:val="40"/>
          <w:szCs w:val="40"/>
        </w:rPr>
        <w:t>Yetkili Laboratuvarlar ve Analiz Hizmet Sağlayıcılar</w:t>
      </w:r>
    </w:p>
    <w:p w14:paraId="200D4964" w14:textId="77777777" w:rsidR="00420374" w:rsidRDefault="00420374" w:rsidP="00420374">
      <w:pPr>
        <w:pStyle w:val="NormalWeb"/>
        <w:spacing w:before="0" w:beforeAutospacing="0" w:after="0" w:afterAutospacing="0"/>
        <w:rPr>
          <w:rFonts w:eastAsiaTheme="minorEastAsia"/>
          <w:b/>
          <w:bCs/>
          <w:color w:val="000000" w:themeColor="text1"/>
          <w:kern w:val="24"/>
          <w:sz w:val="40"/>
          <w:szCs w:val="40"/>
        </w:rPr>
      </w:pPr>
    </w:p>
    <w:p w14:paraId="16B86ED9" w14:textId="554AC439" w:rsidR="00420374" w:rsidRPr="00420374" w:rsidRDefault="00420374" w:rsidP="00420374">
      <w:pPr>
        <w:pStyle w:val="NormalWeb"/>
        <w:spacing w:before="0" w:beforeAutospacing="0" w:after="0" w:afterAutospacing="0"/>
        <w:rPr>
          <w:sz w:val="40"/>
          <w:szCs w:val="40"/>
        </w:rPr>
      </w:pPr>
      <w:r>
        <w:rPr>
          <w:rFonts w:eastAsiaTheme="minorEastAsia"/>
          <w:b/>
          <w:bCs/>
          <w:color w:val="000000" w:themeColor="text1"/>
          <w:kern w:val="24"/>
          <w:sz w:val="40"/>
          <w:szCs w:val="40"/>
        </w:rPr>
        <w:t>5</w:t>
      </w:r>
      <w:r w:rsidRPr="00420374">
        <w:rPr>
          <w:rFonts w:eastAsiaTheme="minorEastAsia"/>
          <w:b/>
          <w:bCs/>
          <w:color w:val="000000" w:themeColor="text1"/>
          <w:kern w:val="24"/>
          <w:sz w:val="40"/>
          <w:szCs w:val="40"/>
        </w:rPr>
        <w:t>. Akredite Özel / Kamu Laboratuvarları</w:t>
      </w:r>
    </w:p>
    <w:p w14:paraId="3C812D2F" w14:textId="77777777" w:rsidR="00420374" w:rsidRDefault="00420374" w:rsidP="00420374">
      <w:pPr>
        <w:pStyle w:val="NormalWeb"/>
        <w:spacing w:before="0" w:beforeAutospacing="0" w:after="0" w:afterAutospacing="0"/>
        <w:jc w:val="both"/>
      </w:pPr>
      <w:r w:rsidRPr="00420374">
        <w:rPr>
          <w:rFonts w:eastAsiaTheme="minorEastAsia"/>
          <w:color w:val="000000" w:themeColor="text1"/>
          <w:kern w:val="24"/>
          <w:sz w:val="40"/>
          <w:szCs w:val="40"/>
        </w:rPr>
        <w:br/>
        <w:t xml:space="preserve">Su ve </w:t>
      </w:r>
      <w:proofErr w:type="spellStart"/>
      <w:r w:rsidRPr="00420374">
        <w:rPr>
          <w:rFonts w:eastAsiaTheme="minorEastAsia"/>
          <w:color w:val="000000" w:themeColor="text1"/>
          <w:kern w:val="24"/>
          <w:sz w:val="40"/>
          <w:szCs w:val="40"/>
        </w:rPr>
        <w:t>sediment</w:t>
      </w:r>
      <w:proofErr w:type="spellEnd"/>
      <w:r w:rsidRPr="00420374">
        <w:rPr>
          <w:rFonts w:eastAsiaTheme="minorEastAsia"/>
          <w:color w:val="000000" w:themeColor="text1"/>
          <w:kern w:val="24"/>
          <w:sz w:val="40"/>
          <w:szCs w:val="40"/>
        </w:rPr>
        <w:t xml:space="preserve"> (çökeltiden) örneklemleri, kimyasal ve çevresel parametreleri analiz eden TÜRKAK veya ilgili bakanlık tarafından yetkilendirilmiş laboratuvarlar su değerlendirmesi yapmaktadırlar</w:t>
      </w:r>
      <w:r>
        <w:rPr>
          <w:rFonts w:asciiTheme="minorHAnsi" w:eastAsiaTheme="minorEastAsia" w:hAnsi="Constantia" w:cstheme="minorBidi"/>
          <w:color w:val="000000" w:themeColor="text1"/>
          <w:kern w:val="24"/>
          <w:sz w:val="36"/>
          <w:szCs w:val="36"/>
        </w:rPr>
        <w:t>.</w:t>
      </w:r>
    </w:p>
    <w:p w14:paraId="5B68C25B" w14:textId="30569374" w:rsidR="0001031C" w:rsidRDefault="0001031C" w:rsidP="0001031C">
      <w:pPr>
        <w:rPr>
          <w:rFonts w:cs="Times New Roman"/>
          <w:sz w:val="40"/>
          <w:szCs w:val="40"/>
        </w:rPr>
      </w:pPr>
    </w:p>
    <w:p w14:paraId="04638D54" w14:textId="0DECDC18" w:rsidR="00420374" w:rsidRDefault="00420374" w:rsidP="00420374">
      <w:pPr>
        <w:rPr>
          <w:rFonts w:cs="Times New Roman"/>
          <w:b/>
          <w:bCs/>
          <w:sz w:val="40"/>
          <w:szCs w:val="40"/>
        </w:rPr>
      </w:pPr>
      <w:r w:rsidRPr="00420374">
        <w:rPr>
          <w:rFonts w:cs="Times New Roman"/>
          <w:b/>
          <w:bCs/>
          <w:sz w:val="40"/>
          <w:szCs w:val="40"/>
        </w:rPr>
        <w:t>Uluslararası Standartlar</w:t>
      </w:r>
    </w:p>
    <w:p w14:paraId="52C44E5F" w14:textId="3B6287FF" w:rsidR="00420374" w:rsidRPr="00420374" w:rsidRDefault="00420374" w:rsidP="00420374">
      <w:pPr>
        <w:pStyle w:val="ListeParagraf"/>
        <w:numPr>
          <w:ilvl w:val="0"/>
          <w:numId w:val="6"/>
        </w:numPr>
        <w:rPr>
          <w:sz w:val="40"/>
          <w:szCs w:val="40"/>
        </w:rPr>
      </w:pPr>
      <w:r w:rsidRPr="00420374">
        <w:rPr>
          <w:rFonts w:eastAsiaTheme="minorEastAsia"/>
          <w:color w:val="000000" w:themeColor="text1"/>
          <w:kern w:val="24"/>
          <w:sz w:val="40"/>
          <w:szCs w:val="40"/>
          <w:lang w:val="en-US"/>
        </w:rPr>
        <w:t>World Health Organization</w:t>
      </w:r>
      <w:r>
        <w:rPr>
          <w:rFonts w:eastAsiaTheme="minorEastAsia"/>
          <w:color w:val="000000" w:themeColor="text1"/>
          <w:kern w:val="24"/>
          <w:sz w:val="40"/>
          <w:szCs w:val="40"/>
          <w:lang w:val="en-US"/>
        </w:rPr>
        <w:t xml:space="preserve"> (WHO)</w:t>
      </w:r>
    </w:p>
    <w:p w14:paraId="3D03C3C9" w14:textId="77777777" w:rsidR="00420374" w:rsidRPr="00420374" w:rsidRDefault="00420374" w:rsidP="00420374">
      <w:pPr>
        <w:pStyle w:val="ListeParagraf"/>
        <w:numPr>
          <w:ilvl w:val="0"/>
          <w:numId w:val="6"/>
        </w:numPr>
        <w:rPr>
          <w:sz w:val="40"/>
          <w:szCs w:val="40"/>
        </w:rPr>
      </w:pPr>
      <w:r w:rsidRPr="00420374">
        <w:rPr>
          <w:sz w:val="40"/>
          <w:szCs w:val="40"/>
          <w:lang w:val="en-US"/>
        </w:rPr>
        <w:t>Environmental Protection Agency (EPA)</w:t>
      </w:r>
    </w:p>
    <w:p w14:paraId="582160BF" w14:textId="4E082092" w:rsidR="00420374" w:rsidRDefault="00420374" w:rsidP="00420374">
      <w:pPr>
        <w:pStyle w:val="ListeParagraf"/>
        <w:rPr>
          <w:sz w:val="40"/>
          <w:szCs w:val="40"/>
        </w:rPr>
      </w:pPr>
    </w:p>
    <w:p w14:paraId="28D66033" w14:textId="4335523A" w:rsidR="00420374" w:rsidRDefault="00420374" w:rsidP="00420374">
      <w:pPr>
        <w:pStyle w:val="ListeParagraf"/>
        <w:rPr>
          <w:sz w:val="40"/>
          <w:szCs w:val="40"/>
        </w:rPr>
      </w:pPr>
    </w:p>
    <w:p w14:paraId="6FA062C5" w14:textId="76FA0863" w:rsidR="00420374" w:rsidRDefault="00420374" w:rsidP="00420374">
      <w:pPr>
        <w:pStyle w:val="ListeParagraf"/>
        <w:rPr>
          <w:sz w:val="40"/>
          <w:szCs w:val="40"/>
        </w:rPr>
      </w:pPr>
    </w:p>
    <w:p w14:paraId="7120C2A9" w14:textId="10D8C19D" w:rsidR="00420374" w:rsidRDefault="00420374" w:rsidP="00420374">
      <w:pPr>
        <w:pStyle w:val="ListeParagraf"/>
        <w:rPr>
          <w:sz w:val="40"/>
          <w:szCs w:val="40"/>
        </w:rPr>
      </w:pPr>
    </w:p>
    <w:p w14:paraId="48C5EF70" w14:textId="336E60AA" w:rsidR="00420374" w:rsidRDefault="00420374" w:rsidP="00420374">
      <w:pPr>
        <w:pStyle w:val="NormalWeb"/>
        <w:spacing w:before="0" w:beforeAutospacing="0" w:after="0" w:afterAutospacing="0"/>
        <w:rPr>
          <w:rFonts w:eastAsiaTheme="minorEastAsia"/>
          <w:b/>
          <w:bCs/>
          <w:color w:val="000000" w:themeColor="text1"/>
          <w:kern w:val="24"/>
          <w:sz w:val="40"/>
          <w:szCs w:val="40"/>
        </w:rPr>
      </w:pPr>
      <w:r w:rsidRPr="00420374">
        <w:rPr>
          <w:rFonts w:eastAsiaTheme="minorEastAsia"/>
          <w:b/>
          <w:bCs/>
          <w:color w:val="000000" w:themeColor="text1"/>
          <w:kern w:val="24"/>
          <w:sz w:val="40"/>
          <w:szCs w:val="40"/>
        </w:rPr>
        <w:lastRenderedPageBreak/>
        <w:t>S</w:t>
      </w:r>
      <w:r>
        <w:rPr>
          <w:rFonts w:eastAsiaTheme="minorEastAsia"/>
          <w:b/>
          <w:bCs/>
          <w:color w:val="000000" w:themeColor="text1"/>
          <w:kern w:val="24"/>
          <w:sz w:val="40"/>
          <w:szCs w:val="40"/>
        </w:rPr>
        <w:t>u</w:t>
      </w:r>
      <w:r w:rsidRPr="00420374">
        <w:rPr>
          <w:rFonts w:eastAsiaTheme="minorEastAsia"/>
          <w:b/>
          <w:bCs/>
          <w:color w:val="000000" w:themeColor="text1"/>
          <w:kern w:val="24"/>
          <w:sz w:val="40"/>
          <w:szCs w:val="40"/>
        </w:rPr>
        <w:t xml:space="preserve"> Ü</w:t>
      </w:r>
      <w:r>
        <w:rPr>
          <w:rFonts w:eastAsiaTheme="minorEastAsia"/>
          <w:b/>
          <w:bCs/>
          <w:color w:val="000000" w:themeColor="text1"/>
          <w:kern w:val="24"/>
          <w:sz w:val="40"/>
          <w:szCs w:val="40"/>
        </w:rPr>
        <w:t>rünleri</w:t>
      </w:r>
      <w:r w:rsidRPr="00420374">
        <w:rPr>
          <w:rFonts w:eastAsiaTheme="minorEastAsia"/>
          <w:b/>
          <w:bCs/>
          <w:color w:val="000000" w:themeColor="text1"/>
          <w:kern w:val="24"/>
          <w:sz w:val="40"/>
          <w:szCs w:val="40"/>
        </w:rPr>
        <w:t xml:space="preserve"> M</w:t>
      </w:r>
      <w:r>
        <w:rPr>
          <w:rFonts w:eastAsiaTheme="minorEastAsia"/>
          <w:b/>
          <w:bCs/>
          <w:color w:val="000000" w:themeColor="text1"/>
          <w:kern w:val="24"/>
          <w:sz w:val="40"/>
          <w:szCs w:val="40"/>
        </w:rPr>
        <w:t>ühendisliği Açısından Su Numunesinin ve Analizinin Önemi</w:t>
      </w:r>
    </w:p>
    <w:p w14:paraId="2C7F2D87" w14:textId="77777777" w:rsidR="00420374" w:rsidRDefault="00420374" w:rsidP="00420374">
      <w:pPr>
        <w:pStyle w:val="NormalWeb"/>
        <w:spacing w:before="0" w:beforeAutospacing="0" w:after="0" w:afterAutospacing="0"/>
        <w:rPr>
          <w:rFonts w:eastAsiaTheme="minorEastAsia"/>
          <w:color w:val="000000" w:themeColor="text1"/>
          <w:kern w:val="24"/>
          <w:sz w:val="40"/>
          <w:szCs w:val="40"/>
        </w:rPr>
      </w:pPr>
    </w:p>
    <w:p w14:paraId="5CC7A51C" w14:textId="17E40558" w:rsidR="00420374" w:rsidRPr="00F94BE7" w:rsidRDefault="00420374" w:rsidP="00420374">
      <w:pPr>
        <w:pStyle w:val="NormalWeb"/>
        <w:spacing w:before="0" w:beforeAutospacing="0" w:after="0" w:afterAutospacing="0"/>
        <w:rPr>
          <w:sz w:val="40"/>
          <w:szCs w:val="40"/>
        </w:rPr>
      </w:pPr>
      <w:r w:rsidRPr="00F94BE7">
        <w:rPr>
          <w:rFonts w:eastAsiaTheme="minorEastAsia"/>
          <w:color w:val="000000" w:themeColor="text1"/>
          <w:kern w:val="24"/>
          <w:sz w:val="40"/>
          <w:szCs w:val="40"/>
        </w:rPr>
        <w:t xml:space="preserve">* </w:t>
      </w:r>
      <w:r w:rsidRPr="00F94BE7">
        <w:rPr>
          <w:rFonts w:eastAsiaTheme="minorEastAsia"/>
          <w:color w:val="000000" w:themeColor="text1"/>
          <w:kern w:val="24"/>
          <w:sz w:val="40"/>
          <w:szCs w:val="40"/>
        </w:rPr>
        <w:t>Balık sağlığının korunması</w:t>
      </w:r>
    </w:p>
    <w:p w14:paraId="72161B34" w14:textId="77777777" w:rsidR="00420374" w:rsidRPr="00F94BE7" w:rsidRDefault="00420374" w:rsidP="00420374">
      <w:pPr>
        <w:pStyle w:val="NormalWeb"/>
        <w:spacing w:before="0" w:beforeAutospacing="0" w:after="0" w:afterAutospacing="0"/>
        <w:rPr>
          <w:sz w:val="40"/>
          <w:szCs w:val="40"/>
        </w:rPr>
      </w:pPr>
      <w:r w:rsidRPr="00F94BE7">
        <w:rPr>
          <w:rFonts w:eastAsiaTheme="minorEastAsia"/>
          <w:color w:val="000000" w:themeColor="text1"/>
          <w:kern w:val="24"/>
          <w:sz w:val="40"/>
          <w:szCs w:val="40"/>
        </w:rPr>
        <w:t>* Yem dönüşüm oranının etkilenmesi</w:t>
      </w:r>
    </w:p>
    <w:p w14:paraId="551E99A4" w14:textId="77777777" w:rsidR="00420374" w:rsidRPr="00F94BE7" w:rsidRDefault="00420374" w:rsidP="00420374">
      <w:pPr>
        <w:pStyle w:val="NormalWeb"/>
        <w:spacing w:before="0" w:beforeAutospacing="0" w:after="0" w:afterAutospacing="0"/>
        <w:rPr>
          <w:sz w:val="40"/>
          <w:szCs w:val="40"/>
        </w:rPr>
      </w:pPr>
      <w:r w:rsidRPr="00F94BE7">
        <w:rPr>
          <w:rFonts w:eastAsiaTheme="minorEastAsia"/>
          <w:color w:val="000000" w:themeColor="text1"/>
          <w:kern w:val="24"/>
          <w:sz w:val="40"/>
          <w:szCs w:val="40"/>
        </w:rPr>
        <w:t>* Hastalık risklerinin belirlenmesi</w:t>
      </w:r>
    </w:p>
    <w:p w14:paraId="11F91D3F" w14:textId="77777777" w:rsidR="00420374" w:rsidRPr="00F94BE7" w:rsidRDefault="00420374" w:rsidP="00420374">
      <w:pPr>
        <w:pStyle w:val="NormalWeb"/>
        <w:spacing w:before="0" w:beforeAutospacing="0" w:after="0" w:afterAutospacing="0"/>
        <w:rPr>
          <w:sz w:val="40"/>
          <w:szCs w:val="40"/>
        </w:rPr>
      </w:pPr>
      <w:r w:rsidRPr="00F94BE7">
        <w:rPr>
          <w:rFonts w:eastAsiaTheme="minorEastAsia"/>
          <w:color w:val="000000" w:themeColor="text1"/>
          <w:kern w:val="24"/>
          <w:sz w:val="40"/>
          <w:szCs w:val="40"/>
        </w:rPr>
        <w:t>* Sürdürülebilir üretim</w:t>
      </w:r>
    </w:p>
    <w:p w14:paraId="66884D05" w14:textId="260270BB" w:rsidR="00420374" w:rsidRPr="00F94BE7" w:rsidRDefault="00420374" w:rsidP="00420374">
      <w:pPr>
        <w:pStyle w:val="ListeParagraf"/>
        <w:rPr>
          <w:sz w:val="40"/>
          <w:szCs w:val="40"/>
        </w:rPr>
      </w:pPr>
    </w:p>
    <w:p w14:paraId="2F6C56F7" w14:textId="77777777" w:rsidR="00420374" w:rsidRPr="00F94BE7" w:rsidRDefault="00420374" w:rsidP="00420374">
      <w:pPr>
        <w:pStyle w:val="NormalWeb"/>
        <w:spacing w:before="0" w:beforeAutospacing="0" w:after="0" w:afterAutospacing="0"/>
        <w:rPr>
          <w:sz w:val="40"/>
          <w:szCs w:val="40"/>
        </w:rPr>
      </w:pPr>
      <w:r w:rsidRPr="00F94BE7">
        <w:rPr>
          <w:rFonts w:eastAsiaTheme="minorEastAsia"/>
          <w:b/>
          <w:bCs/>
          <w:color w:val="000000" w:themeColor="text1"/>
          <w:kern w:val="24"/>
          <w:sz w:val="40"/>
          <w:szCs w:val="40"/>
        </w:rPr>
        <w:t>SONUÇ</w:t>
      </w:r>
    </w:p>
    <w:p w14:paraId="6A50FBB9" w14:textId="77777777" w:rsidR="00420374" w:rsidRPr="00F94BE7" w:rsidRDefault="00420374" w:rsidP="00420374">
      <w:pPr>
        <w:pStyle w:val="NormalWeb"/>
        <w:spacing w:before="0" w:beforeAutospacing="0" w:after="0" w:afterAutospacing="0"/>
        <w:rPr>
          <w:sz w:val="40"/>
          <w:szCs w:val="40"/>
        </w:rPr>
      </w:pPr>
      <w:r w:rsidRPr="00F94BE7">
        <w:rPr>
          <w:rFonts w:eastAsiaTheme="minorEastAsia"/>
          <w:color w:val="000000" w:themeColor="text1"/>
          <w:kern w:val="24"/>
          <w:sz w:val="40"/>
          <w:szCs w:val="40"/>
        </w:rPr>
        <w:t>Sulardan numune alma:</w:t>
      </w:r>
    </w:p>
    <w:p w14:paraId="3FD5D8AD" w14:textId="77777777" w:rsidR="00420374" w:rsidRPr="00F94BE7" w:rsidRDefault="00420374" w:rsidP="00420374">
      <w:pPr>
        <w:pStyle w:val="NormalWeb"/>
        <w:spacing w:before="0" w:beforeAutospacing="0" w:after="0" w:afterAutospacing="0"/>
        <w:rPr>
          <w:sz w:val="40"/>
          <w:szCs w:val="40"/>
        </w:rPr>
      </w:pPr>
      <w:r w:rsidRPr="00F94BE7">
        <w:rPr>
          <w:rFonts w:ascii="Segoe UI Emoji" w:eastAsiaTheme="minorEastAsia" w:hAnsi="Segoe UI Emoji" w:cs="Segoe UI Emoji"/>
          <w:color w:val="000000" w:themeColor="text1"/>
          <w:kern w:val="24"/>
          <w:sz w:val="40"/>
          <w:szCs w:val="40"/>
        </w:rPr>
        <w:t>✔</w:t>
      </w:r>
      <w:r w:rsidRPr="00F94BE7">
        <w:rPr>
          <w:rFonts w:eastAsiaTheme="minorEastAsia"/>
          <w:color w:val="000000" w:themeColor="text1"/>
          <w:kern w:val="24"/>
          <w:sz w:val="40"/>
          <w:szCs w:val="40"/>
        </w:rPr>
        <w:t xml:space="preserve"> Bilimsel doğruluk gerektirir</w:t>
      </w:r>
      <w:r w:rsidRPr="00F94BE7">
        <w:rPr>
          <w:rFonts w:eastAsiaTheme="minorEastAsia"/>
          <w:color w:val="000000" w:themeColor="text1"/>
          <w:kern w:val="24"/>
          <w:sz w:val="40"/>
          <w:szCs w:val="40"/>
        </w:rPr>
        <w:br/>
      </w:r>
      <w:r w:rsidRPr="00F94BE7">
        <w:rPr>
          <w:rFonts w:ascii="Segoe UI Emoji" w:eastAsiaTheme="minorEastAsia" w:hAnsi="Segoe UI Emoji" w:cs="Segoe UI Emoji"/>
          <w:color w:val="000000" w:themeColor="text1"/>
          <w:kern w:val="24"/>
          <w:sz w:val="40"/>
          <w:szCs w:val="40"/>
        </w:rPr>
        <w:t>✔</w:t>
      </w:r>
      <w:r w:rsidRPr="00F94BE7">
        <w:rPr>
          <w:rFonts w:eastAsiaTheme="minorEastAsia"/>
          <w:color w:val="000000" w:themeColor="text1"/>
          <w:kern w:val="24"/>
          <w:sz w:val="40"/>
          <w:szCs w:val="40"/>
        </w:rPr>
        <w:t xml:space="preserve"> Standartlara uygun yapılmalıdır</w:t>
      </w:r>
      <w:r w:rsidRPr="00F94BE7">
        <w:rPr>
          <w:rFonts w:eastAsiaTheme="minorEastAsia"/>
          <w:color w:val="000000" w:themeColor="text1"/>
          <w:kern w:val="24"/>
          <w:sz w:val="40"/>
          <w:szCs w:val="40"/>
        </w:rPr>
        <w:br/>
      </w:r>
      <w:r w:rsidRPr="00F94BE7">
        <w:rPr>
          <w:rFonts w:ascii="Segoe UI Emoji" w:eastAsiaTheme="minorEastAsia" w:hAnsi="Segoe UI Emoji" w:cs="Segoe UI Emoji"/>
          <w:color w:val="000000" w:themeColor="text1"/>
          <w:kern w:val="24"/>
          <w:sz w:val="40"/>
          <w:szCs w:val="40"/>
        </w:rPr>
        <w:t>✔</w:t>
      </w:r>
      <w:r w:rsidRPr="00F94BE7">
        <w:rPr>
          <w:rFonts w:eastAsiaTheme="minorEastAsia"/>
          <w:color w:val="000000" w:themeColor="text1"/>
          <w:kern w:val="24"/>
          <w:sz w:val="40"/>
          <w:szCs w:val="40"/>
        </w:rPr>
        <w:t xml:space="preserve"> Su ürünleri üretiminde hayati öneme sahiptir</w:t>
      </w:r>
    </w:p>
    <w:p w14:paraId="46AB83DC" w14:textId="3CEE652A" w:rsidR="00420374" w:rsidRDefault="00420374" w:rsidP="00420374">
      <w:pPr>
        <w:rPr>
          <w:rFonts w:eastAsia="Times New Roman" w:cs="Times New Roman"/>
          <w:sz w:val="40"/>
          <w:szCs w:val="40"/>
          <w:lang w:eastAsia="tr-TR"/>
        </w:rPr>
      </w:pPr>
    </w:p>
    <w:p w14:paraId="20ABD8B9" w14:textId="09E630FA" w:rsidR="00420374" w:rsidRDefault="00420374" w:rsidP="00420374">
      <w:pPr>
        <w:rPr>
          <w:lang w:eastAsia="tr-TR"/>
        </w:rPr>
      </w:pPr>
    </w:p>
    <w:p w14:paraId="5EF1AF46" w14:textId="78DE0311" w:rsidR="00420374" w:rsidRDefault="00420374" w:rsidP="00420374">
      <w:pPr>
        <w:rPr>
          <w:lang w:eastAsia="tr-TR"/>
        </w:rPr>
      </w:pPr>
    </w:p>
    <w:p w14:paraId="78289FEE" w14:textId="3D027B81" w:rsidR="00420374" w:rsidRDefault="00420374" w:rsidP="00420374">
      <w:pPr>
        <w:rPr>
          <w:b/>
          <w:bCs/>
          <w:sz w:val="32"/>
          <w:szCs w:val="32"/>
          <w:u w:val="single"/>
          <w:lang w:eastAsia="tr-TR"/>
        </w:rPr>
      </w:pPr>
      <w:r w:rsidRPr="00C45081">
        <w:rPr>
          <w:b/>
          <w:bCs/>
          <w:sz w:val="32"/>
          <w:szCs w:val="32"/>
          <w:u w:val="single"/>
          <w:lang w:eastAsia="tr-TR"/>
        </w:rPr>
        <w:t>Hazırlayan</w:t>
      </w:r>
      <w:r w:rsidRPr="00C45081">
        <w:rPr>
          <w:sz w:val="32"/>
          <w:szCs w:val="32"/>
          <w:lang w:eastAsia="tr-TR"/>
        </w:rPr>
        <w:t xml:space="preserve"> </w:t>
      </w:r>
    </w:p>
    <w:p w14:paraId="2348D6A9" w14:textId="4B12341E" w:rsidR="00C45081" w:rsidRDefault="00C45081" w:rsidP="00C45081">
      <w:pPr>
        <w:rPr>
          <w:sz w:val="32"/>
          <w:szCs w:val="32"/>
          <w:lang w:eastAsia="tr-TR"/>
        </w:rPr>
      </w:pPr>
      <w:r>
        <w:rPr>
          <w:sz w:val="32"/>
          <w:szCs w:val="32"/>
          <w:lang w:eastAsia="tr-TR"/>
        </w:rPr>
        <w:t>Cihat ŞİMŞEK</w:t>
      </w:r>
    </w:p>
    <w:p w14:paraId="14664A14" w14:textId="24B838B2" w:rsidR="00C45081" w:rsidRDefault="00C45081" w:rsidP="00C45081">
      <w:pPr>
        <w:rPr>
          <w:sz w:val="32"/>
          <w:szCs w:val="32"/>
          <w:lang w:eastAsia="tr-TR"/>
        </w:rPr>
      </w:pPr>
      <w:r>
        <w:rPr>
          <w:sz w:val="32"/>
          <w:szCs w:val="32"/>
          <w:lang w:eastAsia="tr-TR"/>
        </w:rPr>
        <w:t>248760005</w:t>
      </w:r>
    </w:p>
    <w:p w14:paraId="4A63C387" w14:textId="4F00F8E4" w:rsidR="00C45081" w:rsidRDefault="00C45081" w:rsidP="00C45081">
      <w:pPr>
        <w:rPr>
          <w:sz w:val="32"/>
          <w:szCs w:val="32"/>
          <w:lang w:eastAsia="tr-TR"/>
        </w:rPr>
      </w:pPr>
      <w:r>
        <w:rPr>
          <w:sz w:val="32"/>
          <w:szCs w:val="32"/>
          <w:lang w:eastAsia="tr-TR"/>
        </w:rPr>
        <w:t>Su Ürünleri Mühendisliği</w:t>
      </w:r>
    </w:p>
    <w:p w14:paraId="73593072" w14:textId="77777777" w:rsidR="00C45081" w:rsidRPr="00C45081" w:rsidRDefault="00C45081" w:rsidP="00C45081">
      <w:pPr>
        <w:rPr>
          <w:sz w:val="32"/>
          <w:szCs w:val="32"/>
          <w:lang w:eastAsia="tr-TR"/>
        </w:rPr>
      </w:pPr>
    </w:p>
    <w:sectPr w:rsidR="00C45081" w:rsidRPr="00C45081" w:rsidSect="008C0A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ui-sans-serif">
    <w:altName w:val="Cambria"/>
    <w:panose1 w:val="00000000000000000000"/>
    <w:charset w:val="00"/>
    <w:family w:val="roman"/>
    <w:notTrueType/>
    <w:pitch w:val="default"/>
  </w:font>
  <w:font w:name="Constantia">
    <w:panose1 w:val="02030602050306030303"/>
    <w:charset w:val="A2"/>
    <w:family w:val="roman"/>
    <w:pitch w:val="variable"/>
    <w:sig w:usb0="A00002EF" w:usb1="4000204B"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1F9"/>
    <w:multiLevelType w:val="hybridMultilevel"/>
    <w:tmpl w:val="A87C39B6"/>
    <w:lvl w:ilvl="0" w:tplc="49280CB4">
      <w:start w:val="1"/>
      <w:numFmt w:val="bullet"/>
      <w:lvlText w:val="•"/>
      <w:lvlJc w:val="left"/>
      <w:pPr>
        <w:tabs>
          <w:tab w:val="num" w:pos="720"/>
        </w:tabs>
        <w:ind w:left="720" w:hanging="360"/>
      </w:pPr>
      <w:rPr>
        <w:rFonts w:ascii="Arial" w:hAnsi="Arial" w:hint="default"/>
      </w:rPr>
    </w:lvl>
    <w:lvl w:ilvl="1" w:tplc="A2146D12" w:tentative="1">
      <w:start w:val="1"/>
      <w:numFmt w:val="bullet"/>
      <w:lvlText w:val="•"/>
      <w:lvlJc w:val="left"/>
      <w:pPr>
        <w:tabs>
          <w:tab w:val="num" w:pos="1440"/>
        </w:tabs>
        <w:ind w:left="1440" w:hanging="360"/>
      </w:pPr>
      <w:rPr>
        <w:rFonts w:ascii="Arial" w:hAnsi="Arial" w:hint="default"/>
      </w:rPr>
    </w:lvl>
    <w:lvl w:ilvl="2" w:tplc="ED3A4B56" w:tentative="1">
      <w:start w:val="1"/>
      <w:numFmt w:val="bullet"/>
      <w:lvlText w:val="•"/>
      <w:lvlJc w:val="left"/>
      <w:pPr>
        <w:tabs>
          <w:tab w:val="num" w:pos="2160"/>
        </w:tabs>
        <w:ind w:left="2160" w:hanging="360"/>
      </w:pPr>
      <w:rPr>
        <w:rFonts w:ascii="Arial" w:hAnsi="Arial" w:hint="default"/>
      </w:rPr>
    </w:lvl>
    <w:lvl w:ilvl="3" w:tplc="9126C780" w:tentative="1">
      <w:start w:val="1"/>
      <w:numFmt w:val="bullet"/>
      <w:lvlText w:val="•"/>
      <w:lvlJc w:val="left"/>
      <w:pPr>
        <w:tabs>
          <w:tab w:val="num" w:pos="2880"/>
        </w:tabs>
        <w:ind w:left="2880" w:hanging="360"/>
      </w:pPr>
      <w:rPr>
        <w:rFonts w:ascii="Arial" w:hAnsi="Arial" w:hint="default"/>
      </w:rPr>
    </w:lvl>
    <w:lvl w:ilvl="4" w:tplc="36D4CAFE" w:tentative="1">
      <w:start w:val="1"/>
      <w:numFmt w:val="bullet"/>
      <w:lvlText w:val="•"/>
      <w:lvlJc w:val="left"/>
      <w:pPr>
        <w:tabs>
          <w:tab w:val="num" w:pos="3600"/>
        </w:tabs>
        <w:ind w:left="3600" w:hanging="360"/>
      </w:pPr>
      <w:rPr>
        <w:rFonts w:ascii="Arial" w:hAnsi="Arial" w:hint="default"/>
      </w:rPr>
    </w:lvl>
    <w:lvl w:ilvl="5" w:tplc="F4284DEE" w:tentative="1">
      <w:start w:val="1"/>
      <w:numFmt w:val="bullet"/>
      <w:lvlText w:val="•"/>
      <w:lvlJc w:val="left"/>
      <w:pPr>
        <w:tabs>
          <w:tab w:val="num" w:pos="4320"/>
        </w:tabs>
        <w:ind w:left="4320" w:hanging="360"/>
      </w:pPr>
      <w:rPr>
        <w:rFonts w:ascii="Arial" w:hAnsi="Arial" w:hint="default"/>
      </w:rPr>
    </w:lvl>
    <w:lvl w:ilvl="6" w:tplc="F214733C" w:tentative="1">
      <w:start w:val="1"/>
      <w:numFmt w:val="bullet"/>
      <w:lvlText w:val="•"/>
      <w:lvlJc w:val="left"/>
      <w:pPr>
        <w:tabs>
          <w:tab w:val="num" w:pos="5040"/>
        </w:tabs>
        <w:ind w:left="5040" w:hanging="360"/>
      </w:pPr>
      <w:rPr>
        <w:rFonts w:ascii="Arial" w:hAnsi="Arial" w:hint="default"/>
      </w:rPr>
    </w:lvl>
    <w:lvl w:ilvl="7" w:tplc="2550DBBE" w:tentative="1">
      <w:start w:val="1"/>
      <w:numFmt w:val="bullet"/>
      <w:lvlText w:val="•"/>
      <w:lvlJc w:val="left"/>
      <w:pPr>
        <w:tabs>
          <w:tab w:val="num" w:pos="5760"/>
        </w:tabs>
        <w:ind w:left="5760" w:hanging="360"/>
      </w:pPr>
      <w:rPr>
        <w:rFonts w:ascii="Arial" w:hAnsi="Arial" w:hint="default"/>
      </w:rPr>
    </w:lvl>
    <w:lvl w:ilvl="8" w:tplc="AC20F3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B1148E"/>
    <w:multiLevelType w:val="hybridMultilevel"/>
    <w:tmpl w:val="A3E07252"/>
    <w:lvl w:ilvl="0" w:tplc="3498112C">
      <w:start w:val="1"/>
      <w:numFmt w:val="bullet"/>
      <w:lvlText w:val="•"/>
      <w:lvlJc w:val="left"/>
      <w:pPr>
        <w:tabs>
          <w:tab w:val="num" w:pos="720"/>
        </w:tabs>
        <w:ind w:left="720" w:hanging="360"/>
      </w:pPr>
      <w:rPr>
        <w:rFonts w:ascii="Arial" w:hAnsi="Arial" w:hint="default"/>
      </w:rPr>
    </w:lvl>
    <w:lvl w:ilvl="1" w:tplc="43848F86" w:tentative="1">
      <w:start w:val="1"/>
      <w:numFmt w:val="bullet"/>
      <w:lvlText w:val="•"/>
      <w:lvlJc w:val="left"/>
      <w:pPr>
        <w:tabs>
          <w:tab w:val="num" w:pos="1440"/>
        </w:tabs>
        <w:ind w:left="1440" w:hanging="360"/>
      </w:pPr>
      <w:rPr>
        <w:rFonts w:ascii="Arial" w:hAnsi="Arial" w:hint="default"/>
      </w:rPr>
    </w:lvl>
    <w:lvl w:ilvl="2" w:tplc="7502655E" w:tentative="1">
      <w:start w:val="1"/>
      <w:numFmt w:val="bullet"/>
      <w:lvlText w:val="•"/>
      <w:lvlJc w:val="left"/>
      <w:pPr>
        <w:tabs>
          <w:tab w:val="num" w:pos="2160"/>
        </w:tabs>
        <w:ind w:left="2160" w:hanging="360"/>
      </w:pPr>
      <w:rPr>
        <w:rFonts w:ascii="Arial" w:hAnsi="Arial" w:hint="default"/>
      </w:rPr>
    </w:lvl>
    <w:lvl w:ilvl="3" w:tplc="5BD2DEAC" w:tentative="1">
      <w:start w:val="1"/>
      <w:numFmt w:val="bullet"/>
      <w:lvlText w:val="•"/>
      <w:lvlJc w:val="left"/>
      <w:pPr>
        <w:tabs>
          <w:tab w:val="num" w:pos="2880"/>
        </w:tabs>
        <w:ind w:left="2880" w:hanging="360"/>
      </w:pPr>
      <w:rPr>
        <w:rFonts w:ascii="Arial" w:hAnsi="Arial" w:hint="default"/>
      </w:rPr>
    </w:lvl>
    <w:lvl w:ilvl="4" w:tplc="07883D82" w:tentative="1">
      <w:start w:val="1"/>
      <w:numFmt w:val="bullet"/>
      <w:lvlText w:val="•"/>
      <w:lvlJc w:val="left"/>
      <w:pPr>
        <w:tabs>
          <w:tab w:val="num" w:pos="3600"/>
        </w:tabs>
        <w:ind w:left="3600" w:hanging="360"/>
      </w:pPr>
      <w:rPr>
        <w:rFonts w:ascii="Arial" w:hAnsi="Arial" w:hint="default"/>
      </w:rPr>
    </w:lvl>
    <w:lvl w:ilvl="5" w:tplc="1750C3F2" w:tentative="1">
      <w:start w:val="1"/>
      <w:numFmt w:val="bullet"/>
      <w:lvlText w:val="•"/>
      <w:lvlJc w:val="left"/>
      <w:pPr>
        <w:tabs>
          <w:tab w:val="num" w:pos="4320"/>
        </w:tabs>
        <w:ind w:left="4320" w:hanging="360"/>
      </w:pPr>
      <w:rPr>
        <w:rFonts w:ascii="Arial" w:hAnsi="Arial" w:hint="default"/>
      </w:rPr>
    </w:lvl>
    <w:lvl w:ilvl="6" w:tplc="BD10C5D4" w:tentative="1">
      <w:start w:val="1"/>
      <w:numFmt w:val="bullet"/>
      <w:lvlText w:val="•"/>
      <w:lvlJc w:val="left"/>
      <w:pPr>
        <w:tabs>
          <w:tab w:val="num" w:pos="5040"/>
        </w:tabs>
        <w:ind w:left="5040" w:hanging="360"/>
      </w:pPr>
      <w:rPr>
        <w:rFonts w:ascii="Arial" w:hAnsi="Arial" w:hint="default"/>
      </w:rPr>
    </w:lvl>
    <w:lvl w:ilvl="7" w:tplc="DE667A8C" w:tentative="1">
      <w:start w:val="1"/>
      <w:numFmt w:val="bullet"/>
      <w:lvlText w:val="•"/>
      <w:lvlJc w:val="left"/>
      <w:pPr>
        <w:tabs>
          <w:tab w:val="num" w:pos="5760"/>
        </w:tabs>
        <w:ind w:left="5760" w:hanging="360"/>
      </w:pPr>
      <w:rPr>
        <w:rFonts w:ascii="Arial" w:hAnsi="Arial" w:hint="default"/>
      </w:rPr>
    </w:lvl>
    <w:lvl w:ilvl="8" w:tplc="D9F897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235AAB"/>
    <w:multiLevelType w:val="hybridMultilevel"/>
    <w:tmpl w:val="2E1A1776"/>
    <w:lvl w:ilvl="0" w:tplc="54A0FE54">
      <w:start w:val="1"/>
      <w:numFmt w:val="bullet"/>
      <w:lvlText w:val="•"/>
      <w:lvlJc w:val="left"/>
      <w:pPr>
        <w:tabs>
          <w:tab w:val="num" w:pos="720"/>
        </w:tabs>
        <w:ind w:left="720" w:hanging="360"/>
      </w:pPr>
      <w:rPr>
        <w:rFonts w:ascii="Arial" w:hAnsi="Arial" w:hint="default"/>
      </w:rPr>
    </w:lvl>
    <w:lvl w:ilvl="1" w:tplc="9BE06016" w:tentative="1">
      <w:start w:val="1"/>
      <w:numFmt w:val="bullet"/>
      <w:lvlText w:val="•"/>
      <w:lvlJc w:val="left"/>
      <w:pPr>
        <w:tabs>
          <w:tab w:val="num" w:pos="1440"/>
        </w:tabs>
        <w:ind w:left="1440" w:hanging="360"/>
      </w:pPr>
      <w:rPr>
        <w:rFonts w:ascii="Arial" w:hAnsi="Arial" w:hint="default"/>
      </w:rPr>
    </w:lvl>
    <w:lvl w:ilvl="2" w:tplc="B43C0626" w:tentative="1">
      <w:start w:val="1"/>
      <w:numFmt w:val="bullet"/>
      <w:lvlText w:val="•"/>
      <w:lvlJc w:val="left"/>
      <w:pPr>
        <w:tabs>
          <w:tab w:val="num" w:pos="2160"/>
        </w:tabs>
        <w:ind w:left="2160" w:hanging="360"/>
      </w:pPr>
      <w:rPr>
        <w:rFonts w:ascii="Arial" w:hAnsi="Arial" w:hint="default"/>
      </w:rPr>
    </w:lvl>
    <w:lvl w:ilvl="3" w:tplc="473AFF74" w:tentative="1">
      <w:start w:val="1"/>
      <w:numFmt w:val="bullet"/>
      <w:lvlText w:val="•"/>
      <w:lvlJc w:val="left"/>
      <w:pPr>
        <w:tabs>
          <w:tab w:val="num" w:pos="2880"/>
        </w:tabs>
        <w:ind w:left="2880" w:hanging="360"/>
      </w:pPr>
      <w:rPr>
        <w:rFonts w:ascii="Arial" w:hAnsi="Arial" w:hint="default"/>
      </w:rPr>
    </w:lvl>
    <w:lvl w:ilvl="4" w:tplc="8B188FD8" w:tentative="1">
      <w:start w:val="1"/>
      <w:numFmt w:val="bullet"/>
      <w:lvlText w:val="•"/>
      <w:lvlJc w:val="left"/>
      <w:pPr>
        <w:tabs>
          <w:tab w:val="num" w:pos="3600"/>
        </w:tabs>
        <w:ind w:left="3600" w:hanging="360"/>
      </w:pPr>
      <w:rPr>
        <w:rFonts w:ascii="Arial" w:hAnsi="Arial" w:hint="default"/>
      </w:rPr>
    </w:lvl>
    <w:lvl w:ilvl="5" w:tplc="F9143DE2" w:tentative="1">
      <w:start w:val="1"/>
      <w:numFmt w:val="bullet"/>
      <w:lvlText w:val="•"/>
      <w:lvlJc w:val="left"/>
      <w:pPr>
        <w:tabs>
          <w:tab w:val="num" w:pos="4320"/>
        </w:tabs>
        <w:ind w:left="4320" w:hanging="360"/>
      </w:pPr>
      <w:rPr>
        <w:rFonts w:ascii="Arial" w:hAnsi="Arial" w:hint="default"/>
      </w:rPr>
    </w:lvl>
    <w:lvl w:ilvl="6" w:tplc="97FC3A7A" w:tentative="1">
      <w:start w:val="1"/>
      <w:numFmt w:val="bullet"/>
      <w:lvlText w:val="•"/>
      <w:lvlJc w:val="left"/>
      <w:pPr>
        <w:tabs>
          <w:tab w:val="num" w:pos="5040"/>
        </w:tabs>
        <w:ind w:left="5040" w:hanging="360"/>
      </w:pPr>
      <w:rPr>
        <w:rFonts w:ascii="Arial" w:hAnsi="Arial" w:hint="default"/>
      </w:rPr>
    </w:lvl>
    <w:lvl w:ilvl="7" w:tplc="CA76850C" w:tentative="1">
      <w:start w:val="1"/>
      <w:numFmt w:val="bullet"/>
      <w:lvlText w:val="•"/>
      <w:lvlJc w:val="left"/>
      <w:pPr>
        <w:tabs>
          <w:tab w:val="num" w:pos="5760"/>
        </w:tabs>
        <w:ind w:left="5760" w:hanging="360"/>
      </w:pPr>
      <w:rPr>
        <w:rFonts w:ascii="Arial" w:hAnsi="Arial" w:hint="default"/>
      </w:rPr>
    </w:lvl>
    <w:lvl w:ilvl="8" w:tplc="A3CAF9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1403C9E"/>
    <w:multiLevelType w:val="hybridMultilevel"/>
    <w:tmpl w:val="46FA5384"/>
    <w:lvl w:ilvl="0" w:tplc="23664610">
      <w:start w:val="4"/>
      <w:numFmt w:val="bullet"/>
      <w:lvlText w:val=""/>
      <w:lvlJc w:val="left"/>
      <w:pPr>
        <w:ind w:left="720" w:hanging="360"/>
      </w:pPr>
      <w:rPr>
        <w:rFonts w:ascii="Symbol" w:eastAsiaTheme="minorEastAsia" w:hAnsi="Symbol" w:cs="Times New Roman"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744710"/>
    <w:multiLevelType w:val="hybridMultilevel"/>
    <w:tmpl w:val="F1A8537A"/>
    <w:lvl w:ilvl="0" w:tplc="EDFC7A2E">
      <w:start w:val="1"/>
      <w:numFmt w:val="bullet"/>
      <w:lvlText w:val="•"/>
      <w:lvlJc w:val="left"/>
      <w:pPr>
        <w:tabs>
          <w:tab w:val="num" w:pos="720"/>
        </w:tabs>
        <w:ind w:left="720" w:hanging="360"/>
      </w:pPr>
      <w:rPr>
        <w:rFonts w:ascii="Arial" w:hAnsi="Arial" w:hint="default"/>
      </w:rPr>
    </w:lvl>
    <w:lvl w:ilvl="1" w:tplc="CBE23004" w:tentative="1">
      <w:start w:val="1"/>
      <w:numFmt w:val="bullet"/>
      <w:lvlText w:val="•"/>
      <w:lvlJc w:val="left"/>
      <w:pPr>
        <w:tabs>
          <w:tab w:val="num" w:pos="1440"/>
        </w:tabs>
        <w:ind w:left="1440" w:hanging="360"/>
      </w:pPr>
      <w:rPr>
        <w:rFonts w:ascii="Arial" w:hAnsi="Arial" w:hint="default"/>
      </w:rPr>
    </w:lvl>
    <w:lvl w:ilvl="2" w:tplc="5D505B9A" w:tentative="1">
      <w:start w:val="1"/>
      <w:numFmt w:val="bullet"/>
      <w:lvlText w:val="•"/>
      <w:lvlJc w:val="left"/>
      <w:pPr>
        <w:tabs>
          <w:tab w:val="num" w:pos="2160"/>
        </w:tabs>
        <w:ind w:left="2160" w:hanging="360"/>
      </w:pPr>
      <w:rPr>
        <w:rFonts w:ascii="Arial" w:hAnsi="Arial" w:hint="default"/>
      </w:rPr>
    </w:lvl>
    <w:lvl w:ilvl="3" w:tplc="77B606F2" w:tentative="1">
      <w:start w:val="1"/>
      <w:numFmt w:val="bullet"/>
      <w:lvlText w:val="•"/>
      <w:lvlJc w:val="left"/>
      <w:pPr>
        <w:tabs>
          <w:tab w:val="num" w:pos="2880"/>
        </w:tabs>
        <w:ind w:left="2880" w:hanging="360"/>
      </w:pPr>
      <w:rPr>
        <w:rFonts w:ascii="Arial" w:hAnsi="Arial" w:hint="default"/>
      </w:rPr>
    </w:lvl>
    <w:lvl w:ilvl="4" w:tplc="BE16D1AA" w:tentative="1">
      <w:start w:val="1"/>
      <w:numFmt w:val="bullet"/>
      <w:lvlText w:val="•"/>
      <w:lvlJc w:val="left"/>
      <w:pPr>
        <w:tabs>
          <w:tab w:val="num" w:pos="3600"/>
        </w:tabs>
        <w:ind w:left="3600" w:hanging="360"/>
      </w:pPr>
      <w:rPr>
        <w:rFonts w:ascii="Arial" w:hAnsi="Arial" w:hint="default"/>
      </w:rPr>
    </w:lvl>
    <w:lvl w:ilvl="5" w:tplc="24BA3B96" w:tentative="1">
      <w:start w:val="1"/>
      <w:numFmt w:val="bullet"/>
      <w:lvlText w:val="•"/>
      <w:lvlJc w:val="left"/>
      <w:pPr>
        <w:tabs>
          <w:tab w:val="num" w:pos="4320"/>
        </w:tabs>
        <w:ind w:left="4320" w:hanging="360"/>
      </w:pPr>
      <w:rPr>
        <w:rFonts w:ascii="Arial" w:hAnsi="Arial" w:hint="default"/>
      </w:rPr>
    </w:lvl>
    <w:lvl w:ilvl="6" w:tplc="66949324" w:tentative="1">
      <w:start w:val="1"/>
      <w:numFmt w:val="bullet"/>
      <w:lvlText w:val="•"/>
      <w:lvlJc w:val="left"/>
      <w:pPr>
        <w:tabs>
          <w:tab w:val="num" w:pos="5040"/>
        </w:tabs>
        <w:ind w:left="5040" w:hanging="360"/>
      </w:pPr>
      <w:rPr>
        <w:rFonts w:ascii="Arial" w:hAnsi="Arial" w:hint="default"/>
      </w:rPr>
    </w:lvl>
    <w:lvl w:ilvl="7" w:tplc="397C91C4" w:tentative="1">
      <w:start w:val="1"/>
      <w:numFmt w:val="bullet"/>
      <w:lvlText w:val="•"/>
      <w:lvlJc w:val="left"/>
      <w:pPr>
        <w:tabs>
          <w:tab w:val="num" w:pos="5760"/>
        </w:tabs>
        <w:ind w:left="5760" w:hanging="360"/>
      </w:pPr>
      <w:rPr>
        <w:rFonts w:ascii="Arial" w:hAnsi="Arial" w:hint="default"/>
      </w:rPr>
    </w:lvl>
    <w:lvl w:ilvl="8" w:tplc="870406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0844471"/>
    <w:multiLevelType w:val="hybridMultilevel"/>
    <w:tmpl w:val="AE884CC6"/>
    <w:lvl w:ilvl="0" w:tplc="9BCC924C">
      <w:start w:val="1"/>
      <w:numFmt w:val="bullet"/>
      <w:lvlText w:val="•"/>
      <w:lvlJc w:val="left"/>
      <w:pPr>
        <w:tabs>
          <w:tab w:val="num" w:pos="720"/>
        </w:tabs>
        <w:ind w:left="720" w:hanging="360"/>
      </w:pPr>
      <w:rPr>
        <w:rFonts w:ascii="Arial" w:hAnsi="Arial" w:hint="default"/>
      </w:rPr>
    </w:lvl>
    <w:lvl w:ilvl="1" w:tplc="F4645274" w:tentative="1">
      <w:start w:val="1"/>
      <w:numFmt w:val="bullet"/>
      <w:lvlText w:val="•"/>
      <w:lvlJc w:val="left"/>
      <w:pPr>
        <w:tabs>
          <w:tab w:val="num" w:pos="1440"/>
        </w:tabs>
        <w:ind w:left="1440" w:hanging="360"/>
      </w:pPr>
      <w:rPr>
        <w:rFonts w:ascii="Arial" w:hAnsi="Arial" w:hint="default"/>
      </w:rPr>
    </w:lvl>
    <w:lvl w:ilvl="2" w:tplc="863C4208" w:tentative="1">
      <w:start w:val="1"/>
      <w:numFmt w:val="bullet"/>
      <w:lvlText w:val="•"/>
      <w:lvlJc w:val="left"/>
      <w:pPr>
        <w:tabs>
          <w:tab w:val="num" w:pos="2160"/>
        </w:tabs>
        <w:ind w:left="2160" w:hanging="360"/>
      </w:pPr>
      <w:rPr>
        <w:rFonts w:ascii="Arial" w:hAnsi="Arial" w:hint="default"/>
      </w:rPr>
    </w:lvl>
    <w:lvl w:ilvl="3" w:tplc="793EB800" w:tentative="1">
      <w:start w:val="1"/>
      <w:numFmt w:val="bullet"/>
      <w:lvlText w:val="•"/>
      <w:lvlJc w:val="left"/>
      <w:pPr>
        <w:tabs>
          <w:tab w:val="num" w:pos="2880"/>
        </w:tabs>
        <w:ind w:left="2880" w:hanging="360"/>
      </w:pPr>
      <w:rPr>
        <w:rFonts w:ascii="Arial" w:hAnsi="Arial" w:hint="default"/>
      </w:rPr>
    </w:lvl>
    <w:lvl w:ilvl="4" w:tplc="6928C3BE" w:tentative="1">
      <w:start w:val="1"/>
      <w:numFmt w:val="bullet"/>
      <w:lvlText w:val="•"/>
      <w:lvlJc w:val="left"/>
      <w:pPr>
        <w:tabs>
          <w:tab w:val="num" w:pos="3600"/>
        </w:tabs>
        <w:ind w:left="3600" w:hanging="360"/>
      </w:pPr>
      <w:rPr>
        <w:rFonts w:ascii="Arial" w:hAnsi="Arial" w:hint="default"/>
      </w:rPr>
    </w:lvl>
    <w:lvl w:ilvl="5" w:tplc="0C686152" w:tentative="1">
      <w:start w:val="1"/>
      <w:numFmt w:val="bullet"/>
      <w:lvlText w:val="•"/>
      <w:lvlJc w:val="left"/>
      <w:pPr>
        <w:tabs>
          <w:tab w:val="num" w:pos="4320"/>
        </w:tabs>
        <w:ind w:left="4320" w:hanging="360"/>
      </w:pPr>
      <w:rPr>
        <w:rFonts w:ascii="Arial" w:hAnsi="Arial" w:hint="default"/>
      </w:rPr>
    </w:lvl>
    <w:lvl w:ilvl="6" w:tplc="EFC4CE02" w:tentative="1">
      <w:start w:val="1"/>
      <w:numFmt w:val="bullet"/>
      <w:lvlText w:val="•"/>
      <w:lvlJc w:val="left"/>
      <w:pPr>
        <w:tabs>
          <w:tab w:val="num" w:pos="5040"/>
        </w:tabs>
        <w:ind w:left="5040" w:hanging="360"/>
      </w:pPr>
      <w:rPr>
        <w:rFonts w:ascii="Arial" w:hAnsi="Arial" w:hint="default"/>
      </w:rPr>
    </w:lvl>
    <w:lvl w:ilvl="7" w:tplc="B08C5B1E" w:tentative="1">
      <w:start w:val="1"/>
      <w:numFmt w:val="bullet"/>
      <w:lvlText w:val="•"/>
      <w:lvlJc w:val="left"/>
      <w:pPr>
        <w:tabs>
          <w:tab w:val="num" w:pos="5760"/>
        </w:tabs>
        <w:ind w:left="5760" w:hanging="360"/>
      </w:pPr>
      <w:rPr>
        <w:rFonts w:ascii="Arial" w:hAnsi="Arial" w:hint="default"/>
      </w:rPr>
    </w:lvl>
    <w:lvl w:ilvl="8" w:tplc="039CD3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C32396"/>
    <w:multiLevelType w:val="hybridMultilevel"/>
    <w:tmpl w:val="F0DE34D6"/>
    <w:lvl w:ilvl="0" w:tplc="63529F06">
      <w:start w:val="1"/>
      <w:numFmt w:val="bullet"/>
      <w:lvlText w:val="•"/>
      <w:lvlJc w:val="left"/>
      <w:pPr>
        <w:tabs>
          <w:tab w:val="num" w:pos="720"/>
        </w:tabs>
        <w:ind w:left="720" w:hanging="360"/>
      </w:pPr>
      <w:rPr>
        <w:rFonts w:ascii="Arial" w:hAnsi="Arial" w:hint="default"/>
      </w:rPr>
    </w:lvl>
    <w:lvl w:ilvl="1" w:tplc="4C0239FC" w:tentative="1">
      <w:start w:val="1"/>
      <w:numFmt w:val="bullet"/>
      <w:lvlText w:val="•"/>
      <w:lvlJc w:val="left"/>
      <w:pPr>
        <w:tabs>
          <w:tab w:val="num" w:pos="1440"/>
        </w:tabs>
        <w:ind w:left="1440" w:hanging="360"/>
      </w:pPr>
      <w:rPr>
        <w:rFonts w:ascii="Arial" w:hAnsi="Arial" w:hint="default"/>
      </w:rPr>
    </w:lvl>
    <w:lvl w:ilvl="2" w:tplc="01208AAA" w:tentative="1">
      <w:start w:val="1"/>
      <w:numFmt w:val="bullet"/>
      <w:lvlText w:val="•"/>
      <w:lvlJc w:val="left"/>
      <w:pPr>
        <w:tabs>
          <w:tab w:val="num" w:pos="2160"/>
        </w:tabs>
        <w:ind w:left="2160" w:hanging="360"/>
      </w:pPr>
      <w:rPr>
        <w:rFonts w:ascii="Arial" w:hAnsi="Arial" w:hint="default"/>
      </w:rPr>
    </w:lvl>
    <w:lvl w:ilvl="3" w:tplc="0E9CC96E" w:tentative="1">
      <w:start w:val="1"/>
      <w:numFmt w:val="bullet"/>
      <w:lvlText w:val="•"/>
      <w:lvlJc w:val="left"/>
      <w:pPr>
        <w:tabs>
          <w:tab w:val="num" w:pos="2880"/>
        </w:tabs>
        <w:ind w:left="2880" w:hanging="360"/>
      </w:pPr>
      <w:rPr>
        <w:rFonts w:ascii="Arial" w:hAnsi="Arial" w:hint="default"/>
      </w:rPr>
    </w:lvl>
    <w:lvl w:ilvl="4" w:tplc="FDE4D572" w:tentative="1">
      <w:start w:val="1"/>
      <w:numFmt w:val="bullet"/>
      <w:lvlText w:val="•"/>
      <w:lvlJc w:val="left"/>
      <w:pPr>
        <w:tabs>
          <w:tab w:val="num" w:pos="3600"/>
        </w:tabs>
        <w:ind w:left="3600" w:hanging="360"/>
      </w:pPr>
      <w:rPr>
        <w:rFonts w:ascii="Arial" w:hAnsi="Arial" w:hint="default"/>
      </w:rPr>
    </w:lvl>
    <w:lvl w:ilvl="5" w:tplc="F75E825E" w:tentative="1">
      <w:start w:val="1"/>
      <w:numFmt w:val="bullet"/>
      <w:lvlText w:val="•"/>
      <w:lvlJc w:val="left"/>
      <w:pPr>
        <w:tabs>
          <w:tab w:val="num" w:pos="4320"/>
        </w:tabs>
        <w:ind w:left="4320" w:hanging="360"/>
      </w:pPr>
      <w:rPr>
        <w:rFonts w:ascii="Arial" w:hAnsi="Arial" w:hint="default"/>
      </w:rPr>
    </w:lvl>
    <w:lvl w:ilvl="6" w:tplc="D9425B50" w:tentative="1">
      <w:start w:val="1"/>
      <w:numFmt w:val="bullet"/>
      <w:lvlText w:val="•"/>
      <w:lvlJc w:val="left"/>
      <w:pPr>
        <w:tabs>
          <w:tab w:val="num" w:pos="5040"/>
        </w:tabs>
        <w:ind w:left="5040" w:hanging="360"/>
      </w:pPr>
      <w:rPr>
        <w:rFonts w:ascii="Arial" w:hAnsi="Arial" w:hint="default"/>
      </w:rPr>
    </w:lvl>
    <w:lvl w:ilvl="7" w:tplc="8D2C5C64" w:tentative="1">
      <w:start w:val="1"/>
      <w:numFmt w:val="bullet"/>
      <w:lvlText w:val="•"/>
      <w:lvlJc w:val="left"/>
      <w:pPr>
        <w:tabs>
          <w:tab w:val="num" w:pos="5760"/>
        </w:tabs>
        <w:ind w:left="5760" w:hanging="360"/>
      </w:pPr>
      <w:rPr>
        <w:rFonts w:ascii="Arial" w:hAnsi="Arial" w:hint="default"/>
      </w:rPr>
    </w:lvl>
    <w:lvl w:ilvl="8" w:tplc="BE183EE4"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
  </w:num>
  <w:num w:numId="3">
    <w:abstractNumId w:val="4"/>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64"/>
    <w:rsid w:val="0001031C"/>
    <w:rsid w:val="000A2C5D"/>
    <w:rsid w:val="00377134"/>
    <w:rsid w:val="00420374"/>
    <w:rsid w:val="00625364"/>
    <w:rsid w:val="008C0A1F"/>
    <w:rsid w:val="00AB7720"/>
    <w:rsid w:val="00BE6A8A"/>
    <w:rsid w:val="00C45081"/>
    <w:rsid w:val="00F94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F1F9"/>
  <w15:chartTrackingRefBased/>
  <w15:docId w15:val="{871B6D6C-2F54-48E7-BE52-831F9504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25364"/>
    <w:pPr>
      <w:spacing w:before="100" w:beforeAutospacing="1" w:after="100" w:afterAutospacing="1"/>
    </w:pPr>
    <w:rPr>
      <w:rFonts w:eastAsia="Times New Roman" w:cs="Times New Roman"/>
      <w:szCs w:val="24"/>
      <w:lang w:eastAsia="tr-TR"/>
    </w:rPr>
  </w:style>
  <w:style w:type="paragraph" w:styleId="KonuBal">
    <w:name w:val="Title"/>
    <w:basedOn w:val="Normal"/>
    <w:next w:val="Normal"/>
    <w:link w:val="KonuBalChar"/>
    <w:uiPriority w:val="10"/>
    <w:qFormat/>
    <w:rsid w:val="00625364"/>
    <w:pPr>
      <w:spacing w:after="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5364"/>
    <w:rPr>
      <w:rFonts w:asciiTheme="majorHAnsi" w:eastAsiaTheme="majorEastAsia" w:hAnsiTheme="majorHAnsi" w:cstheme="majorBidi"/>
      <w:spacing w:val="-10"/>
      <w:kern w:val="28"/>
      <w:sz w:val="56"/>
      <w:szCs w:val="56"/>
    </w:rPr>
  </w:style>
  <w:style w:type="paragraph" w:styleId="ListeParagraf">
    <w:name w:val="List Paragraph"/>
    <w:basedOn w:val="Normal"/>
    <w:uiPriority w:val="34"/>
    <w:qFormat/>
    <w:rsid w:val="00AB7720"/>
    <w:pPr>
      <w:spacing w:after="0"/>
      <w:ind w:left="720"/>
      <w:contextualSpacing/>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0152">
      <w:bodyDiv w:val="1"/>
      <w:marLeft w:val="0"/>
      <w:marRight w:val="0"/>
      <w:marTop w:val="0"/>
      <w:marBottom w:val="0"/>
      <w:divBdr>
        <w:top w:val="none" w:sz="0" w:space="0" w:color="auto"/>
        <w:left w:val="none" w:sz="0" w:space="0" w:color="auto"/>
        <w:bottom w:val="none" w:sz="0" w:space="0" w:color="auto"/>
        <w:right w:val="none" w:sz="0" w:space="0" w:color="auto"/>
      </w:divBdr>
    </w:div>
    <w:div w:id="209460098">
      <w:bodyDiv w:val="1"/>
      <w:marLeft w:val="0"/>
      <w:marRight w:val="0"/>
      <w:marTop w:val="0"/>
      <w:marBottom w:val="0"/>
      <w:divBdr>
        <w:top w:val="none" w:sz="0" w:space="0" w:color="auto"/>
        <w:left w:val="none" w:sz="0" w:space="0" w:color="auto"/>
        <w:bottom w:val="none" w:sz="0" w:space="0" w:color="auto"/>
        <w:right w:val="none" w:sz="0" w:space="0" w:color="auto"/>
      </w:divBdr>
    </w:div>
    <w:div w:id="563875062">
      <w:bodyDiv w:val="1"/>
      <w:marLeft w:val="0"/>
      <w:marRight w:val="0"/>
      <w:marTop w:val="0"/>
      <w:marBottom w:val="0"/>
      <w:divBdr>
        <w:top w:val="none" w:sz="0" w:space="0" w:color="auto"/>
        <w:left w:val="none" w:sz="0" w:space="0" w:color="auto"/>
        <w:bottom w:val="none" w:sz="0" w:space="0" w:color="auto"/>
        <w:right w:val="none" w:sz="0" w:space="0" w:color="auto"/>
      </w:divBdr>
    </w:div>
    <w:div w:id="616254837">
      <w:bodyDiv w:val="1"/>
      <w:marLeft w:val="0"/>
      <w:marRight w:val="0"/>
      <w:marTop w:val="0"/>
      <w:marBottom w:val="0"/>
      <w:divBdr>
        <w:top w:val="none" w:sz="0" w:space="0" w:color="auto"/>
        <w:left w:val="none" w:sz="0" w:space="0" w:color="auto"/>
        <w:bottom w:val="none" w:sz="0" w:space="0" w:color="auto"/>
        <w:right w:val="none" w:sz="0" w:space="0" w:color="auto"/>
      </w:divBdr>
    </w:div>
    <w:div w:id="627975071">
      <w:bodyDiv w:val="1"/>
      <w:marLeft w:val="0"/>
      <w:marRight w:val="0"/>
      <w:marTop w:val="0"/>
      <w:marBottom w:val="0"/>
      <w:divBdr>
        <w:top w:val="none" w:sz="0" w:space="0" w:color="auto"/>
        <w:left w:val="none" w:sz="0" w:space="0" w:color="auto"/>
        <w:bottom w:val="none" w:sz="0" w:space="0" w:color="auto"/>
        <w:right w:val="none" w:sz="0" w:space="0" w:color="auto"/>
      </w:divBdr>
    </w:div>
    <w:div w:id="672873471">
      <w:bodyDiv w:val="1"/>
      <w:marLeft w:val="0"/>
      <w:marRight w:val="0"/>
      <w:marTop w:val="0"/>
      <w:marBottom w:val="0"/>
      <w:divBdr>
        <w:top w:val="none" w:sz="0" w:space="0" w:color="auto"/>
        <w:left w:val="none" w:sz="0" w:space="0" w:color="auto"/>
        <w:bottom w:val="none" w:sz="0" w:space="0" w:color="auto"/>
        <w:right w:val="none" w:sz="0" w:space="0" w:color="auto"/>
      </w:divBdr>
    </w:div>
    <w:div w:id="716705190">
      <w:bodyDiv w:val="1"/>
      <w:marLeft w:val="0"/>
      <w:marRight w:val="0"/>
      <w:marTop w:val="0"/>
      <w:marBottom w:val="0"/>
      <w:divBdr>
        <w:top w:val="none" w:sz="0" w:space="0" w:color="auto"/>
        <w:left w:val="none" w:sz="0" w:space="0" w:color="auto"/>
        <w:bottom w:val="none" w:sz="0" w:space="0" w:color="auto"/>
        <w:right w:val="none" w:sz="0" w:space="0" w:color="auto"/>
      </w:divBdr>
    </w:div>
    <w:div w:id="997610950">
      <w:bodyDiv w:val="1"/>
      <w:marLeft w:val="0"/>
      <w:marRight w:val="0"/>
      <w:marTop w:val="0"/>
      <w:marBottom w:val="0"/>
      <w:divBdr>
        <w:top w:val="none" w:sz="0" w:space="0" w:color="auto"/>
        <w:left w:val="none" w:sz="0" w:space="0" w:color="auto"/>
        <w:bottom w:val="none" w:sz="0" w:space="0" w:color="auto"/>
        <w:right w:val="none" w:sz="0" w:space="0" w:color="auto"/>
      </w:divBdr>
    </w:div>
    <w:div w:id="1036276482">
      <w:bodyDiv w:val="1"/>
      <w:marLeft w:val="0"/>
      <w:marRight w:val="0"/>
      <w:marTop w:val="0"/>
      <w:marBottom w:val="0"/>
      <w:divBdr>
        <w:top w:val="none" w:sz="0" w:space="0" w:color="auto"/>
        <w:left w:val="none" w:sz="0" w:space="0" w:color="auto"/>
        <w:bottom w:val="none" w:sz="0" w:space="0" w:color="auto"/>
        <w:right w:val="none" w:sz="0" w:space="0" w:color="auto"/>
      </w:divBdr>
    </w:div>
    <w:div w:id="1059019633">
      <w:bodyDiv w:val="1"/>
      <w:marLeft w:val="0"/>
      <w:marRight w:val="0"/>
      <w:marTop w:val="0"/>
      <w:marBottom w:val="0"/>
      <w:divBdr>
        <w:top w:val="none" w:sz="0" w:space="0" w:color="auto"/>
        <w:left w:val="none" w:sz="0" w:space="0" w:color="auto"/>
        <w:bottom w:val="none" w:sz="0" w:space="0" w:color="auto"/>
        <w:right w:val="none" w:sz="0" w:space="0" w:color="auto"/>
      </w:divBdr>
    </w:div>
    <w:div w:id="1088381204">
      <w:bodyDiv w:val="1"/>
      <w:marLeft w:val="0"/>
      <w:marRight w:val="0"/>
      <w:marTop w:val="0"/>
      <w:marBottom w:val="0"/>
      <w:divBdr>
        <w:top w:val="none" w:sz="0" w:space="0" w:color="auto"/>
        <w:left w:val="none" w:sz="0" w:space="0" w:color="auto"/>
        <w:bottom w:val="none" w:sz="0" w:space="0" w:color="auto"/>
        <w:right w:val="none" w:sz="0" w:space="0" w:color="auto"/>
      </w:divBdr>
    </w:div>
    <w:div w:id="1091315427">
      <w:bodyDiv w:val="1"/>
      <w:marLeft w:val="0"/>
      <w:marRight w:val="0"/>
      <w:marTop w:val="0"/>
      <w:marBottom w:val="0"/>
      <w:divBdr>
        <w:top w:val="none" w:sz="0" w:space="0" w:color="auto"/>
        <w:left w:val="none" w:sz="0" w:space="0" w:color="auto"/>
        <w:bottom w:val="none" w:sz="0" w:space="0" w:color="auto"/>
        <w:right w:val="none" w:sz="0" w:space="0" w:color="auto"/>
      </w:divBdr>
    </w:div>
    <w:div w:id="1171527464">
      <w:bodyDiv w:val="1"/>
      <w:marLeft w:val="0"/>
      <w:marRight w:val="0"/>
      <w:marTop w:val="0"/>
      <w:marBottom w:val="0"/>
      <w:divBdr>
        <w:top w:val="none" w:sz="0" w:space="0" w:color="auto"/>
        <w:left w:val="none" w:sz="0" w:space="0" w:color="auto"/>
        <w:bottom w:val="none" w:sz="0" w:space="0" w:color="auto"/>
        <w:right w:val="none" w:sz="0" w:space="0" w:color="auto"/>
      </w:divBdr>
    </w:div>
    <w:div w:id="1309703552">
      <w:bodyDiv w:val="1"/>
      <w:marLeft w:val="0"/>
      <w:marRight w:val="0"/>
      <w:marTop w:val="0"/>
      <w:marBottom w:val="0"/>
      <w:divBdr>
        <w:top w:val="none" w:sz="0" w:space="0" w:color="auto"/>
        <w:left w:val="none" w:sz="0" w:space="0" w:color="auto"/>
        <w:bottom w:val="none" w:sz="0" w:space="0" w:color="auto"/>
        <w:right w:val="none" w:sz="0" w:space="0" w:color="auto"/>
      </w:divBdr>
    </w:div>
    <w:div w:id="1322614623">
      <w:bodyDiv w:val="1"/>
      <w:marLeft w:val="0"/>
      <w:marRight w:val="0"/>
      <w:marTop w:val="0"/>
      <w:marBottom w:val="0"/>
      <w:divBdr>
        <w:top w:val="none" w:sz="0" w:space="0" w:color="auto"/>
        <w:left w:val="none" w:sz="0" w:space="0" w:color="auto"/>
        <w:bottom w:val="none" w:sz="0" w:space="0" w:color="auto"/>
        <w:right w:val="none" w:sz="0" w:space="0" w:color="auto"/>
      </w:divBdr>
    </w:div>
    <w:div w:id="1383140036">
      <w:bodyDiv w:val="1"/>
      <w:marLeft w:val="0"/>
      <w:marRight w:val="0"/>
      <w:marTop w:val="0"/>
      <w:marBottom w:val="0"/>
      <w:divBdr>
        <w:top w:val="none" w:sz="0" w:space="0" w:color="auto"/>
        <w:left w:val="none" w:sz="0" w:space="0" w:color="auto"/>
        <w:bottom w:val="none" w:sz="0" w:space="0" w:color="auto"/>
        <w:right w:val="none" w:sz="0" w:space="0" w:color="auto"/>
      </w:divBdr>
    </w:div>
    <w:div w:id="1504738572">
      <w:bodyDiv w:val="1"/>
      <w:marLeft w:val="0"/>
      <w:marRight w:val="0"/>
      <w:marTop w:val="0"/>
      <w:marBottom w:val="0"/>
      <w:divBdr>
        <w:top w:val="none" w:sz="0" w:space="0" w:color="auto"/>
        <w:left w:val="none" w:sz="0" w:space="0" w:color="auto"/>
        <w:bottom w:val="none" w:sz="0" w:space="0" w:color="auto"/>
        <w:right w:val="none" w:sz="0" w:space="0" w:color="auto"/>
      </w:divBdr>
    </w:div>
    <w:div w:id="1510677832">
      <w:bodyDiv w:val="1"/>
      <w:marLeft w:val="0"/>
      <w:marRight w:val="0"/>
      <w:marTop w:val="0"/>
      <w:marBottom w:val="0"/>
      <w:divBdr>
        <w:top w:val="none" w:sz="0" w:space="0" w:color="auto"/>
        <w:left w:val="none" w:sz="0" w:space="0" w:color="auto"/>
        <w:bottom w:val="none" w:sz="0" w:space="0" w:color="auto"/>
        <w:right w:val="none" w:sz="0" w:space="0" w:color="auto"/>
      </w:divBdr>
    </w:div>
    <w:div w:id="1708481207">
      <w:bodyDiv w:val="1"/>
      <w:marLeft w:val="0"/>
      <w:marRight w:val="0"/>
      <w:marTop w:val="0"/>
      <w:marBottom w:val="0"/>
      <w:divBdr>
        <w:top w:val="none" w:sz="0" w:space="0" w:color="auto"/>
        <w:left w:val="none" w:sz="0" w:space="0" w:color="auto"/>
        <w:bottom w:val="none" w:sz="0" w:space="0" w:color="auto"/>
        <w:right w:val="none" w:sz="0" w:space="0" w:color="auto"/>
      </w:divBdr>
    </w:div>
    <w:div w:id="1801997477">
      <w:bodyDiv w:val="1"/>
      <w:marLeft w:val="0"/>
      <w:marRight w:val="0"/>
      <w:marTop w:val="0"/>
      <w:marBottom w:val="0"/>
      <w:divBdr>
        <w:top w:val="none" w:sz="0" w:space="0" w:color="auto"/>
        <w:left w:val="none" w:sz="0" w:space="0" w:color="auto"/>
        <w:bottom w:val="none" w:sz="0" w:space="0" w:color="auto"/>
        <w:right w:val="none" w:sz="0" w:space="0" w:color="auto"/>
      </w:divBdr>
    </w:div>
    <w:div w:id="2065441638">
      <w:bodyDiv w:val="1"/>
      <w:marLeft w:val="0"/>
      <w:marRight w:val="0"/>
      <w:marTop w:val="0"/>
      <w:marBottom w:val="0"/>
      <w:divBdr>
        <w:top w:val="none" w:sz="0" w:space="0" w:color="auto"/>
        <w:left w:val="none" w:sz="0" w:space="0" w:color="auto"/>
        <w:bottom w:val="none" w:sz="0" w:space="0" w:color="auto"/>
        <w:right w:val="none" w:sz="0" w:space="0" w:color="auto"/>
      </w:divBdr>
    </w:div>
    <w:div w:id="2079745259">
      <w:bodyDiv w:val="1"/>
      <w:marLeft w:val="0"/>
      <w:marRight w:val="0"/>
      <w:marTop w:val="0"/>
      <w:marBottom w:val="0"/>
      <w:divBdr>
        <w:top w:val="none" w:sz="0" w:space="0" w:color="auto"/>
        <w:left w:val="none" w:sz="0" w:space="0" w:color="auto"/>
        <w:bottom w:val="none" w:sz="0" w:space="0" w:color="auto"/>
        <w:right w:val="none" w:sz="0" w:space="0" w:color="auto"/>
      </w:divBdr>
    </w:div>
    <w:div w:id="21194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802</Words>
  <Characters>4575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ŞİMŞEK</dc:creator>
  <cp:keywords/>
  <dc:description/>
  <cp:lastModifiedBy>CİHAT ŞİMŞEK</cp:lastModifiedBy>
  <cp:revision>4</cp:revision>
  <dcterms:created xsi:type="dcterms:W3CDTF">2026-03-17T12:04:00Z</dcterms:created>
  <dcterms:modified xsi:type="dcterms:W3CDTF">2026-03-17T12:57:00Z</dcterms:modified>
</cp:coreProperties>
</file>