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8377" w14:textId="74397466" w:rsidR="00EA4A01" w:rsidRPr="00A55ADD" w:rsidRDefault="00186557" w:rsidP="00A55A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GALSAMA AĞLARINDA DONAM FAKTÖRÜ</w:t>
      </w:r>
    </w:p>
    <w:p w14:paraId="224B364F" w14:textId="77777777" w:rsidR="00167FD6" w:rsidRDefault="00167FD6" w:rsidP="0018759C"/>
    <w:p w14:paraId="022EDD16" w14:textId="767FDCEC" w:rsidR="00D16673" w:rsidRDefault="00B84E72" w:rsidP="0018759C">
      <w:proofErr w:type="spellStart"/>
      <w:r>
        <w:t>Galsama</w:t>
      </w:r>
      <w:proofErr w:type="spellEnd"/>
      <w:r>
        <w:t xml:space="preserve"> ağları,</w:t>
      </w:r>
      <w:r w:rsidR="00FB068C">
        <w:t xml:space="preserve"> balığın başını ağ gözesinden geçirmesi ancak tüm vücudunu geçirememesi</w:t>
      </w:r>
      <w:r w:rsidR="00D67DDB">
        <w:t>, geri çıkmak istediğinde ise solungaçlarından ağa takılması suretiyle av yapan</w:t>
      </w:r>
      <w:r w:rsidR="00D81B3C">
        <w:t xml:space="preserve"> balık yakalama aletleridir. Balığın yakalanabilmesi için </w:t>
      </w:r>
      <w:r w:rsidR="00AE488D">
        <w:t xml:space="preserve">ağ gözünün balık başından büyük, gövdesinden küçük olması gerekmektedir. Bu nedenle </w:t>
      </w:r>
      <w:proofErr w:type="spellStart"/>
      <w:r w:rsidR="00AE488D">
        <w:t>galsam</w:t>
      </w:r>
      <w:r w:rsidR="00D5024B">
        <w:t>a</w:t>
      </w:r>
      <w:proofErr w:type="spellEnd"/>
      <w:r w:rsidR="00D5024B">
        <w:t xml:space="preserve"> ağları, balık yakalama ağları içerisinde</w:t>
      </w:r>
      <w:r w:rsidR="00BD2C04">
        <w:t xml:space="preserve"> en seçici olanıdır.</w:t>
      </w:r>
    </w:p>
    <w:p w14:paraId="239EECCB" w14:textId="429AC48F" w:rsidR="008B10E7" w:rsidRDefault="00E814EC" w:rsidP="0018759C">
      <w:proofErr w:type="spellStart"/>
      <w:r>
        <w:t>Galsama</w:t>
      </w:r>
      <w:proofErr w:type="spellEnd"/>
      <w:r>
        <w:t xml:space="preserve"> </w:t>
      </w:r>
      <w:r w:rsidR="002B3D00">
        <w:t xml:space="preserve">ağları ile avcılıkta, ağların av verimliliklerini ve seçiciliklerini etkileyen pek çok faktör vardır ve bunlardan </w:t>
      </w:r>
      <w:r w:rsidR="00977DBE">
        <w:t>biri de donam faktörüdür.</w:t>
      </w:r>
      <w:r w:rsidR="0046315F">
        <w:t xml:space="preserve"> Donam faktörü ağın yüzdürücü ve batırıcıların bulunduğu yakalara </w:t>
      </w:r>
      <w:r w:rsidR="00BF2BD8">
        <w:t xml:space="preserve">donamı sırasında, bir birim ağın kaç birim halata donatıldığını </w:t>
      </w:r>
      <w:r w:rsidR="00AB39DC">
        <w:t xml:space="preserve">ifade eder. Ağ gözünün geometrik şekli, donam faktörü ile </w:t>
      </w:r>
      <w:r w:rsidR="00AB4C74">
        <w:t xml:space="preserve">doğrudan ilgilidir ve ağ gözünün şekli </w:t>
      </w:r>
      <w:proofErr w:type="spellStart"/>
      <w:r w:rsidR="00E4625B">
        <w:t>yakalanabilirliği</w:t>
      </w:r>
      <w:proofErr w:type="spellEnd"/>
      <w:r w:rsidR="00E4625B">
        <w:t xml:space="preserve"> </w:t>
      </w:r>
      <w:r w:rsidR="00D5215B">
        <w:t xml:space="preserve">etkilemektedir. </w:t>
      </w:r>
      <w:proofErr w:type="spellStart"/>
      <w:r w:rsidR="00D5215B">
        <w:t>Galsama</w:t>
      </w:r>
      <w:proofErr w:type="spellEnd"/>
      <w:r w:rsidR="00D5215B">
        <w:t xml:space="preserve"> ağlarında donam faktörü </w:t>
      </w:r>
      <w:r w:rsidR="006962F4">
        <w:t>küçüldükçe ağın bolluğu ve dolayısıyla da balıkların ağa dolanarak</w:t>
      </w:r>
      <w:r w:rsidR="00AD140B">
        <w:t xml:space="preserve"> yakalanma olasılıkları artmaktadır. Bu sebeple donam faktörü düşük olan ağlar ile yakalanan balıkların </w:t>
      </w:r>
      <w:r w:rsidR="00023006">
        <w:t>ortalama büyüklüğü daha yüksek olmaktadır.</w:t>
      </w:r>
    </w:p>
    <w:p w14:paraId="5871D9C4" w14:textId="0CAFF7A1" w:rsidR="00CA046E" w:rsidRDefault="00CA046E" w:rsidP="0018759C">
      <w:r>
        <w:t>Ağ gözünün yapısı</w:t>
      </w:r>
      <w:r w:rsidR="009E04F8">
        <w:t>, donam faktörü ile ve ideal ağ gözünün şekli değişik balık türleri</w:t>
      </w:r>
      <w:r w:rsidR="00B54085">
        <w:t xml:space="preserve"> hatta farklı habitatlardaki aynı türün değişik popülasyonları için</w:t>
      </w:r>
      <w:r w:rsidR="000724D7">
        <w:t xml:space="preserve"> farklılık gösterebilir. Genellikle düşük donam faktörü</w:t>
      </w:r>
      <w:r w:rsidR="00B40D97">
        <w:t xml:space="preserve">yle donatılan ağlarda donam faktörü yüksek olan ağlara göre </w:t>
      </w:r>
      <w:r w:rsidR="00CB20C1">
        <w:t xml:space="preserve">aynı türün daha iri bireyleri yakalanabilmektedir. Çünkü ağların </w:t>
      </w:r>
      <w:r w:rsidR="002812E2">
        <w:t>donam faktörü azaldıkça balıkların d</w:t>
      </w:r>
      <w:r w:rsidR="00F94CCD">
        <w:t>olanarak</w:t>
      </w:r>
      <w:r w:rsidR="00986D56">
        <w:t xml:space="preserve"> yakalanma olasılıkları artmaktadır.</w:t>
      </w:r>
    </w:p>
    <w:p w14:paraId="568A4AD4" w14:textId="77777777" w:rsidR="00167FD6" w:rsidRDefault="00167FD6" w:rsidP="0018759C">
      <w:pPr>
        <w:rPr>
          <w:b/>
          <w:bCs/>
        </w:rPr>
      </w:pPr>
    </w:p>
    <w:p w14:paraId="5B3B2129" w14:textId="77777777" w:rsidR="00167FD6" w:rsidRDefault="00167FD6" w:rsidP="0018759C">
      <w:pPr>
        <w:rPr>
          <w:b/>
          <w:bCs/>
        </w:rPr>
      </w:pPr>
    </w:p>
    <w:p w14:paraId="70207D5D" w14:textId="1265820E" w:rsidR="00AF45FE" w:rsidRPr="00700DF2" w:rsidRDefault="00AF45FE" w:rsidP="0018759C">
      <w:pPr>
        <w:rPr>
          <w:b/>
          <w:bCs/>
        </w:rPr>
      </w:pPr>
      <w:r w:rsidRPr="00700DF2">
        <w:rPr>
          <w:b/>
          <w:bCs/>
        </w:rPr>
        <w:t>Alim TURAN</w:t>
      </w:r>
    </w:p>
    <w:p w14:paraId="4A194779" w14:textId="1B084550" w:rsidR="00D2328B" w:rsidRPr="00700DF2" w:rsidRDefault="00D2328B" w:rsidP="0018759C">
      <w:pPr>
        <w:rPr>
          <w:b/>
          <w:bCs/>
        </w:rPr>
      </w:pPr>
      <w:r w:rsidRPr="00700DF2">
        <w:rPr>
          <w:b/>
          <w:bCs/>
        </w:rPr>
        <w:t>248760019</w:t>
      </w:r>
    </w:p>
    <w:p w14:paraId="34042A27" w14:textId="77777777" w:rsidR="0099323B" w:rsidRDefault="0099323B" w:rsidP="0018759C"/>
    <w:p w14:paraId="710DCE6C" w14:textId="58FB193D" w:rsidR="00571CAB" w:rsidRDefault="00E90B5B" w:rsidP="0018759C">
      <w:r>
        <w:t xml:space="preserve"> </w:t>
      </w:r>
    </w:p>
    <w:sectPr w:rsidR="00571CAB" w:rsidSect="00072567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37F51" w14:textId="77777777" w:rsidR="00131194" w:rsidRDefault="00131194" w:rsidP="00AE0EC4">
      <w:pPr>
        <w:spacing w:after="0" w:line="240" w:lineRule="auto"/>
      </w:pPr>
      <w:r>
        <w:separator/>
      </w:r>
    </w:p>
  </w:endnote>
  <w:endnote w:type="continuationSeparator" w:id="0">
    <w:p w14:paraId="10B202C4" w14:textId="77777777" w:rsidR="00131194" w:rsidRDefault="00131194" w:rsidP="00AE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13A9" w14:textId="64424D22" w:rsidR="00AE0EC4" w:rsidRDefault="00AE0EC4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95EB1D" wp14:editId="7A57DB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4915" cy="381635"/>
              <wp:effectExtent l="0" t="0" r="13335" b="0"/>
              <wp:wrapNone/>
              <wp:docPr id="1432017158" name="Metin Kutusu 2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91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FCB5A" w14:textId="3A593155" w:rsidR="00AE0EC4" w:rsidRPr="00AE0EC4" w:rsidRDefault="00AE0EC4" w:rsidP="00AE0E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0E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5EB1D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alt="Classified as Business" style="position:absolute;margin-left:0;margin-top:0;width:96.45pt;height:30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" filled="f" stroked="f">
              <v:textbox style="mso-fit-shape-to-text:t" inset="0,0,0,15pt">
                <w:txbxContent>
                  <w:p w14:paraId="70EFCB5A" w14:textId="3A593155" w:rsidR="00AE0EC4" w:rsidRPr="00AE0EC4" w:rsidRDefault="00AE0EC4" w:rsidP="00AE0E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0E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AFDE" w14:textId="493F1FF2" w:rsidR="00AE0EC4" w:rsidRDefault="00AE0EC4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B95332" wp14:editId="08AFC5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4915" cy="381635"/>
              <wp:effectExtent l="0" t="0" r="13335" b="0"/>
              <wp:wrapNone/>
              <wp:docPr id="1313532333" name="Metin Kutusu 3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91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132AD" w14:textId="5381C47A" w:rsidR="00AE0EC4" w:rsidRPr="00AE0EC4" w:rsidRDefault="00AE0EC4" w:rsidP="00AE0E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0E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95332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alt="Classified as Business" style="position:absolute;margin-left:0;margin-top:0;width:96.45pt;height:30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" filled="f" stroked="f">
              <v:textbox style="mso-fit-shape-to-text:t" inset="0,0,0,15pt">
                <w:txbxContent>
                  <w:p w14:paraId="0C8132AD" w14:textId="5381C47A" w:rsidR="00AE0EC4" w:rsidRPr="00AE0EC4" w:rsidRDefault="00AE0EC4" w:rsidP="00AE0E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0E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98E8" w14:textId="1B535FC9" w:rsidR="00AE0EC4" w:rsidRDefault="00AE0EC4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8E6202" wp14:editId="7FB3D0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4915" cy="381635"/>
              <wp:effectExtent l="0" t="0" r="13335" b="0"/>
              <wp:wrapNone/>
              <wp:docPr id="705084668" name="Metin Kutusu 1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91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570F2" w14:textId="6B3AB300" w:rsidR="00AE0EC4" w:rsidRPr="00AE0EC4" w:rsidRDefault="00AE0EC4" w:rsidP="00AE0E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0E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E6202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8" type="#_x0000_t202" alt="Classified as Business" style="position:absolute;margin-left:0;margin-top:0;width:96.45pt;height:30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" filled="f" stroked="f">
              <v:textbox style="mso-fit-shape-to-text:t" inset="0,0,0,15pt">
                <w:txbxContent>
                  <w:p w14:paraId="263570F2" w14:textId="6B3AB300" w:rsidR="00AE0EC4" w:rsidRPr="00AE0EC4" w:rsidRDefault="00AE0EC4" w:rsidP="00AE0E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0E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7A1B" w14:textId="77777777" w:rsidR="00131194" w:rsidRDefault="00131194" w:rsidP="00AE0EC4">
      <w:pPr>
        <w:spacing w:after="0" w:line="240" w:lineRule="auto"/>
      </w:pPr>
      <w:r>
        <w:separator/>
      </w:r>
    </w:p>
  </w:footnote>
  <w:footnote w:type="continuationSeparator" w:id="0">
    <w:p w14:paraId="20C6C19D" w14:textId="77777777" w:rsidR="00131194" w:rsidRDefault="00131194" w:rsidP="00AE0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F1528"/>
    <w:multiLevelType w:val="hybridMultilevel"/>
    <w:tmpl w:val="05B44A98"/>
    <w:lvl w:ilvl="0" w:tplc="31B8C19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11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C4"/>
    <w:rsid w:val="00023006"/>
    <w:rsid w:val="000724D7"/>
    <w:rsid w:val="00072567"/>
    <w:rsid w:val="001021ED"/>
    <w:rsid w:val="001247C8"/>
    <w:rsid w:val="00131194"/>
    <w:rsid w:val="00167FD6"/>
    <w:rsid w:val="00186557"/>
    <w:rsid w:val="0018759C"/>
    <w:rsid w:val="001A3EB7"/>
    <w:rsid w:val="001A58E0"/>
    <w:rsid w:val="002107A7"/>
    <w:rsid w:val="002812E2"/>
    <w:rsid w:val="002A4001"/>
    <w:rsid w:val="002B3D00"/>
    <w:rsid w:val="00324354"/>
    <w:rsid w:val="003B48A5"/>
    <w:rsid w:val="003D6CDF"/>
    <w:rsid w:val="003E04CE"/>
    <w:rsid w:val="0046315F"/>
    <w:rsid w:val="004A6809"/>
    <w:rsid w:val="005205F4"/>
    <w:rsid w:val="00527DFB"/>
    <w:rsid w:val="00535A50"/>
    <w:rsid w:val="005430C4"/>
    <w:rsid w:val="00571CAB"/>
    <w:rsid w:val="00594F06"/>
    <w:rsid w:val="00595108"/>
    <w:rsid w:val="00596735"/>
    <w:rsid w:val="0064027D"/>
    <w:rsid w:val="006962F4"/>
    <w:rsid w:val="006D5D61"/>
    <w:rsid w:val="00700DF2"/>
    <w:rsid w:val="007A05B0"/>
    <w:rsid w:val="007A205A"/>
    <w:rsid w:val="007E0064"/>
    <w:rsid w:val="0080556E"/>
    <w:rsid w:val="008B10E7"/>
    <w:rsid w:val="008D573A"/>
    <w:rsid w:val="00954323"/>
    <w:rsid w:val="00955771"/>
    <w:rsid w:val="00977DBE"/>
    <w:rsid w:val="00986D56"/>
    <w:rsid w:val="0099323B"/>
    <w:rsid w:val="009963A8"/>
    <w:rsid w:val="009E04F8"/>
    <w:rsid w:val="009E2011"/>
    <w:rsid w:val="00A00602"/>
    <w:rsid w:val="00A335F3"/>
    <w:rsid w:val="00A423AE"/>
    <w:rsid w:val="00A55ADD"/>
    <w:rsid w:val="00A72467"/>
    <w:rsid w:val="00AB39DC"/>
    <w:rsid w:val="00AB4C74"/>
    <w:rsid w:val="00AD140B"/>
    <w:rsid w:val="00AE0EC4"/>
    <w:rsid w:val="00AE488D"/>
    <w:rsid w:val="00AF45FE"/>
    <w:rsid w:val="00B14A77"/>
    <w:rsid w:val="00B40D97"/>
    <w:rsid w:val="00B54085"/>
    <w:rsid w:val="00B5757E"/>
    <w:rsid w:val="00B84E72"/>
    <w:rsid w:val="00BD2C04"/>
    <w:rsid w:val="00BF2BD8"/>
    <w:rsid w:val="00CA046E"/>
    <w:rsid w:val="00CB20C1"/>
    <w:rsid w:val="00CB24D6"/>
    <w:rsid w:val="00D16673"/>
    <w:rsid w:val="00D2328B"/>
    <w:rsid w:val="00D406D2"/>
    <w:rsid w:val="00D5024B"/>
    <w:rsid w:val="00D5215B"/>
    <w:rsid w:val="00D67DDB"/>
    <w:rsid w:val="00D81B3C"/>
    <w:rsid w:val="00D962CD"/>
    <w:rsid w:val="00DF68CD"/>
    <w:rsid w:val="00E00C2E"/>
    <w:rsid w:val="00E42573"/>
    <w:rsid w:val="00E4625B"/>
    <w:rsid w:val="00E814EC"/>
    <w:rsid w:val="00E816EF"/>
    <w:rsid w:val="00E90B5B"/>
    <w:rsid w:val="00EA4A01"/>
    <w:rsid w:val="00EC44BD"/>
    <w:rsid w:val="00EC4D5E"/>
    <w:rsid w:val="00F146E4"/>
    <w:rsid w:val="00F46C07"/>
    <w:rsid w:val="00F7663C"/>
    <w:rsid w:val="00F94CCD"/>
    <w:rsid w:val="00FB068C"/>
    <w:rsid w:val="00FF2C8D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5EA8"/>
  <w15:chartTrackingRefBased/>
  <w15:docId w15:val="{477A7B30-EB92-4462-A415-BDFEE3E7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E0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E0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E0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E0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E0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0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0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0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E0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E0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E0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E0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E0EC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E0EC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0EC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0EC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0EC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E0EC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E0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0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E0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E0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E0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E0EC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E0EC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E0EC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E0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E0EC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E0EC4"/>
    <w:rPr>
      <w:b/>
      <w:bCs/>
      <w:smallCaps/>
      <w:color w:val="0F4761" w:themeColor="accent1" w:themeShade="BF"/>
      <w:spacing w:val="5"/>
    </w:rPr>
  </w:style>
  <w:style w:type="paragraph" w:styleId="AltBilgi">
    <w:name w:val="footer"/>
    <w:basedOn w:val="Normal"/>
    <w:link w:val="AltBilgiChar"/>
    <w:uiPriority w:val="99"/>
    <w:unhideWhenUsed/>
    <w:rsid w:val="00AE0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0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d6a82de-332f-43b8-a8a7-1928fd67507f}" enabled="1" method="Standard" siteId="{097464b8-069c-453e-9254-c17ec70731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 Turan</dc:creator>
  <cp:keywords/>
  <dc:description/>
  <cp:lastModifiedBy>Alim Turan</cp:lastModifiedBy>
  <cp:revision>34</cp:revision>
  <dcterms:created xsi:type="dcterms:W3CDTF">2026-03-06T08:28:00Z</dcterms:created>
  <dcterms:modified xsi:type="dcterms:W3CDTF">2026-03-06T09:20:00Z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2a06bcfc,555ad906,4e4ae9ad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Classified as Business</vt:lpwstr>
  </property>
</Properties>
</file>