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4BC3" w:rsidRDefault="00B540C0">
      <w:pPr>
        <w:pStyle w:val="GvdeMetni"/>
        <w:ind w:left="2548"/>
        <w:rPr>
          <w:sz w:val="20"/>
        </w:rPr>
      </w:pPr>
      <w:bookmarkStart w:id="0" w:name="_GoBack"/>
      <w:bookmarkEnd w:id="0"/>
      <w:r>
        <w:rPr>
          <w:noProof/>
          <w:sz w:val="20"/>
          <w:lang w:bidi="ar-SA"/>
        </w:rPr>
        <w:drawing>
          <wp:inline distT="0" distB="0" distL="0" distR="0">
            <wp:extent cx="3551414" cy="1961864"/>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3551414" cy="1961864"/>
                    </a:xfrm>
                    <a:prstGeom prst="rect">
                      <a:avLst/>
                    </a:prstGeom>
                  </pic:spPr>
                </pic:pic>
              </a:graphicData>
            </a:graphic>
          </wp:inline>
        </w:drawing>
      </w:r>
    </w:p>
    <w:p w:rsidR="00F34BC3" w:rsidRDefault="00F34BC3">
      <w:pPr>
        <w:pStyle w:val="GvdeMetni"/>
        <w:rPr>
          <w:sz w:val="20"/>
        </w:rPr>
      </w:pPr>
    </w:p>
    <w:p w:rsidR="00F34BC3" w:rsidRDefault="00F34BC3">
      <w:pPr>
        <w:pStyle w:val="GvdeMetni"/>
        <w:rPr>
          <w:sz w:val="20"/>
        </w:rPr>
      </w:pPr>
    </w:p>
    <w:p w:rsidR="00F34BC3" w:rsidRDefault="00F34BC3">
      <w:pPr>
        <w:pStyle w:val="GvdeMetni"/>
        <w:rPr>
          <w:sz w:val="20"/>
        </w:rPr>
      </w:pPr>
    </w:p>
    <w:p w:rsidR="00F34BC3" w:rsidRDefault="00F34BC3">
      <w:pPr>
        <w:pStyle w:val="GvdeMetni"/>
        <w:rPr>
          <w:sz w:val="20"/>
        </w:rPr>
      </w:pPr>
    </w:p>
    <w:p w:rsidR="00F34BC3" w:rsidRDefault="00F34BC3">
      <w:pPr>
        <w:pStyle w:val="GvdeMetni"/>
        <w:rPr>
          <w:sz w:val="20"/>
        </w:rPr>
      </w:pPr>
    </w:p>
    <w:p w:rsidR="00F34BC3" w:rsidRDefault="00F34BC3">
      <w:pPr>
        <w:pStyle w:val="GvdeMetni"/>
        <w:rPr>
          <w:sz w:val="20"/>
        </w:rPr>
      </w:pPr>
    </w:p>
    <w:p w:rsidR="00F34BC3" w:rsidRDefault="00F34BC3">
      <w:pPr>
        <w:pStyle w:val="GvdeMetni"/>
        <w:rPr>
          <w:sz w:val="20"/>
        </w:rPr>
      </w:pPr>
    </w:p>
    <w:p w:rsidR="00F34BC3" w:rsidRDefault="00F34BC3">
      <w:pPr>
        <w:pStyle w:val="GvdeMetni"/>
        <w:spacing w:before="1"/>
        <w:rPr>
          <w:sz w:val="23"/>
        </w:rPr>
      </w:pPr>
    </w:p>
    <w:p w:rsidR="00F34BC3" w:rsidRDefault="00B83819">
      <w:pPr>
        <w:spacing w:before="83" w:line="459" w:lineRule="exact"/>
        <w:ind w:left="761" w:right="214"/>
        <w:jc w:val="center"/>
        <w:rPr>
          <w:b/>
          <w:sz w:val="40"/>
        </w:rPr>
      </w:pPr>
      <w:r>
        <w:rPr>
          <w:b/>
          <w:sz w:val="40"/>
        </w:rPr>
        <w:t>2021</w:t>
      </w:r>
      <w:r w:rsidR="00B540C0">
        <w:rPr>
          <w:b/>
          <w:sz w:val="40"/>
        </w:rPr>
        <w:t xml:space="preserve"> YILI</w:t>
      </w:r>
    </w:p>
    <w:p w:rsidR="00F34BC3" w:rsidRDefault="00B540C0">
      <w:pPr>
        <w:ind w:left="3017" w:right="2465" w:hanging="2"/>
        <w:jc w:val="center"/>
        <w:rPr>
          <w:b/>
          <w:sz w:val="40"/>
        </w:rPr>
      </w:pPr>
      <w:r>
        <w:rPr>
          <w:b/>
          <w:sz w:val="40"/>
        </w:rPr>
        <w:t>KURUMSAL MALİ DURUM VE BEKLENTİLER RAPORU</w:t>
      </w:r>
    </w:p>
    <w:p w:rsidR="00F34BC3" w:rsidRDefault="00F34BC3">
      <w:pPr>
        <w:pStyle w:val="GvdeMetni"/>
        <w:rPr>
          <w:b/>
          <w:sz w:val="44"/>
        </w:rPr>
      </w:pPr>
    </w:p>
    <w:p w:rsidR="00F34BC3" w:rsidRDefault="00F34BC3">
      <w:pPr>
        <w:pStyle w:val="GvdeMetni"/>
        <w:rPr>
          <w:b/>
          <w:sz w:val="44"/>
        </w:rPr>
      </w:pPr>
    </w:p>
    <w:p w:rsidR="00F34BC3" w:rsidRDefault="00F34BC3">
      <w:pPr>
        <w:pStyle w:val="GvdeMetni"/>
        <w:rPr>
          <w:b/>
          <w:sz w:val="44"/>
        </w:rPr>
      </w:pPr>
    </w:p>
    <w:p w:rsidR="00F34BC3" w:rsidRDefault="00F34BC3">
      <w:pPr>
        <w:pStyle w:val="GvdeMetni"/>
        <w:rPr>
          <w:b/>
          <w:sz w:val="44"/>
        </w:rPr>
      </w:pPr>
    </w:p>
    <w:p w:rsidR="00F34BC3" w:rsidRDefault="00F34BC3">
      <w:pPr>
        <w:pStyle w:val="GvdeMetni"/>
        <w:rPr>
          <w:b/>
          <w:sz w:val="44"/>
        </w:rPr>
      </w:pPr>
    </w:p>
    <w:p w:rsidR="00F34BC3" w:rsidRDefault="00F34BC3">
      <w:pPr>
        <w:pStyle w:val="GvdeMetni"/>
        <w:rPr>
          <w:b/>
          <w:sz w:val="44"/>
        </w:rPr>
      </w:pPr>
    </w:p>
    <w:p w:rsidR="00F34BC3" w:rsidRDefault="00F34BC3">
      <w:pPr>
        <w:pStyle w:val="GvdeMetni"/>
        <w:rPr>
          <w:b/>
          <w:sz w:val="44"/>
        </w:rPr>
      </w:pPr>
    </w:p>
    <w:p w:rsidR="00F34BC3" w:rsidRDefault="00F34BC3">
      <w:pPr>
        <w:pStyle w:val="GvdeMetni"/>
        <w:rPr>
          <w:b/>
          <w:sz w:val="44"/>
        </w:rPr>
      </w:pPr>
    </w:p>
    <w:p w:rsidR="00F34BC3" w:rsidRDefault="00F34BC3">
      <w:pPr>
        <w:pStyle w:val="GvdeMetni"/>
        <w:rPr>
          <w:b/>
          <w:sz w:val="44"/>
        </w:rPr>
      </w:pPr>
    </w:p>
    <w:p w:rsidR="00F34BC3" w:rsidRDefault="00F34BC3">
      <w:pPr>
        <w:pStyle w:val="GvdeMetni"/>
        <w:rPr>
          <w:b/>
          <w:sz w:val="44"/>
        </w:rPr>
      </w:pPr>
    </w:p>
    <w:p w:rsidR="00F34BC3" w:rsidRDefault="00F34BC3">
      <w:pPr>
        <w:pStyle w:val="GvdeMetni"/>
        <w:rPr>
          <w:b/>
          <w:sz w:val="44"/>
        </w:rPr>
      </w:pPr>
    </w:p>
    <w:p w:rsidR="00F34BC3" w:rsidRDefault="00F34BC3">
      <w:pPr>
        <w:pStyle w:val="GvdeMetni"/>
        <w:rPr>
          <w:b/>
          <w:sz w:val="44"/>
        </w:rPr>
      </w:pPr>
    </w:p>
    <w:p w:rsidR="00F34BC3" w:rsidRDefault="00B83819">
      <w:pPr>
        <w:pStyle w:val="Balk11"/>
        <w:spacing w:before="275"/>
        <w:ind w:left="756" w:right="214"/>
        <w:jc w:val="center"/>
      </w:pPr>
      <w:r>
        <w:t>TEMMUZ 2021</w:t>
      </w:r>
    </w:p>
    <w:p w:rsidR="00F34BC3" w:rsidRDefault="00F34BC3">
      <w:pPr>
        <w:jc w:val="center"/>
        <w:sectPr w:rsidR="00F34BC3">
          <w:headerReference w:type="default" r:id="rId10"/>
          <w:footerReference w:type="default" r:id="rId11"/>
          <w:type w:val="continuous"/>
          <w:pgSz w:w="11910" w:h="16840"/>
          <w:pgMar w:top="1380" w:right="440" w:bottom="860" w:left="600" w:header="719" w:footer="667" w:gutter="0"/>
          <w:cols w:space="708"/>
        </w:sectPr>
      </w:pPr>
    </w:p>
    <w:p w:rsidR="00F34BC3" w:rsidRDefault="00F34BC3">
      <w:pPr>
        <w:pStyle w:val="GvdeMetni"/>
        <w:rPr>
          <w:b/>
          <w:sz w:val="20"/>
        </w:rPr>
      </w:pPr>
    </w:p>
    <w:p w:rsidR="00F34BC3" w:rsidRDefault="00F34BC3">
      <w:pPr>
        <w:pStyle w:val="GvdeMetni"/>
        <w:rPr>
          <w:b/>
          <w:sz w:val="20"/>
        </w:rPr>
      </w:pPr>
    </w:p>
    <w:p w:rsidR="00F34BC3" w:rsidRDefault="00F34BC3">
      <w:pPr>
        <w:pStyle w:val="GvdeMetni"/>
        <w:rPr>
          <w:b/>
          <w:sz w:val="20"/>
        </w:rPr>
      </w:pPr>
    </w:p>
    <w:p w:rsidR="00F34BC3" w:rsidRDefault="00F34BC3">
      <w:pPr>
        <w:pStyle w:val="GvdeMetni"/>
        <w:rPr>
          <w:b/>
          <w:sz w:val="20"/>
        </w:rPr>
      </w:pPr>
    </w:p>
    <w:p w:rsidR="00F34BC3" w:rsidRDefault="00F34BC3">
      <w:pPr>
        <w:pStyle w:val="GvdeMetni"/>
        <w:rPr>
          <w:b/>
          <w:sz w:val="20"/>
        </w:rPr>
      </w:pPr>
    </w:p>
    <w:p w:rsidR="00F34BC3" w:rsidRDefault="00F34BC3">
      <w:pPr>
        <w:pStyle w:val="GvdeMetni"/>
        <w:rPr>
          <w:b/>
          <w:sz w:val="20"/>
        </w:rPr>
      </w:pPr>
    </w:p>
    <w:p w:rsidR="00F34BC3" w:rsidRDefault="00F34BC3">
      <w:pPr>
        <w:pStyle w:val="GvdeMetni"/>
        <w:rPr>
          <w:b/>
          <w:sz w:val="20"/>
        </w:rPr>
      </w:pPr>
    </w:p>
    <w:p w:rsidR="00F34BC3" w:rsidRDefault="00F34BC3">
      <w:pPr>
        <w:pStyle w:val="GvdeMetni"/>
        <w:rPr>
          <w:b/>
          <w:sz w:val="20"/>
        </w:rPr>
      </w:pPr>
    </w:p>
    <w:p w:rsidR="00F34BC3" w:rsidRDefault="00F34BC3">
      <w:pPr>
        <w:pStyle w:val="GvdeMetni"/>
        <w:rPr>
          <w:b/>
          <w:sz w:val="20"/>
        </w:rPr>
      </w:pPr>
    </w:p>
    <w:p w:rsidR="00F34BC3" w:rsidRDefault="00F34BC3">
      <w:pPr>
        <w:pStyle w:val="GvdeMetni"/>
        <w:rPr>
          <w:b/>
          <w:sz w:val="20"/>
        </w:rPr>
      </w:pPr>
    </w:p>
    <w:p w:rsidR="00F34BC3" w:rsidRDefault="00F34BC3">
      <w:pPr>
        <w:pStyle w:val="GvdeMetni"/>
        <w:rPr>
          <w:b/>
          <w:sz w:val="20"/>
        </w:rPr>
      </w:pPr>
    </w:p>
    <w:p w:rsidR="00F34BC3" w:rsidRDefault="00F34BC3">
      <w:pPr>
        <w:pStyle w:val="GvdeMetni"/>
        <w:rPr>
          <w:b/>
          <w:sz w:val="20"/>
        </w:rPr>
      </w:pPr>
    </w:p>
    <w:p w:rsidR="00F34BC3" w:rsidRDefault="00F34BC3">
      <w:pPr>
        <w:pStyle w:val="GvdeMetni"/>
        <w:spacing w:before="2"/>
        <w:rPr>
          <w:b/>
          <w:sz w:val="17"/>
        </w:rPr>
      </w:pPr>
    </w:p>
    <w:p w:rsidR="00F34BC3" w:rsidRDefault="00B540C0">
      <w:pPr>
        <w:pStyle w:val="GvdeMetni"/>
        <w:spacing w:before="90"/>
        <w:ind w:left="816" w:right="979" w:firstLine="707"/>
        <w:jc w:val="both"/>
      </w:pPr>
      <w:r>
        <w:t>5018 sayılı Kamu Mali Yönetimi ve Kontrol Kanunu’nun 30’uncu maddesi, Genel Yönetim kapsamındaki kamu idareleri bütçelerinin ilk altı aylık uygulama sonuçlarını ve ikinci altı aya ilişkin beklentiler, hedefler ve faaliyetlerini izleyen ay içerisinde kamuoyuna açıklama zorunluluğu getirmiştir.</w:t>
      </w:r>
    </w:p>
    <w:p w:rsidR="00F34BC3" w:rsidRDefault="00F34BC3">
      <w:pPr>
        <w:pStyle w:val="GvdeMetni"/>
      </w:pPr>
    </w:p>
    <w:p w:rsidR="00F34BC3" w:rsidRDefault="00B540C0">
      <w:pPr>
        <w:pStyle w:val="GvdeMetni"/>
        <w:spacing w:before="1"/>
        <w:ind w:left="816" w:right="978" w:firstLine="707"/>
        <w:jc w:val="both"/>
      </w:pPr>
      <w:r>
        <w:t>Bu düzenlemenin amacı, kamu hizmetlerinin yürütülmesinde ve bütçe uygulamalarında saydamlığın ve hesap verilebilirliğin artırılması ile kamuoyunun kamu idareleri üzerindeki genel denetim ve gözetim fonksiyonunun gereğini yerine</w:t>
      </w:r>
      <w:r>
        <w:rPr>
          <w:spacing w:val="-7"/>
        </w:rPr>
        <w:t xml:space="preserve"> </w:t>
      </w:r>
      <w:r>
        <w:t>getirmektir.</w:t>
      </w:r>
    </w:p>
    <w:p w:rsidR="00F34BC3" w:rsidRDefault="00B540C0">
      <w:pPr>
        <w:pStyle w:val="GvdeMetni"/>
        <w:ind w:left="816" w:right="973" w:firstLine="707"/>
        <w:jc w:val="both"/>
      </w:pPr>
      <w:r>
        <w:t>Bu amaçla hazırlanmış olan Üniversitemiz ilk altı aylık bütçe uygulama sonuçları ile ikinci altı aylık döneme ilişkin öngörülerin ye</w:t>
      </w:r>
      <w:r w:rsidR="00D47837">
        <w:t>r aldığı “2021</w:t>
      </w:r>
      <w:r>
        <w:t xml:space="preserve"> Yılı Ocak - Haziran Dönemi Kurumsal Mali Durum ve Beklentiler Raporu” Üniversitemiz Strateji Geliştirme Daire Başkanlığı tarafından hazırlanmıştır.</w:t>
      </w:r>
    </w:p>
    <w:p w:rsidR="00F34BC3" w:rsidRDefault="00F34BC3">
      <w:pPr>
        <w:pStyle w:val="GvdeMetni"/>
      </w:pPr>
    </w:p>
    <w:p w:rsidR="00F34BC3" w:rsidRDefault="00B540C0">
      <w:pPr>
        <w:pStyle w:val="GvdeMetni"/>
        <w:ind w:left="1524"/>
      </w:pPr>
      <w:r>
        <w:t>Kamuoyuna saygıyla duyurulur.</w:t>
      </w:r>
    </w:p>
    <w:p w:rsidR="00F34BC3" w:rsidRDefault="00F34BC3">
      <w:pPr>
        <w:sectPr w:rsidR="00F34BC3">
          <w:pgSz w:w="11910" w:h="16840"/>
          <w:pgMar w:top="1380" w:right="440" w:bottom="860" w:left="600" w:header="719" w:footer="667" w:gutter="0"/>
          <w:cols w:space="708"/>
        </w:sectPr>
      </w:pPr>
    </w:p>
    <w:p w:rsidR="00F34BC3" w:rsidRDefault="00F34BC3">
      <w:pPr>
        <w:pStyle w:val="GvdeMetni"/>
        <w:rPr>
          <w:sz w:val="20"/>
        </w:rPr>
      </w:pPr>
    </w:p>
    <w:p w:rsidR="00F34BC3" w:rsidRDefault="00F34BC3">
      <w:pPr>
        <w:pStyle w:val="GvdeMetni"/>
        <w:rPr>
          <w:sz w:val="20"/>
        </w:rPr>
      </w:pPr>
    </w:p>
    <w:p w:rsidR="00F34BC3" w:rsidRDefault="00F34BC3">
      <w:pPr>
        <w:pStyle w:val="GvdeMetni"/>
        <w:spacing w:before="7"/>
        <w:rPr>
          <w:sz w:val="25"/>
        </w:rPr>
      </w:pPr>
    </w:p>
    <w:p w:rsidR="00F34BC3" w:rsidRDefault="00B83819">
      <w:pPr>
        <w:pStyle w:val="Balk11"/>
        <w:numPr>
          <w:ilvl w:val="0"/>
          <w:numId w:val="4"/>
        </w:numPr>
        <w:tabs>
          <w:tab w:val="left" w:pos="1525"/>
        </w:tabs>
        <w:spacing w:before="90"/>
        <w:ind w:right="1325"/>
        <w:jc w:val="left"/>
      </w:pPr>
      <w:r>
        <w:t>OCAK-HAZİRAN DÖNEMİ 2021</w:t>
      </w:r>
      <w:r w:rsidR="00B540C0">
        <w:t xml:space="preserve"> YILI BÜTÇE UYGULAMA SONUÇLARI A- BÜTÇE</w:t>
      </w:r>
      <w:r w:rsidR="00B540C0">
        <w:rPr>
          <w:spacing w:val="-15"/>
        </w:rPr>
        <w:t xml:space="preserve"> </w:t>
      </w:r>
      <w:r w:rsidR="00B540C0">
        <w:t>GİDERLERİ</w:t>
      </w:r>
    </w:p>
    <w:p w:rsidR="00F34BC3" w:rsidRDefault="00F34BC3">
      <w:pPr>
        <w:pStyle w:val="GvdeMetni"/>
        <w:spacing w:before="6"/>
        <w:rPr>
          <w:b/>
          <w:sz w:val="23"/>
        </w:rPr>
      </w:pPr>
    </w:p>
    <w:p w:rsidR="00F34BC3" w:rsidRDefault="00370DC1" w:rsidP="00A643BA">
      <w:pPr>
        <w:pStyle w:val="GvdeMetni"/>
        <w:ind w:left="674" w:right="974" w:firstLine="849"/>
        <w:jc w:val="both"/>
      </w:pPr>
      <w:r>
        <w:t>Üniversitemiz 2021</w:t>
      </w:r>
      <w:r w:rsidR="00B540C0">
        <w:t xml:space="preserve"> yılı Haziran sonu bütçe gider gerçekleşmesi </w:t>
      </w:r>
      <w:r>
        <w:rPr>
          <w:lang w:bidi="ar-SA"/>
        </w:rPr>
        <w:t>61.815.69</w:t>
      </w:r>
      <w:r w:rsidR="00A47036">
        <w:rPr>
          <w:lang w:bidi="ar-SA"/>
        </w:rPr>
        <w:t>6</w:t>
      </w:r>
      <w:r>
        <w:rPr>
          <w:lang w:bidi="ar-SA"/>
        </w:rPr>
        <w:t>,00</w:t>
      </w:r>
      <w:r>
        <w:t xml:space="preserve"> TL’dir. 2020</w:t>
      </w:r>
      <w:r w:rsidR="00B540C0">
        <w:t xml:space="preserve"> yılı Haziran sonu bütçe gideri ise </w:t>
      </w:r>
      <w:r>
        <w:rPr>
          <w:lang w:bidi="ar-SA"/>
        </w:rPr>
        <w:t>47.875.237,00</w:t>
      </w:r>
      <w:r w:rsidR="00B540C0">
        <w:t xml:space="preserve"> T</w:t>
      </w:r>
      <w:r>
        <w:t>L olarak gerçekleşmiş olup, 2021</w:t>
      </w:r>
      <w:r w:rsidR="00B540C0">
        <w:t xml:space="preserve"> Haziran sonu bütçe gider gerçekleşmesi geçen yılın Haziran sonu gider </w:t>
      </w:r>
      <w:r w:rsidR="002A7A58">
        <w:t xml:space="preserve">gerçekleşmesine göre yüzde </w:t>
      </w:r>
      <w:r>
        <w:t>29</w:t>
      </w:r>
      <w:r w:rsidR="00A47036">
        <w:t>,12</w:t>
      </w:r>
      <w:r w:rsidR="00B540C0">
        <w:t xml:space="preserve"> oranında artmıştır.</w:t>
      </w:r>
    </w:p>
    <w:p w:rsidR="00F34BC3" w:rsidRDefault="00370DC1" w:rsidP="00A643BA">
      <w:pPr>
        <w:pStyle w:val="GvdeMetni"/>
        <w:ind w:left="674" w:right="972" w:firstLine="849"/>
        <w:jc w:val="both"/>
      </w:pPr>
      <w:r>
        <w:t>2021</w:t>
      </w:r>
      <w:r w:rsidR="00B540C0">
        <w:t xml:space="preserve"> </w:t>
      </w:r>
      <w:r>
        <w:t>yılı bütçe başlangıç ödeneği 127.761</w:t>
      </w:r>
      <w:r w:rsidR="00B540C0">
        <w:t>.000,00 TL olarak belirlenmiş olup, söz konusu öd</w:t>
      </w:r>
      <w:r w:rsidR="002A7A58">
        <w:t xml:space="preserve">eneğin Ocak-Haziran döneminde </w:t>
      </w:r>
      <w:r>
        <w:rPr>
          <w:lang w:bidi="ar-SA"/>
        </w:rPr>
        <w:t>61.815.69</w:t>
      </w:r>
      <w:r w:rsidR="00A47036">
        <w:rPr>
          <w:lang w:bidi="ar-SA"/>
        </w:rPr>
        <w:t>6</w:t>
      </w:r>
      <w:r>
        <w:rPr>
          <w:lang w:bidi="ar-SA"/>
        </w:rPr>
        <w:t>,00 TL</w:t>
      </w:r>
      <w:r w:rsidR="00B540C0">
        <w:t xml:space="preserve"> kullanılmıştır. Ocak - Haziran döneminde kullanılan ödeneğ</w:t>
      </w:r>
      <w:r>
        <w:t>in 2021</w:t>
      </w:r>
      <w:r w:rsidR="00B540C0">
        <w:t xml:space="preserve"> yılı bütçe başlangıç ödeneğine oranı yüzde </w:t>
      </w:r>
      <w:r w:rsidR="00A47036">
        <w:t>48,38</w:t>
      </w:r>
      <w:r w:rsidR="00B540C0">
        <w:t xml:space="preserve"> olarak gerçekleşmiştir.</w:t>
      </w:r>
    </w:p>
    <w:p w:rsidR="00F34BC3" w:rsidRDefault="009F0EC6">
      <w:pPr>
        <w:pStyle w:val="GvdeMetni"/>
        <w:spacing w:before="1"/>
        <w:ind w:left="674" w:right="974" w:firstLine="849"/>
        <w:jc w:val="both"/>
      </w:pPr>
      <w:r>
        <w:t>Üniversitemiz 2020-2021</w:t>
      </w:r>
      <w:r w:rsidR="00B540C0">
        <w:t xml:space="preserve"> yılları Ocak-Haziran Dönemi bütçe giderlerinin ekonomik sınıflandırmaya göre gerçekleşmeleri karşılaştırmalı olarak </w:t>
      </w:r>
      <w:r w:rsidR="00B540C0">
        <w:rPr>
          <w:b/>
        </w:rPr>
        <w:t xml:space="preserve">Tablo 1’ </w:t>
      </w:r>
      <w:r w:rsidR="00B540C0">
        <w:t>de gösterilmiş olup, giderlerin birinci düzey ekonomik kodları itibarıyla başlıklar halinde tabloya ilişkin değerlendirmeler yapılmıştır.</w:t>
      </w:r>
    </w:p>
    <w:p w:rsidR="00F34BC3" w:rsidRDefault="00F34BC3">
      <w:pPr>
        <w:pStyle w:val="GvdeMetni"/>
        <w:spacing w:before="5"/>
      </w:pPr>
    </w:p>
    <w:p w:rsidR="00F34BC3" w:rsidRDefault="00B540C0">
      <w:pPr>
        <w:pStyle w:val="Balk11"/>
        <w:tabs>
          <w:tab w:val="left" w:pos="719"/>
        </w:tabs>
        <w:ind w:left="0" w:right="214"/>
        <w:jc w:val="center"/>
      </w:pPr>
      <w:r>
        <w:t>1.1-</w:t>
      </w:r>
      <w:r>
        <w:tab/>
        <w:t>EKONOMİK SINIFLANDIRMAYA GÖRE BÜTÇE</w:t>
      </w:r>
      <w:r>
        <w:rPr>
          <w:spacing w:val="-5"/>
        </w:rPr>
        <w:t xml:space="preserve"> </w:t>
      </w:r>
      <w:r>
        <w:t>GİDERLERİ</w:t>
      </w:r>
    </w:p>
    <w:p w:rsidR="00F34BC3" w:rsidRDefault="00F34BC3">
      <w:pPr>
        <w:pStyle w:val="GvdeMetni"/>
        <w:rPr>
          <w:b/>
        </w:rPr>
      </w:pPr>
    </w:p>
    <w:p w:rsidR="00F34BC3" w:rsidRDefault="00B540C0">
      <w:pPr>
        <w:pStyle w:val="ListeParagraf"/>
        <w:numPr>
          <w:ilvl w:val="1"/>
          <w:numId w:val="4"/>
        </w:numPr>
        <w:tabs>
          <w:tab w:val="left" w:pos="2050"/>
        </w:tabs>
        <w:rPr>
          <w:b/>
          <w:sz w:val="24"/>
        </w:rPr>
      </w:pPr>
      <w:r>
        <w:rPr>
          <w:b/>
          <w:sz w:val="24"/>
        </w:rPr>
        <w:t>Personel</w:t>
      </w:r>
      <w:r>
        <w:rPr>
          <w:b/>
          <w:spacing w:val="-1"/>
          <w:sz w:val="24"/>
        </w:rPr>
        <w:t xml:space="preserve"> </w:t>
      </w:r>
      <w:r>
        <w:rPr>
          <w:b/>
          <w:sz w:val="24"/>
        </w:rPr>
        <w:t>Giderleri</w:t>
      </w:r>
    </w:p>
    <w:p w:rsidR="00F34BC3" w:rsidRDefault="00F34BC3">
      <w:pPr>
        <w:pStyle w:val="GvdeMetni"/>
        <w:spacing w:before="7"/>
        <w:rPr>
          <w:b/>
          <w:sz w:val="23"/>
        </w:rPr>
      </w:pPr>
    </w:p>
    <w:p w:rsidR="00F34BC3" w:rsidRDefault="00C159E4">
      <w:pPr>
        <w:pStyle w:val="GvdeMetni"/>
        <w:ind w:left="816" w:right="976" w:firstLine="707"/>
        <w:jc w:val="both"/>
      </w:pPr>
      <w:r>
        <w:t>2020</w:t>
      </w:r>
      <w:r w:rsidR="00B540C0">
        <w:t xml:space="preserve"> yılı Ocak-Haziran dönemi sonu itibari ile bütçeden Personel Giderl</w:t>
      </w:r>
      <w:r w:rsidR="007A4DB4">
        <w:t xml:space="preserve">eri için ayrılan </w:t>
      </w:r>
      <w:r>
        <w:t>77.987.172,00</w:t>
      </w:r>
      <w:r w:rsidR="00465FB8">
        <w:t xml:space="preserve"> TL ödeneğin </w:t>
      </w:r>
      <w:r>
        <w:t>39.419.08</w:t>
      </w:r>
      <w:r w:rsidR="00A47036">
        <w:t>9</w:t>
      </w:r>
      <w:r>
        <w:t>,00</w:t>
      </w:r>
      <w:r w:rsidR="00465FB8">
        <w:t xml:space="preserve"> </w:t>
      </w:r>
      <w:r w:rsidR="00B540C0">
        <w:t xml:space="preserve">TL’si harcanmıştır. Harcamalar başlangıç ödeneğine göre yüzde % </w:t>
      </w:r>
      <w:r w:rsidR="00A47036">
        <w:t>50,55</w:t>
      </w:r>
      <w:r>
        <w:t xml:space="preserve"> oranında gerçekleşmiştir. 2021</w:t>
      </w:r>
      <w:r w:rsidR="00B540C0">
        <w:t xml:space="preserve"> yılının aynı döneminde ise </w:t>
      </w:r>
      <w:r w:rsidR="00A47036">
        <w:t>48.914.440</w:t>
      </w:r>
      <w:r>
        <w:t>,00</w:t>
      </w:r>
      <w:r w:rsidR="00B540C0">
        <w:t xml:space="preserve"> TL harcama yapılmış </w:t>
      </w:r>
      <w:r w:rsidR="001F148C">
        <w:t xml:space="preserve">ve başlangıç ödeneğine göre % </w:t>
      </w:r>
      <w:r w:rsidR="00A5681B">
        <w:t>56,36</w:t>
      </w:r>
      <w:r w:rsidR="00B540C0">
        <w:t xml:space="preserve"> oran</w:t>
      </w:r>
      <w:r w:rsidR="00F2698D">
        <w:t>ında</w:t>
      </w:r>
      <w:r>
        <w:t xml:space="preserve"> gider gerçekleşmiştir. 2021</w:t>
      </w:r>
      <w:r w:rsidR="00B540C0">
        <w:t xml:space="preserve"> yılı Ocak-Haziran döneminde Personel</w:t>
      </w:r>
      <w:r>
        <w:t xml:space="preserve"> Giderlerindeki gerçekleşme 2020</w:t>
      </w:r>
      <w:r w:rsidR="00F2698D">
        <w:t xml:space="preserve"> </w:t>
      </w:r>
      <w:r w:rsidR="00B540C0">
        <w:t xml:space="preserve"> yılı Ocak-</w:t>
      </w:r>
      <w:r w:rsidR="00F2698D">
        <w:t>Ha</w:t>
      </w:r>
      <w:r w:rsidR="001F148C">
        <w:t xml:space="preserve">ziran dönemine göre yüzde % </w:t>
      </w:r>
      <w:r>
        <w:t>24,09</w:t>
      </w:r>
      <w:r w:rsidR="00B540C0">
        <w:t xml:space="preserve"> oranında artış</w:t>
      </w:r>
      <w:r w:rsidR="00B540C0">
        <w:rPr>
          <w:spacing w:val="-4"/>
        </w:rPr>
        <w:t xml:space="preserve"> </w:t>
      </w:r>
      <w:r w:rsidR="00B540C0">
        <w:t>göstermiştir.</w:t>
      </w:r>
    </w:p>
    <w:p w:rsidR="00F34BC3" w:rsidRDefault="00F34BC3">
      <w:pPr>
        <w:pStyle w:val="GvdeMetni"/>
        <w:spacing w:before="5"/>
      </w:pPr>
    </w:p>
    <w:p w:rsidR="00F34BC3" w:rsidRDefault="00B540C0">
      <w:pPr>
        <w:pStyle w:val="Balk11"/>
        <w:numPr>
          <w:ilvl w:val="1"/>
          <w:numId w:val="4"/>
        </w:numPr>
        <w:tabs>
          <w:tab w:val="left" w:pos="2050"/>
        </w:tabs>
      </w:pPr>
      <w:r>
        <w:t>Sosyal Güvenlik Kurumlarına Devlet Primi Giderleri</w:t>
      </w:r>
    </w:p>
    <w:p w:rsidR="00F34BC3" w:rsidRDefault="00F34BC3">
      <w:pPr>
        <w:pStyle w:val="GvdeMetni"/>
        <w:spacing w:before="7"/>
        <w:rPr>
          <w:b/>
          <w:sz w:val="23"/>
        </w:rPr>
      </w:pPr>
    </w:p>
    <w:p w:rsidR="00F34BC3" w:rsidRDefault="00A5681B">
      <w:pPr>
        <w:pStyle w:val="GvdeMetni"/>
        <w:ind w:left="816" w:right="973" w:firstLine="707"/>
        <w:jc w:val="both"/>
      </w:pPr>
      <w:r>
        <w:t>2020</w:t>
      </w:r>
      <w:r w:rsidR="00B540C0">
        <w:t xml:space="preserve"> yılının Ocak-Haziran dönem sonu itibari ile bütçeden Sosyal Güvenlik Kurumlarına Devle</w:t>
      </w:r>
      <w:r w:rsidR="00FE2AE3">
        <w:t xml:space="preserve">t Primi Giderleri için ayrılan </w:t>
      </w:r>
      <w:r>
        <w:t>9.</w:t>
      </w:r>
      <w:r w:rsidR="00A47036">
        <w:t>653.853</w:t>
      </w:r>
      <w:r>
        <w:t>,00</w:t>
      </w:r>
      <w:r w:rsidR="00FE2AE3">
        <w:t xml:space="preserve"> TL ödeneğin toplam </w:t>
      </w:r>
      <w:r>
        <w:t>4.953.50</w:t>
      </w:r>
      <w:r w:rsidR="00A47036">
        <w:t>1</w:t>
      </w:r>
      <w:r>
        <w:t>,00</w:t>
      </w:r>
      <w:r w:rsidR="00B540C0">
        <w:t xml:space="preserve"> TL’si harcanmıştır. Harcamalar </w:t>
      </w:r>
      <w:r>
        <w:t>başlangıç ödeneğine göre % 50,</w:t>
      </w:r>
      <w:r w:rsidR="00A47036">
        <w:t>31</w:t>
      </w:r>
      <w:r>
        <w:t xml:space="preserve"> oranında gerçekleşmiştir. 2021</w:t>
      </w:r>
      <w:r w:rsidR="00B540C0">
        <w:t xml:space="preserve"> yılının aynı döneminde ise </w:t>
      </w:r>
      <w:r>
        <w:t>6.1</w:t>
      </w:r>
      <w:r w:rsidR="00A47036">
        <w:t>5</w:t>
      </w:r>
      <w:r>
        <w:t>9.11</w:t>
      </w:r>
      <w:r w:rsidR="00A47036">
        <w:t>6</w:t>
      </w:r>
      <w:r>
        <w:t>,00</w:t>
      </w:r>
      <w:r w:rsidR="00B540C0">
        <w:t xml:space="preserve"> TL harcama yapılmış </w:t>
      </w:r>
      <w:r w:rsidR="001F148C">
        <w:t xml:space="preserve">ve başlangıç ödeneğine göre % </w:t>
      </w:r>
      <w:r>
        <w:t>57,02</w:t>
      </w:r>
      <w:r w:rsidR="00EC05A0">
        <w:t xml:space="preserve"> </w:t>
      </w:r>
      <w:r w:rsidR="00B540C0">
        <w:t>oran</w:t>
      </w:r>
      <w:r w:rsidR="00762F3A">
        <w:t>ında gider gerçekleşmiştir. 2021</w:t>
      </w:r>
      <w:r w:rsidR="00B540C0">
        <w:t xml:space="preserve"> yılı Ocak-Haziran döneminde Sosyal Güvenlik Kurumlarına Devlet </w:t>
      </w:r>
      <w:r w:rsidR="00762F3A">
        <w:t>Primi Giderleri gerçekleşme 2020</w:t>
      </w:r>
      <w:r w:rsidR="00B540C0">
        <w:t xml:space="preserve"> yılı Ocak</w:t>
      </w:r>
    </w:p>
    <w:p w:rsidR="00F34BC3" w:rsidRDefault="00B540C0">
      <w:pPr>
        <w:pStyle w:val="GvdeMetni"/>
        <w:spacing w:before="1"/>
        <w:ind w:left="816"/>
        <w:jc w:val="both"/>
      </w:pPr>
      <w:r>
        <w:t xml:space="preserve">- </w:t>
      </w:r>
      <w:r w:rsidR="00762F3A">
        <w:t>Haziran dönemine göre yüzde % 24,34</w:t>
      </w:r>
      <w:r>
        <w:t xml:space="preserve"> oranında artış göstermiştir.</w:t>
      </w:r>
    </w:p>
    <w:p w:rsidR="00F34BC3" w:rsidRDefault="00F34BC3">
      <w:pPr>
        <w:pStyle w:val="GvdeMetni"/>
        <w:rPr>
          <w:sz w:val="26"/>
        </w:rPr>
      </w:pPr>
    </w:p>
    <w:p w:rsidR="00F34BC3" w:rsidRDefault="00F34BC3">
      <w:pPr>
        <w:pStyle w:val="GvdeMetni"/>
        <w:spacing w:before="4"/>
        <w:rPr>
          <w:sz w:val="22"/>
        </w:rPr>
      </w:pPr>
    </w:p>
    <w:p w:rsidR="00F34BC3" w:rsidRDefault="00B540C0">
      <w:pPr>
        <w:pStyle w:val="Balk11"/>
        <w:numPr>
          <w:ilvl w:val="1"/>
          <w:numId w:val="4"/>
        </w:numPr>
        <w:tabs>
          <w:tab w:val="left" w:pos="2050"/>
        </w:tabs>
      </w:pPr>
      <w:r>
        <w:t>Mal ve Hizmet Alım</w:t>
      </w:r>
      <w:r>
        <w:rPr>
          <w:spacing w:val="-5"/>
        </w:rPr>
        <w:t xml:space="preserve"> </w:t>
      </w:r>
      <w:r>
        <w:t>Giderleri</w:t>
      </w:r>
    </w:p>
    <w:p w:rsidR="00F34BC3" w:rsidRDefault="00F34BC3">
      <w:pPr>
        <w:pStyle w:val="GvdeMetni"/>
        <w:spacing w:before="7"/>
        <w:rPr>
          <w:b/>
          <w:sz w:val="23"/>
        </w:rPr>
      </w:pPr>
    </w:p>
    <w:p w:rsidR="00F34BC3" w:rsidRDefault="00F35A6F">
      <w:pPr>
        <w:pStyle w:val="GvdeMetni"/>
        <w:ind w:left="816" w:right="976" w:firstLine="707"/>
        <w:jc w:val="both"/>
      </w:pPr>
      <w:r>
        <w:t>2020</w:t>
      </w:r>
      <w:r w:rsidR="00B540C0">
        <w:t xml:space="preserve"> yılının Ocak-Haziran dönem sonu itibari ile bütçeden Mal ve Hizm</w:t>
      </w:r>
      <w:r w:rsidR="00170E6F">
        <w:t xml:space="preserve">et Alım Giderleri için ayrılan </w:t>
      </w:r>
      <w:r w:rsidR="00A47036">
        <w:t>4.757.076</w:t>
      </w:r>
      <w:r w:rsidR="00170E6F">
        <w:t xml:space="preserve">,00 TL ödeneğin </w:t>
      </w:r>
      <w:r>
        <w:t>1.890.937,00</w:t>
      </w:r>
      <w:r w:rsidR="00170E6F">
        <w:t xml:space="preserve"> </w:t>
      </w:r>
      <w:r w:rsidR="00B540C0">
        <w:t xml:space="preserve">TL’si harcanmıştır. Harcamalar başlangıç ödeneğine göre % </w:t>
      </w:r>
      <w:r>
        <w:t>39,75 oranında gerçekleşmiştir. 2021</w:t>
      </w:r>
      <w:r w:rsidR="00B540C0">
        <w:t xml:space="preserve"> yılının aynı döneminde </w:t>
      </w:r>
      <w:r w:rsidR="00757F0C">
        <w:t>1.</w:t>
      </w:r>
      <w:r>
        <w:t>364.16</w:t>
      </w:r>
      <w:r w:rsidR="00A47036">
        <w:t>8</w:t>
      </w:r>
      <w:r>
        <w:t>,00</w:t>
      </w:r>
      <w:r w:rsidR="00B540C0">
        <w:t xml:space="preserve"> TL harcama yapılmış ve başlangıç ödeneğine göre % </w:t>
      </w:r>
      <w:r>
        <w:t>21,60</w:t>
      </w:r>
      <w:r w:rsidR="00B540C0">
        <w:t xml:space="preserve"> oran</w:t>
      </w:r>
      <w:r>
        <w:t>ında gider gerçekleşmiştir. 2021</w:t>
      </w:r>
      <w:r w:rsidR="00B540C0">
        <w:t xml:space="preserve"> yılı Ocak-Haziran döneminde Mal ve Hizmet</w:t>
      </w:r>
      <w:r>
        <w:t xml:space="preserve"> Alım Giderleri gerçekleşme 2020</w:t>
      </w:r>
      <w:r w:rsidR="00B540C0">
        <w:t xml:space="preserve"> yılı Ocak-Haziran dönemine göre % </w:t>
      </w:r>
      <w:r>
        <w:t>27,86</w:t>
      </w:r>
      <w:r w:rsidR="00757F0C">
        <w:t xml:space="preserve"> </w:t>
      </w:r>
      <w:r w:rsidR="00B540C0">
        <w:t>oranında azalma göstermiştir.</w:t>
      </w:r>
    </w:p>
    <w:p w:rsidR="00F34BC3" w:rsidRDefault="00F34BC3">
      <w:pPr>
        <w:jc w:val="both"/>
        <w:sectPr w:rsidR="00F34BC3">
          <w:pgSz w:w="11910" w:h="16840"/>
          <w:pgMar w:top="1380" w:right="440" w:bottom="860" w:left="600" w:header="719" w:footer="667" w:gutter="0"/>
          <w:cols w:space="708"/>
        </w:sectPr>
      </w:pPr>
    </w:p>
    <w:p w:rsidR="00F34BC3" w:rsidRDefault="00F34BC3">
      <w:pPr>
        <w:pStyle w:val="GvdeMetni"/>
        <w:rPr>
          <w:sz w:val="20"/>
        </w:rPr>
      </w:pPr>
    </w:p>
    <w:p w:rsidR="00F34BC3" w:rsidRDefault="00F34BC3">
      <w:pPr>
        <w:pStyle w:val="GvdeMetni"/>
        <w:spacing w:before="6"/>
        <w:rPr>
          <w:sz w:val="21"/>
        </w:rPr>
      </w:pPr>
    </w:p>
    <w:p w:rsidR="00F34BC3" w:rsidRDefault="00B540C0">
      <w:pPr>
        <w:pStyle w:val="Balk11"/>
        <w:numPr>
          <w:ilvl w:val="1"/>
          <w:numId w:val="4"/>
        </w:numPr>
        <w:tabs>
          <w:tab w:val="left" w:pos="2050"/>
        </w:tabs>
        <w:spacing w:before="90"/>
      </w:pPr>
      <w:r>
        <w:t>Faiz Giderleri</w:t>
      </w:r>
    </w:p>
    <w:p w:rsidR="00F34BC3" w:rsidRDefault="00F34BC3">
      <w:pPr>
        <w:pStyle w:val="GvdeMetni"/>
        <w:spacing w:before="7"/>
        <w:rPr>
          <w:b/>
          <w:sz w:val="23"/>
        </w:rPr>
      </w:pPr>
    </w:p>
    <w:p w:rsidR="00F34BC3" w:rsidRDefault="00B540C0">
      <w:pPr>
        <w:pStyle w:val="GvdeMetni"/>
        <w:ind w:left="1524"/>
      </w:pPr>
      <w:r>
        <w:t>Bütçemizde bu ekonomik kodda herhangi bir ödenek bulunmamaktadır.</w:t>
      </w:r>
    </w:p>
    <w:p w:rsidR="00F34BC3" w:rsidRDefault="00F34BC3">
      <w:pPr>
        <w:pStyle w:val="GvdeMetni"/>
        <w:spacing w:before="5"/>
      </w:pPr>
    </w:p>
    <w:p w:rsidR="00F34BC3" w:rsidRDefault="00B540C0">
      <w:pPr>
        <w:pStyle w:val="Balk11"/>
        <w:numPr>
          <w:ilvl w:val="1"/>
          <w:numId w:val="4"/>
        </w:numPr>
        <w:tabs>
          <w:tab w:val="left" w:pos="2050"/>
        </w:tabs>
      </w:pPr>
      <w:r>
        <w:t>Cari</w:t>
      </w:r>
      <w:r>
        <w:rPr>
          <w:spacing w:val="-1"/>
        </w:rPr>
        <w:t xml:space="preserve"> </w:t>
      </w:r>
      <w:r>
        <w:t>Transferler</w:t>
      </w:r>
    </w:p>
    <w:p w:rsidR="00F34BC3" w:rsidRDefault="00F34BC3">
      <w:pPr>
        <w:pStyle w:val="GvdeMetni"/>
        <w:spacing w:before="7"/>
        <w:rPr>
          <w:b/>
          <w:sz w:val="23"/>
        </w:rPr>
      </w:pPr>
    </w:p>
    <w:p w:rsidR="00F34BC3" w:rsidRDefault="00F072BB">
      <w:pPr>
        <w:pStyle w:val="GvdeMetni"/>
        <w:ind w:left="816" w:right="974" w:firstLine="707"/>
        <w:jc w:val="both"/>
      </w:pPr>
      <w:r>
        <w:t>2020</w:t>
      </w:r>
      <w:r w:rsidR="00B540C0">
        <w:t xml:space="preserve"> yılının Ocak-Haziran dönemi sonu itibari ile bütçeden Cari Transferler için ayrılan 1.</w:t>
      </w:r>
      <w:r>
        <w:t>633.43</w:t>
      </w:r>
      <w:r w:rsidR="00A47036">
        <w:t>0</w:t>
      </w:r>
      <w:r w:rsidR="00B540C0">
        <w:t xml:space="preserve">,00 TL ödeneğin </w:t>
      </w:r>
      <w:r w:rsidR="00A47036">
        <w:t>1.034.771,0</w:t>
      </w:r>
      <w:r>
        <w:t xml:space="preserve">0 </w:t>
      </w:r>
      <w:r w:rsidR="007D37EC">
        <w:t>T</w:t>
      </w:r>
      <w:r w:rsidR="00B540C0">
        <w:t xml:space="preserve">L’si harcanmıştır. Harcamalar başlangıç ödeneğine göre % </w:t>
      </w:r>
      <w:r>
        <w:t>63,35 oranında gerçekleşmiştir. 2021</w:t>
      </w:r>
      <w:r w:rsidR="00B540C0">
        <w:t xml:space="preserve"> yılının aynı döneminde </w:t>
      </w:r>
      <w:r w:rsidR="00AE5FC3">
        <w:t>1.</w:t>
      </w:r>
      <w:r>
        <w:t>409.90</w:t>
      </w:r>
      <w:r w:rsidR="00A47036">
        <w:t>3</w:t>
      </w:r>
      <w:r>
        <w:t>,00</w:t>
      </w:r>
      <w:r w:rsidR="00B540C0">
        <w:t xml:space="preserve"> TL harcama yapılmış ve başlangıç ödeneğine göre % </w:t>
      </w:r>
      <w:r>
        <w:t>59,92</w:t>
      </w:r>
      <w:r w:rsidR="00B540C0">
        <w:t xml:space="preserve"> oran</w:t>
      </w:r>
      <w:r>
        <w:t>ında gider gerçekleşmiştir. 2021</w:t>
      </w:r>
      <w:r w:rsidR="00B540C0">
        <w:t xml:space="preserve"> yılı Ocak - Haziran döneminde Cari </w:t>
      </w:r>
      <w:r>
        <w:t>Transferlerdeki gerçekleşme 2020</w:t>
      </w:r>
      <w:r w:rsidR="00B540C0">
        <w:t xml:space="preserve"> yılı Ocak- Haziran dönemine göre yüzde </w:t>
      </w:r>
      <w:r>
        <w:t>36,25</w:t>
      </w:r>
      <w:r w:rsidR="00AE5FC3">
        <w:t xml:space="preserve"> oranında artış</w:t>
      </w:r>
      <w:r w:rsidR="00B540C0">
        <w:rPr>
          <w:spacing w:val="4"/>
        </w:rPr>
        <w:t xml:space="preserve"> </w:t>
      </w:r>
      <w:r w:rsidR="00B540C0">
        <w:t>göstermiştir.</w:t>
      </w:r>
    </w:p>
    <w:p w:rsidR="00F34BC3" w:rsidRDefault="00F34BC3">
      <w:pPr>
        <w:pStyle w:val="GvdeMetni"/>
        <w:spacing w:before="5"/>
      </w:pPr>
    </w:p>
    <w:p w:rsidR="00F34BC3" w:rsidRDefault="00B540C0">
      <w:pPr>
        <w:pStyle w:val="Balk11"/>
        <w:numPr>
          <w:ilvl w:val="1"/>
          <w:numId w:val="4"/>
        </w:numPr>
        <w:tabs>
          <w:tab w:val="left" w:pos="2050"/>
        </w:tabs>
      </w:pPr>
      <w:r>
        <w:t>Sermaye Giderleri</w:t>
      </w:r>
    </w:p>
    <w:p w:rsidR="00F34BC3" w:rsidRDefault="00F34BC3">
      <w:pPr>
        <w:pStyle w:val="GvdeMetni"/>
        <w:spacing w:before="7"/>
        <w:rPr>
          <w:b/>
          <w:sz w:val="23"/>
        </w:rPr>
      </w:pPr>
    </w:p>
    <w:p w:rsidR="00F34BC3" w:rsidRDefault="000266AB">
      <w:pPr>
        <w:pStyle w:val="GvdeMetni"/>
        <w:ind w:left="816" w:right="975" w:firstLine="767"/>
        <w:jc w:val="both"/>
      </w:pPr>
      <w:r>
        <w:t>2020</w:t>
      </w:r>
      <w:r w:rsidR="00B540C0">
        <w:t xml:space="preserve"> yılının Ocak - Haziran dönemi sonu itibari ile bütçeden S</w:t>
      </w:r>
      <w:r w:rsidR="00622D78">
        <w:t xml:space="preserve">ermaye Giderleri için ayrılan </w:t>
      </w:r>
      <w:r>
        <w:t>67.427.935</w:t>
      </w:r>
      <w:r w:rsidR="008B2B9B">
        <w:t>,</w:t>
      </w:r>
      <w:r w:rsidR="00B540C0">
        <w:t xml:space="preserve">00 TL ödeneğin </w:t>
      </w:r>
      <w:r w:rsidR="003829F5">
        <w:t>576.939</w:t>
      </w:r>
      <w:r w:rsidR="008B2B9B">
        <w:t>,</w:t>
      </w:r>
      <w:r w:rsidR="003829F5">
        <w:t>00</w:t>
      </w:r>
      <w:r w:rsidR="00B540C0">
        <w:t xml:space="preserve"> TL’si harcanmıştır. Harcamalar baş</w:t>
      </w:r>
      <w:r w:rsidR="00622D78">
        <w:t xml:space="preserve">langıç ödeneğine göre yüzde </w:t>
      </w:r>
      <w:r w:rsidR="008B2B9B">
        <w:t>0,86 oranında gerçekleşmiştir. 2021</w:t>
      </w:r>
      <w:r w:rsidR="00B540C0">
        <w:t xml:space="preserve"> yılının aynı döneminde </w:t>
      </w:r>
      <w:r w:rsidR="008B2B9B">
        <w:t>3.968.070,00</w:t>
      </w:r>
      <w:r w:rsidR="00622D78">
        <w:t xml:space="preserve"> </w:t>
      </w:r>
      <w:r w:rsidR="00B540C0">
        <w:t>TL harcama yapılmış ve ba</w:t>
      </w:r>
      <w:r w:rsidR="00622D78">
        <w:t xml:space="preserve">şlangıç ödeneğine göre yüzde </w:t>
      </w:r>
      <w:r w:rsidR="008B2B9B">
        <w:t>18,46</w:t>
      </w:r>
      <w:r w:rsidR="00622D78">
        <w:t xml:space="preserve"> </w:t>
      </w:r>
      <w:r w:rsidR="00B540C0">
        <w:t>oran</w:t>
      </w:r>
      <w:r w:rsidR="008B2B9B">
        <w:t>ında gider gerçekleşmiştir. 2021</w:t>
      </w:r>
      <w:r w:rsidR="00B540C0">
        <w:t xml:space="preserve"> yılı Ocak - Haziran döneminde Se</w:t>
      </w:r>
      <w:r w:rsidR="008B2B9B">
        <w:t>rmaye Giderleri gerçekleşme 2020</w:t>
      </w:r>
      <w:r w:rsidR="00B540C0">
        <w:t xml:space="preserve"> yılı Ocak - Haziran dönemine göre yüzde </w:t>
      </w:r>
      <w:r w:rsidR="008B2B9B">
        <w:t>587,78</w:t>
      </w:r>
      <w:r w:rsidR="00622D78">
        <w:t xml:space="preserve"> </w:t>
      </w:r>
      <w:r w:rsidR="00B540C0">
        <w:t>oranında artış</w:t>
      </w:r>
      <w:r w:rsidR="00B540C0">
        <w:rPr>
          <w:spacing w:val="-1"/>
        </w:rPr>
        <w:t xml:space="preserve"> </w:t>
      </w:r>
      <w:r w:rsidR="00B540C0">
        <w:t>göstermiştir.</w:t>
      </w:r>
    </w:p>
    <w:p w:rsidR="00F34BC3" w:rsidRDefault="00F34BC3">
      <w:pPr>
        <w:pStyle w:val="GvdeMetni"/>
        <w:spacing w:before="5"/>
      </w:pPr>
    </w:p>
    <w:p w:rsidR="00F34BC3" w:rsidRDefault="00B540C0">
      <w:pPr>
        <w:pStyle w:val="Balk11"/>
        <w:numPr>
          <w:ilvl w:val="1"/>
          <w:numId w:val="4"/>
        </w:numPr>
        <w:tabs>
          <w:tab w:val="left" w:pos="2050"/>
        </w:tabs>
      </w:pPr>
      <w:r>
        <w:t>Sermaye</w:t>
      </w:r>
      <w:r>
        <w:rPr>
          <w:spacing w:val="-2"/>
        </w:rPr>
        <w:t xml:space="preserve"> </w:t>
      </w:r>
      <w:r>
        <w:t>Transferleri</w:t>
      </w:r>
    </w:p>
    <w:p w:rsidR="00F34BC3" w:rsidRDefault="00F34BC3">
      <w:pPr>
        <w:pStyle w:val="GvdeMetni"/>
        <w:spacing w:before="7"/>
        <w:rPr>
          <w:b/>
          <w:sz w:val="23"/>
        </w:rPr>
      </w:pPr>
    </w:p>
    <w:p w:rsidR="00F34BC3" w:rsidRDefault="00B540C0">
      <w:pPr>
        <w:pStyle w:val="GvdeMetni"/>
        <w:ind w:left="1524"/>
      </w:pPr>
      <w:r>
        <w:t>Bütçemizde bu ekonomik kodda herhangi bir ödenek bulunmamaktadır.</w:t>
      </w:r>
    </w:p>
    <w:p w:rsidR="00F34BC3" w:rsidRDefault="00F34BC3">
      <w:pPr>
        <w:pStyle w:val="GvdeMetni"/>
        <w:rPr>
          <w:sz w:val="26"/>
        </w:rPr>
      </w:pPr>
    </w:p>
    <w:p w:rsidR="00F34BC3" w:rsidRDefault="00F34BC3">
      <w:pPr>
        <w:pStyle w:val="GvdeMetni"/>
        <w:spacing w:before="5"/>
        <w:rPr>
          <w:sz w:val="22"/>
        </w:rPr>
      </w:pPr>
    </w:p>
    <w:p w:rsidR="00F34BC3" w:rsidRDefault="00B540C0">
      <w:pPr>
        <w:pStyle w:val="Balk11"/>
        <w:ind w:left="816"/>
      </w:pPr>
      <w:r>
        <w:t>Tablo-1: Ekonomik Sınıflandırmaya Göre Bütçe Giderleri Kıyaslama Tablosu</w:t>
      </w:r>
    </w:p>
    <w:p w:rsidR="00F34BC3" w:rsidRDefault="00F34BC3">
      <w:pPr>
        <w:pStyle w:val="GvdeMetni"/>
        <w:spacing w:before="2"/>
        <w:rPr>
          <w:b/>
        </w:rPr>
      </w:pPr>
    </w:p>
    <w:tbl>
      <w:tblPr>
        <w:tblStyle w:val="TableNormal"/>
        <w:tblW w:w="0" w:type="auto"/>
        <w:tblInd w:w="5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96"/>
        <w:gridCol w:w="1502"/>
        <w:gridCol w:w="1370"/>
        <w:gridCol w:w="993"/>
        <w:gridCol w:w="1333"/>
        <w:gridCol w:w="1258"/>
        <w:gridCol w:w="732"/>
        <w:gridCol w:w="732"/>
      </w:tblGrid>
      <w:tr w:rsidR="00F34BC3" w:rsidTr="00064C62">
        <w:trPr>
          <w:trHeight w:val="308"/>
        </w:trPr>
        <w:tc>
          <w:tcPr>
            <w:tcW w:w="10216" w:type="dxa"/>
            <w:gridSpan w:val="8"/>
            <w:tcBorders>
              <w:left w:val="single" w:sz="6" w:space="0" w:color="000000"/>
              <w:right w:val="single" w:sz="6" w:space="0" w:color="000000"/>
            </w:tcBorders>
            <w:shd w:val="clear" w:color="auto" w:fill="74C6D7"/>
          </w:tcPr>
          <w:p w:rsidR="00F34BC3" w:rsidRDefault="00B540C0">
            <w:pPr>
              <w:pStyle w:val="TableParagraph"/>
              <w:spacing w:before="0" w:line="286" w:lineRule="exact"/>
              <w:ind w:left="4088" w:right="4070"/>
              <w:jc w:val="center"/>
              <w:rPr>
                <w:rFonts w:ascii="Times New Roman" w:hAnsi="Times New Roman"/>
                <w:b/>
                <w:sz w:val="25"/>
              </w:rPr>
            </w:pPr>
            <w:r>
              <w:rPr>
                <w:rFonts w:ascii="Times New Roman" w:hAnsi="Times New Roman"/>
                <w:b/>
                <w:w w:val="85"/>
                <w:sz w:val="25"/>
              </w:rPr>
              <w:t>BÜTÇE GİDERLERİ</w:t>
            </w:r>
          </w:p>
        </w:tc>
      </w:tr>
      <w:tr w:rsidR="00F34BC3" w:rsidTr="00064C62">
        <w:trPr>
          <w:trHeight w:val="307"/>
        </w:trPr>
        <w:tc>
          <w:tcPr>
            <w:tcW w:w="2296" w:type="dxa"/>
            <w:vMerge w:val="restart"/>
            <w:tcBorders>
              <w:left w:val="single" w:sz="6" w:space="0" w:color="000000"/>
              <w:right w:val="single" w:sz="6" w:space="0" w:color="000000"/>
            </w:tcBorders>
            <w:shd w:val="clear" w:color="auto" w:fill="74C6D7"/>
          </w:tcPr>
          <w:p w:rsidR="00F34BC3" w:rsidRDefault="00F34BC3">
            <w:pPr>
              <w:pStyle w:val="TableParagraph"/>
              <w:spacing w:before="0"/>
              <w:ind w:right="0"/>
              <w:jc w:val="left"/>
              <w:rPr>
                <w:rFonts w:ascii="Times New Roman"/>
                <w:b/>
                <w:sz w:val="28"/>
              </w:rPr>
            </w:pPr>
          </w:p>
          <w:p w:rsidR="00F34BC3" w:rsidRDefault="00B540C0">
            <w:pPr>
              <w:pStyle w:val="TableParagraph"/>
              <w:spacing w:before="239"/>
              <w:ind w:left="844" w:right="834"/>
              <w:jc w:val="center"/>
              <w:rPr>
                <w:rFonts w:ascii="Times New Roman" w:hAnsi="Times New Roman"/>
                <w:b/>
                <w:sz w:val="25"/>
              </w:rPr>
            </w:pPr>
            <w:r>
              <w:rPr>
                <w:rFonts w:ascii="Times New Roman" w:hAnsi="Times New Roman"/>
                <w:b/>
                <w:w w:val="85"/>
                <w:sz w:val="25"/>
              </w:rPr>
              <w:t>Açıklama</w:t>
            </w:r>
          </w:p>
        </w:tc>
        <w:tc>
          <w:tcPr>
            <w:tcW w:w="3865" w:type="dxa"/>
            <w:gridSpan w:val="3"/>
            <w:tcBorders>
              <w:left w:val="single" w:sz="6" w:space="0" w:color="000000"/>
              <w:right w:val="single" w:sz="6" w:space="0" w:color="000000"/>
            </w:tcBorders>
            <w:shd w:val="clear" w:color="auto" w:fill="74C6D7"/>
          </w:tcPr>
          <w:p w:rsidR="00F34BC3" w:rsidRDefault="00D775D3" w:rsidP="00D775D3">
            <w:pPr>
              <w:pStyle w:val="TableParagraph"/>
              <w:spacing w:before="0" w:line="286" w:lineRule="exact"/>
              <w:ind w:left="1310" w:right="1289"/>
              <w:jc w:val="center"/>
              <w:rPr>
                <w:rFonts w:ascii="Times New Roman"/>
                <w:b/>
                <w:sz w:val="25"/>
              </w:rPr>
            </w:pPr>
            <w:r>
              <w:rPr>
                <w:rFonts w:ascii="Times New Roman"/>
                <w:b/>
                <w:w w:val="85"/>
                <w:sz w:val="25"/>
              </w:rPr>
              <w:t>2020</w:t>
            </w:r>
            <w:r w:rsidR="00B540C0">
              <w:rPr>
                <w:rFonts w:ascii="Times New Roman"/>
                <w:b/>
                <w:w w:val="85"/>
                <w:sz w:val="25"/>
              </w:rPr>
              <w:t xml:space="preserve"> YILI</w:t>
            </w:r>
          </w:p>
        </w:tc>
        <w:tc>
          <w:tcPr>
            <w:tcW w:w="3323" w:type="dxa"/>
            <w:gridSpan w:val="3"/>
            <w:tcBorders>
              <w:left w:val="single" w:sz="6" w:space="0" w:color="000000"/>
              <w:right w:val="single" w:sz="6" w:space="0" w:color="000000"/>
            </w:tcBorders>
            <w:shd w:val="clear" w:color="auto" w:fill="74C6D7"/>
          </w:tcPr>
          <w:p w:rsidR="00F34BC3" w:rsidRDefault="007E68A3">
            <w:pPr>
              <w:pStyle w:val="TableParagraph"/>
              <w:spacing w:before="0" w:line="286" w:lineRule="exact"/>
              <w:ind w:left="1148" w:right="1141"/>
              <w:jc w:val="center"/>
              <w:rPr>
                <w:rFonts w:ascii="Times New Roman"/>
                <w:b/>
                <w:sz w:val="25"/>
              </w:rPr>
            </w:pPr>
            <w:r>
              <w:rPr>
                <w:rFonts w:ascii="Times New Roman"/>
                <w:b/>
                <w:w w:val="85"/>
                <w:sz w:val="25"/>
              </w:rPr>
              <w:t>2</w:t>
            </w:r>
            <w:r w:rsidR="00D775D3">
              <w:rPr>
                <w:rFonts w:ascii="Times New Roman"/>
                <w:b/>
                <w:w w:val="85"/>
                <w:sz w:val="25"/>
              </w:rPr>
              <w:t>021</w:t>
            </w:r>
            <w:r w:rsidR="00B540C0">
              <w:rPr>
                <w:rFonts w:ascii="Times New Roman"/>
                <w:b/>
                <w:w w:val="85"/>
                <w:sz w:val="25"/>
              </w:rPr>
              <w:t xml:space="preserve"> YILI</w:t>
            </w:r>
          </w:p>
        </w:tc>
        <w:tc>
          <w:tcPr>
            <w:tcW w:w="732" w:type="dxa"/>
            <w:vMerge w:val="restart"/>
            <w:tcBorders>
              <w:left w:val="single" w:sz="6" w:space="0" w:color="000000"/>
              <w:right w:val="single" w:sz="6" w:space="0" w:color="000000"/>
            </w:tcBorders>
            <w:shd w:val="clear" w:color="auto" w:fill="74C6D7"/>
          </w:tcPr>
          <w:p w:rsidR="00F34BC3" w:rsidRDefault="00B540C0">
            <w:pPr>
              <w:pStyle w:val="TableParagraph"/>
              <w:spacing w:before="76" w:line="268" w:lineRule="auto"/>
              <w:ind w:left="103" w:right="104" w:firstLine="68"/>
              <w:jc w:val="both"/>
              <w:rPr>
                <w:rFonts w:ascii="Times New Roman" w:hAnsi="Times New Roman"/>
                <w:b/>
                <w:sz w:val="25"/>
              </w:rPr>
            </w:pPr>
            <w:r>
              <w:rPr>
                <w:rFonts w:ascii="Times New Roman" w:hAnsi="Times New Roman"/>
                <w:b/>
                <w:spacing w:val="-7"/>
                <w:w w:val="80"/>
                <w:sz w:val="25"/>
              </w:rPr>
              <w:t xml:space="preserve">Artış </w:t>
            </w:r>
            <w:r>
              <w:rPr>
                <w:rFonts w:ascii="Times New Roman" w:hAnsi="Times New Roman"/>
                <w:b/>
                <w:spacing w:val="-8"/>
                <w:w w:val="70"/>
                <w:sz w:val="25"/>
              </w:rPr>
              <w:t xml:space="preserve">Orarnı </w:t>
            </w:r>
            <w:r>
              <w:rPr>
                <w:rFonts w:ascii="Times New Roman" w:hAnsi="Times New Roman"/>
                <w:b/>
                <w:w w:val="85"/>
                <w:sz w:val="25"/>
              </w:rPr>
              <w:t>(%)</w:t>
            </w:r>
          </w:p>
        </w:tc>
      </w:tr>
      <w:tr w:rsidR="00F34BC3" w:rsidTr="00064C62">
        <w:trPr>
          <w:trHeight w:val="761"/>
        </w:trPr>
        <w:tc>
          <w:tcPr>
            <w:tcW w:w="2296"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502" w:type="dxa"/>
            <w:vMerge w:val="restart"/>
            <w:tcBorders>
              <w:left w:val="single" w:sz="6" w:space="0" w:color="000000"/>
              <w:right w:val="single" w:sz="6" w:space="0" w:color="000000"/>
            </w:tcBorders>
            <w:shd w:val="clear" w:color="auto" w:fill="74C6D7"/>
          </w:tcPr>
          <w:p w:rsidR="00F34BC3" w:rsidRDefault="00F34BC3">
            <w:pPr>
              <w:pStyle w:val="TableParagraph"/>
              <w:spacing w:before="10"/>
              <w:ind w:right="0"/>
              <w:jc w:val="left"/>
              <w:rPr>
                <w:rFonts w:ascii="Times New Roman"/>
                <w:b/>
                <w:sz w:val="33"/>
              </w:rPr>
            </w:pPr>
          </w:p>
          <w:p w:rsidR="00F34BC3" w:rsidRDefault="00B540C0">
            <w:pPr>
              <w:pStyle w:val="TableParagraph"/>
              <w:spacing w:before="0"/>
              <w:ind w:left="346" w:right="0"/>
              <w:jc w:val="left"/>
              <w:rPr>
                <w:rFonts w:ascii="Times New Roman" w:hAnsi="Times New Roman"/>
                <w:b/>
                <w:sz w:val="25"/>
              </w:rPr>
            </w:pPr>
            <w:r>
              <w:rPr>
                <w:rFonts w:ascii="Times New Roman" w:hAnsi="Times New Roman"/>
                <w:b/>
                <w:w w:val="85"/>
                <w:sz w:val="25"/>
              </w:rPr>
              <w:t>K.B.Ö</w:t>
            </w:r>
          </w:p>
        </w:tc>
        <w:tc>
          <w:tcPr>
            <w:tcW w:w="2363" w:type="dxa"/>
            <w:gridSpan w:val="2"/>
            <w:tcBorders>
              <w:left w:val="single" w:sz="6" w:space="0" w:color="000000"/>
              <w:right w:val="single" w:sz="6" w:space="0" w:color="000000"/>
            </w:tcBorders>
            <w:shd w:val="clear" w:color="auto" w:fill="74C6D7"/>
          </w:tcPr>
          <w:p w:rsidR="00F34BC3" w:rsidRDefault="00B540C0">
            <w:pPr>
              <w:pStyle w:val="TableParagraph"/>
              <w:spacing w:before="233"/>
              <w:ind w:left="448" w:right="0"/>
              <w:jc w:val="left"/>
              <w:rPr>
                <w:rFonts w:ascii="Times New Roman" w:hAnsi="Times New Roman"/>
                <w:b/>
                <w:sz w:val="25"/>
              </w:rPr>
            </w:pPr>
            <w:r>
              <w:rPr>
                <w:rFonts w:ascii="Times New Roman" w:hAnsi="Times New Roman"/>
                <w:b/>
                <w:w w:val="85"/>
                <w:sz w:val="25"/>
              </w:rPr>
              <w:t>OCAK - HAZİRAN</w:t>
            </w:r>
          </w:p>
        </w:tc>
        <w:tc>
          <w:tcPr>
            <w:tcW w:w="1333" w:type="dxa"/>
            <w:vMerge w:val="restart"/>
            <w:tcBorders>
              <w:left w:val="single" w:sz="6" w:space="0" w:color="000000"/>
              <w:right w:val="single" w:sz="6" w:space="0" w:color="000000"/>
            </w:tcBorders>
            <w:shd w:val="clear" w:color="auto" w:fill="74C6D7"/>
          </w:tcPr>
          <w:p w:rsidR="00F34BC3" w:rsidRDefault="00F34BC3">
            <w:pPr>
              <w:pStyle w:val="TableParagraph"/>
              <w:spacing w:before="10"/>
              <w:ind w:right="0"/>
              <w:jc w:val="left"/>
              <w:rPr>
                <w:rFonts w:ascii="Times New Roman"/>
                <w:b/>
                <w:sz w:val="33"/>
              </w:rPr>
            </w:pPr>
          </w:p>
          <w:p w:rsidR="00F34BC3" w:rsidRDefault="00B540C0">
            <w:pPr>
              <w:pStyle w:val="TableParagraph"/>
              <w:spacing w:before="0"/>
              <w:ind w:left="401" w:right="0"/>
              <w:jc w:val="left"/>
              <w:rPr>
                <w:rFonts w:ascii="Times New Roman" w:hAnsi="Times New Roman"/>
                <w:b/>
                <w:sz w:val="25"/>
              </w:rPr>
            </w:pPr>
            <w:r>
              <w:rPr>
                <w:rFonts w:ascii="Times New Roman" w:hAnsi="Times New Roman"/>
                <w:b/>
                <w:w w:val="85"/>
                <w:sz w:val="25"/>
              </w:rPr>
              <w:t>K.B.Ö</w:t>
            </w:r>
          </w:p>
        </w:tc>
        <w:tc>
          <w:tcPr>
            <w:tcW w:w="1990" w:type="dxa"/>
            <w:gridSpan w:val="2"/>
            <w:tcBorders>
              <w:left w:val="single" w:sz="6" w:space="0" w:color="000000"/>
              <w:right w:val="single" w:sz="6" w:space="0" w:color="000000"/>
            </w:tcBorders>
            <w:shd w:val="clear" w:color="auto" w:fill="74C6D7"/>
          </w:tcPr>
          <w:p w:rsidR="00F34BC3" w:rsidRDefault="00B540C0">
            <w:pPr>
              <w:pStyle w:val="TableParagraph"/>
              <w:spacing w:before="233"/>
              <w:ind w:left="240" w:right="0"/>
              <w:jc w:val="left"/>
              <w:rPr>
                <w:rFonts w:ascii="Times New Roman" w:hAnsi="Times New Roman"/>
                <w:b/>
                <w:sz w:val="25"/>
              </w:rPr>
            </w:pPr>
            <w:r>
              <w:rPr>
                <w:rFonts w:ascii="Times New Roman" w:hAnsi="Times New Roman"/>
                <w:b/>
                <w:w w:val="80"/>
                <w:sz w:val="25"/>
              </w:rPr>
              <w:t>OCAK - HAZİRAN</w:t>
            </w:r>
          </w:p>
        </w:tc>
        <w:tc>
          <w:tcPr>
            <w:tcW w:w="732" w:type="dxa"/>
            <w:vMerge/>
            <w:tcBorders>
              <w:top w:val="nil"/>
              <w:left w:val="single" w:sz="6" w:space="0" w:color="000000"/>
              <w:right w:val="single" w:sz="6" w:space="0" w:color="000000"/>
            </w:tcBorders>
            <w:shd w:val="clear" w:color="auto" w:fill="74C6D7"/>
          </w:tcPr>
          <w:p w:rsidR="00F34BC3" w:rsidRDefault="00F34BC3">
            <w:pPr>
              <w:rPr>
                <w:sz w:val="2"/>
                <w:szCs w:val="2"/>
              </w:rPr>
            </w:pPr>
          </w:p>
        </w:tc>
      </w:tr>
      <w:tr w:rsidR="00F34BC3" w:rsidTr="00064C62">
        <w:trPr>
          <w:trHeight w:val="307"/>
        </w:trPr>
        <w:tc>
          <w:tcPr>
            <w:tcW w:w="2296"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502"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370" w:type="dxa"/>
            <w:tcBorders>
              <w:left w:val="single" w:sz="6" w:space="0" w:color="000000"/>
              <w:right w:val="single" w:sz="6" w:space="0" w:color="000000"/>
            </w:tcBorders>
            <w:shd w:val="clear" w:color="auto" w:fill="74C6D7"/>
          </w:tcPr>
          <w:p w:rsidR="00F34BC3" w:rsidRDefault="00B540C0">
            <w:pPr>
              <w:pStyle w:val="TableParagraph"/>
              <w:spacing w:before="14" w:line="273" w:lineRule="exact"/>
              <w:ind w:left="25" w:right="0"/>
              <w:jc w:val="left"/>
              <w:rPr>
                <w:rFonts w:ascii="Times New Roman" w:hAnsi="Times New Roman"/>
                <w:b/>
                <w:sz w:val="25"/>
              </w:rPr>
            </w:pPr>
            <w:r>
              <w:rPr>
                <w:rFonts w:ascii="Times New Roman" w:hAnsi="Times New Roman"/>
                <w:b/>
                <w:w w:val="80"/>
                <w:sz w:val="25"/>
              </w:rPr>
              <w:t>Gerçekleşme</w:t>
            </w:r>
          </w:p>
        </w:tc>
        <w:tc>
          <w:tcPr>
            <w:tcW w:w="993" w:type="dxa"/>
            <w:tcBorders>
              <w:left w:val="single" w:sz="6" w:space="0" w:color="000000"/>
              <w:right w:val="single" w:sz="6" w:space="0" w:color="000000"/>
            </w:tcBorders>
            <w:shd w:val="clear" w:color="auto" w:fill="74C6D7"/>
          </w:tcPr>
          <w:p w:rsidR="00F34BC3" w:rsidRDefault="00B540C0">
            <w:pPr>
              <w:pStyle w:val="TableParagraph"/>
              <w:spacing w:before="14" w:line="273" w:lineRule="exact"/>
              <w:ind w:left="18" w:right="0"/>
              <w:jc w:val="center"/>
              <w:rPr>
                <w:rFonts w:ascii="Times New Roman"/>
                <w:b/>
                <w:sz w:val="25"/>
              </w:rPr>
            </w:pPr>
            <w:r>
              <w:rPr>
                <w:rFonts w:ascii="Times New Roman"/>
                <w:b/>
                <w:w w:val="73"/>
                <w:sz w:val="25"/>
              </w:rPr>
              <w:t>%</w:t>
            </w:r>
          </w:p>
        </w:tc>
        <w:tc>
          <w:tcPr>
            <w:tcW w:w="1333"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258" w:type="dxa"/>
            <w:tcBorders>
              <w:left w:val="single" w:sz="6" w:space="0" w:color="000000"/>
              <w:right w:val="single" w:sz="6" w:space="0" w:color="000000"/>
            </w:tcBorders>
            <w:shd w:val="clear" w:color="auto" w:fill="74C6D7"/>
          </w:tcPr>
          <w:p w:rsidR="00F34BC3" w:rsidRDefault="00B540C0">
            <w:pPr>
              <w:pStyle w:val="TableParagraph"/>
              <w:spacing w:before="14" w:line="273" w:lineRule="exact"/>
              <w:ind w:left="23" w:right="0"/>
              <w:jc w:val="left"/>
              <w:rPr>
                <w:rFonts w:ascii="Times New Roman" w:hAnsi="Times New Roman"/>
                <w:b/>
                <w:sz w:val="25"/>
              </w:rPr>
            </w:pPr>
            <w:r>
              <w:rPr>
                <w:rFonts w:ascii="Times New Roman" w:hAnsi="Times New Roman"/>
                <w:b/>
                <w:w w:val="80"/>
                <w:sz w:val="25"/>
              </w:rPr>
              <w:t>Gerçekleşme</w:t>
            </w:r>
          </w:p>
        </w:tc>
        <w:tc>
          <w:tcPr>
            <w:tcW w:w="732" w:type="dxa"/>
            <w:tcBorders>
              <w:left w:val="single" w:sz="6" w:space="0" w:color="000000"/>
              <w:right w:val="single" w:sz="6" w:space="0" w:color="000000"/>
            </w:tcBorders>
            <w:shd w:val="clear" w:color="auto" w:fill="74C6D7"/>
          </w:tcPr>
          <w:p w:rsidR="00F34BC3" w:rsidRDefault="00B540C0">
            <w:pPr>
              <w:pStyle w:val="TableParagraph"/>
              <w:spacing w:before="14" w:line="273" w:lineRule="exact"/>
              <w:ind w:left="15" w:right="0"/>
              <w:jc w:val="center"/>
              <w:rPr>
                <w:rFonts w:ascii="Times New Roman"/>
                <w:b/>
                <w:sz w:val="25"/>
              </w:rPr>
            </w:pPr>
            <w:r>
              <w:rPr>
                <w:rFonts w:ascii="Times New Roman"/>
                <w:b/>
                <w:w w:val="73"/>
                <w:sz w:val="25"/>
              </w:rPr>
              <w:t>%</w:t>
            </w:r>
          </w:p>
        </w:tc>
        <w:tc>
          <w:tcPr>
            <w:tcW w:w="732" w:type="dxa"/>
            <w:tcBorders>
              <w:left w:val="single" w:sz="6" w:space="0" w:color="000000"/>
              <w:right w:val="single" w:sz="6" w:space="0" w:color="000000"/>
            </w:tcBorders>
            <w:shd w:val="clear" w:color="auto" w:fill="74C6D7"/>
          </w:tcPr>
          <w:p w:rsidR="00F34BC3" w:rsidRDefault="00B540C0">
            <w:pPr>
              <w:pStyle w:val="TableParagraph"/>
              <w:spacing w:before="14" w:line="273" w:lineRule="exact"/>
              <w:ind w:left="160" w:right="0"/>
              <w:jc w:val="left"/>
              <w:rPr>
                <w:rFonts w:ascii="Times New Roman" w:hAnsi="Times New Roman"/>
                <w:b/>
                <w:sz w:val="25"/>
              </w:rPr>
            </w:pPr>
            <w:r>
              <w:rPr>
                <w:rFonts w:ascii="Times New Roman" w:hAnsi="Times New Roman"/>
                <w:b/>
                <w:w w:val="85"/>
                <w:sz w:val="25"/>
              </w:rPr>
              <w:t>Yıllık</w:t>
            </w:r>
          </w:p>
        </w:tc>
      </w:tr>
      <w:tr w:rsidR="00D775D3" w:rsidTr="00064C62">
        <w:trPr>
          <w:trHeight w:val="308"/>
        </w:trPr>
        <w:tc>
          <w:tcPr>
            <w:tcW w:w="2296" w:type="dxa"/>
            <w:tcBorders>
              <w:left w:val="single" w:sz="6" w:space="0" w:color="000000"/>
              <w:right w:val="single" w:sz="6" w:space="0" w:color="000000"/>
            </w:tcBorders>
          </w:tcPr>
          <w:p w:rsidR="00D775D3" w:rsidRPr="00064C62" w:rsidRDefault="00D775D3" w:rsidP="00D775D3">
            <w:pPr>
              <w:pStyle w:val="TableParagraph"/>
              <w:spacing w:before="14" w:line="274" w:lineRule="exact"/>
              <w:ind w:left="26" w:right="0"/>
              <w:jc w:val="left"/>
              <w:rPr>
                <w:rFonts w:ascii="Times New Roman"/>
                <w:sz w:val="20"/>
                <w:szCs w:val="20"/>
              </w:rPr>
            </w:pPr>
            <w:r w:rsidRPr="00064C62">
              <w:rPr>
                <w:rFonts w:ascii="Times New Roman"/>
                <w:w w:val="85"/>
                <w:sz w:val="20"/>
                <w:szCs w:val="20"/>
              </w:rPr>
              <w:t>01-Personel Giderleri</w:t>
            </w:r>
          </w:p>
        </w:tc>
        <w:tc>
          <w:tcPr>
            <w:tcW w:w="1502" w:type="dxa"/>
            <w:tcBorders>
              <w:left w:val="single" w:sz="6" w:space="0" w:color="000000"/>
              <w:right w:val="single" w:sz="6" w:space="0" w:color="000000"/>
            </w:tcBorders>
            <w:vAlign w:val="center"/>
          </w:tcPr>
          <w:p w:rsidR="00D775D3" w:rsidRPr="00D301C8" w:rsidRDefault="00D775D3" w:rsidP="00D775D3">
            <w:pPr>
              <w:jc w:val="right"/>
              <w:rPr>
                <w:sz w:val="20"/>
                <w:szCs w:val="20"/>
              </w:rPr>
            </w:pPr>
            <w:r w:rsidRPr="00D301C8">
              <w:rPr>
                <w:sz w:val="20"/>
                <w:szCs w:val="20"/>
              </w:rPr>
              <w:t>73.320.000,00</w:t>
            </w:r>
          </w:p>
        </w:tc>
        <w:tc>
          <w:tcPr>
            <w:tcW w:w="1370" w:type="dxa"/>
            <w:tcBorders>
              <w:left w:val="single" w:sz="6" w:space="0" w:color="000000"/>
              <w:right w:val="single" w:sz="6" w:space="0" w:color="000000"/>
            </w:tcBorders>
            <w:vAlign w:val="center"/>
          </w:tcPr>
          <w:p w:rsidR="00D775D3" w:rsidRPr="00D301C8" w:rsidRDefault="00D775D3" w:rsidP="00C12C18">
            <w:pPr>
              <w:jc w:val="right"/>
              <w:rPr>
                <w:sz w:val="20"/>
                <w:szCs w:val="20"/>
              </w:rPr>
            </w:pPr>
            <w:r w:rsidRPr="00D301C8">
              <w:rPr>
                <w:sz w:val="20"/>
                <w:szCs w:val="20"/>
              </w:rPr>
              <w:t>39.4</w:t>
            </w:r>
            <w:r w:rsidR="006453C8">
              <w:rPr>
                <w:sz w:val="20"/>
                <w:szCs w:val="20"/>
              </w:rPr>
              <w:t>19</w:t>
            </w:r>
            <w:r w:rsidR="00C12C18">
              <w:rPr>
                <w:sz w:val="20"/>
                <w:szCs w:val="20"/>
              </w:rPr>
              <w:t>.08</w:t>
            </w:r>
            <w:r w:rsidRPr="00D301C8">
              <w:rPr>
                <w:sz w:val="20"/>
                <w:szCs w:val="20"/>
              </w:rPr>
              <w:t>9,</w:t>
            </w:r>
            <w:r w:rsidR="00C12C18">
              <w:rPr>
                <w:sz w:val="20"/>
                <w:szCs w:val="20"/>
              </w:rPr>
              <w:t>00</w:t>
            </w:r>
          </w:p>
        </w:tc>
        <w:tc>
          <w:tcPr>
            <w:tcW w:w="993" w:type="dxa"/>
            <w:tcBorders>
              <w:left w:val="single" w:sz="6" w:space="0" w:color="000000"/>
              <w:right w:val="single" w:sz="6" w:space="0" w:color="000000"/>
            </w:tcBorders>
            <w:vAlign w:val="center"/>
          </w:tcPr>
          <w:p w:rsidR="00D775D3" w:rsidRPr="00D301C8" w:rsidRDefault="00C12C18" w:rsidP="00EB2753">
            <w:pPr>
              <w:jc w:val="right"/>
              <w:rPr>
                <w:sz w:val="20"/>
                <w:szCs w:val="20"/>
              </w:rPr>
            </w:pPr>
            <w:r>
              <w:rPr>
                <w:sz w:val="20"/>
                <w:szCs w:val="20"/>
              </w:rPr>
              <w:t>5</w:t>
            </w:r>
            <w:r w:rsidR="00EB2753">
              <w:rPr>
                <w:sz w:val="20"/>
                <w:szCs w:val="20"/>
              </w:rPr>
              <w:t>3,76</w:t>
            </w:r>
          </w:p>
        </w:tc>
        <w:tc>
          <w:tcPr>
            <w:tcW w:w="1333" w:type="dxa"/>
            <w:tcBorders>
              <w:left w:val="single" w:sz="6" w:space="0" w:color="000000"/>
              <w:right w:val="single" w:sz="6" w:space="0" w:color="000000"/>
            </w:tcBorders>
            <w:vAlign w:val="center"/>
          </w:tcPr>
          <w:p w:rsidR="00D775D3" w:rsidRPr="00D301C8" w:rsidRDefault="00D775D3" w:rsidP="00D775D3">
            <w:pPr>
              <w:jc w:val="right"/>
              <w:rPr>
                <w:sz w:val="20"/>
                <w:szCs w:val="20"/>
              </w:rPr>
            </w:pPr>
            <w:r w:rsidRPr="00D301C8">
              <w:rPr>
                <w:sz w:val="20"/>
                <w:szCs w:val="20"/>
              </w:rPr>
              <w:t>86.790.000,00</w:t>
            </w:r>
          </w:p>
        </w:tc>
        <w:tc>
          <w:tcPr>
            <w:tcW w:w="1258" w:type="dxa"/>
            <w:tcBorders>
              <w:left w:val="single" w:sz="6" w:space="0" w:color="000000"/>
              <w:right w:val="single" w:sz="6" w:space="0" w:color="000000"/>
            </w:tcBorders>
            <w:vAlign w:val="center"/>
          </w:tcPr>
          <w:p w:rsidR="00D775D3" w:rsidRPr="00D301C8" w:rsidRDefault="003541E4" w:rsidP="00C12C18">
            <w:pPr>
              <w:jc w:val="right"/>
              <w:rPr>
                <w:sz w:val="20"/>
                <w:szCs w:val="20"/>
              </w:rPr>
            </w:pPr>
            <w:r w:rsidRPr="00D301C8">
              <w:rPr>
                <w:sz w:val="20"/>
                <w:szCs w:val="20"/>
              </w:rPr>
              <w:t>48.914.4</w:t>
            </w:r>
            <w:r w:rsidR="00C12C18">
              <w:rPr>
                <w:sz w:val="20"/>
                <w:szCs w:val="20"/>
              </w:rPr>
              <w:t>40</w:t>
            </w:r>
            <w:r w:rsidRPr="00D301C8">
              <w:rPr>
                <w:sz w:val="20"/>
                <w:szCs w:val="20"/>
              </w:rPr>
              <w:t>,00</w:t>
            </w:r>
          </w:p>
        </w:tc>
        <w:tc>
          <w:tcPr>
            <w:tcW w:w="732" w:type="dxa"/>
            <w:tcBorders>
              <w:left w:val="single" w:sz="6" w:space="0" w:color="000000"/>
              <w:right w:val="single" w:sz="6" w:space="0" w:color="000000"/>
            </w:tcBorders>
            <w:vAlign w:val="center"/>
          </w:tcPr>
          <w:p w:rsidR="00D775D3" w:rsidRPr="00D301C8" w:rsidRDefault="003541E4" w:rsidP="00D775D3">
            <w:pPr>
              <w:jc w:val="right"/>
              <w:rPr>
                <w:sz w:val="20"/>
                <w:szCs w:val="20"/>
              </w:rPr>
            </w:pPr>
            <w:r w:rsidRPr="00D301C8">
              <w:rPr>
                <w:sz w:val="20"/>
                <w:szCs w:val="20"/>
              </w:rPr>
              <w:t>56,36</w:t>
            </w:r>
          </w:p>
        </w:tc>
        <w:tc>
          <w:tcPr>
            <w:tcW w:w="732" w:type="dxa"/>
            <w:tcBorders>
              <w:left w:val="single" w:sz="6" w:space="0" w:color="000000"/>
              <w:right w:val="single" w:sz="6" w:space="0" w:color="000000"/>
            </w:tcBorders>
            <w:vAlign w:val="center"/>
          </w:tcPr>
          <w:p w:rsidR="00D775D3" w:rsidRPr="00D301C8" w:rsidRDefault="003A6529" w:rsidP="007A0CFC">
            <w:pPr>
              <w:jc w:val="right"/>
              <w:rPr>
                <w:sz w:val="20"/>
                <w:szCs w:val="20"/>
              </w:rPr>
            </w:pPr>
            <w:r w:rsidRPr="00D301C8">
              <w:rPr>
                <w:sz w:val="20"/>
                <w:szCs w:val="20"/>
              </w:rPr>
              <w:t>24,0</w:t>
            </w:r>
            <w:r w:rsidR="007A0CFC">
              <w:rPr>
                <w:sz w:val="20"/>
                <w:szCs w:val="20"/>
              </w:rPr>
              <w:t>9</w:t>
            </w:r>
          </w:p>
        </w:tc>
      </w:tr>
      <w:tr w:rsidR="00D775D3" w:rsidTr="00064C62">
        <w:trPr>
          <w:trHeight w:val="308"/>
        </w:trPr>
        <w:tc>
          <w:tcPr>
            <w:tcW w:w="2296" w:type="dxa"/>
            <w:tcBorders>
              <w:left w:val="single" w:sz="6" w:space="0" w:color="000000"/>
              <w:right w:val="single" w:sz="6" w:space="0" w:color="000000"/>
            </w:tcBorders>
          </w:tcPr>
          <w:p w:rsidR="00D775D3" w:rsidRPr="00064C62" w:rsidRDefault="00D775D3" w:rsidP="00D775D3">
            <w:pPr>
              <w:pStyle w:val="TableParagraph"/>
              <w:spacing w:before="14" w:line="274" w:lineRule="exact"/>
              <w:ind w:left="26" w:right="0"/>
              <w:jc w:val="left"/>
              <w:rPr>
                <w:rFonts w:ascii="Times New Roman" w:hAnsi="Times New Roman"/>
                <w:sz w:val="20"/>
                <w:szCs w:val="20"/>
              </w:rPr>
            </w:pPr>
            <w:r w:rsidRPr="00064C62">
              <w:rPr>
                <w:rFonts w:ascii="Times New Roman" w:hAnsi="Times New Roman"/>
                <w:w w:val="80"/>
                <w:sz w:val="20"/>
                <w:szCs w:val="20"/>
              </w:rPr>
              <w:t>02-</w:t>
            </w:r>
            <w:r w:rsidRPr="00064C62">
              <w:rPr>
                <w:rFonts w:ascii="Times New Roman" w:hAnsi="Times New Roman"/>
                <w:spacing w:val="-27"/>
                <w:w w:val="80"/>
                <w:sz w:val="20"/>
                <w:szCs w:val="20"/>
              </w:rPr>
              <w:t xml:space="preserve"> </w:t>
            </w:r>
            <w:r w:rsidRPr="00064C62">
              <w:rPr>
                <w:rFonts w:ascii="Times New Roman" w:hAnsi="Times New Roman"/>
                <w:spacing w:val="-3"/>
                <w:w w:val="80"/>
                <w:sz w:val="20"/>
                <w:szCs w:val="20"/>
              </w:rPr>
              <w:t>Sosyal</w:t>
            </w:r>
            <w:r w:rsidRPr="00064C62">
              <w:rPr>
                <w:rFonts w:ascii="Times New Roman" w:hAnsi="Times New Roman"/>
                <w:spacing w:val="-37"/>
                <w:w w:val="80"/>
                <w:sz w:val="20"/>
                <w:szCs w:val="20"/>
              </w:rPr>
              <w:t xml:space="preserve"> </w:t>
            </w:r>
            <w:r w:rsidRPr="00064C62">
              <w:rPr>
                <w:rFonts w:ascii="Times New Roman" w:hAnsi="Times New Roman"/>
                <w:spacing w:val="-8"/>
                <w:w w:val="80"/>
                <w:sz w:val="20"/>
                <w:szCs w:val="20"/>
              </w:rPr>
              <w:t>Güv.</w:t>
            </w:r>
            <w:r w:rsidRPr="00064C62">
              <w:rPr>
                <w:rFonts w:ascii="Times New Roman" w:hAnsi="Times New Roman"/>
                <w:spacing w:val="-29"/>
                <w:w w:val="80"/>
                <w:sz w:val="20"/>
                <w:szCs w:val="20"/>
              </w:rPr>
              <w:t xml:space="preserve"> </w:t>
            </w:r>
            <w:r w:rsidRPr="00064C62">
              <w:rPr>
                <w:rFonts w:ascii="Times New Roman" w:hAnsi="Times New Roman"/>
                <w:spacing w:val="-4"/>
                <w:w w:val="80"/>
                <w:sz w:val="20"/>
                <w:szCs w:val="20"/>
              </w:rPr>
              <w:t>Kur.</w:t>
            </w:r>
            <w:r w:rsidRPr="00064C62">
              <w:rPr>
                <w:rFonts w:ascii="Times New Roman" w:hAnsi="Times New Roman"/>
                <w:spacing w:val="-30"/>
                <w:w w:val="80"/>
                <w:sz w:val="20"/>
                <w:szCs w:val="20"/>
              </w:rPr>
              <w:t xml:space="preserve"> </w:t>
            </w:r>
            <w:r w:rsidRPr="00064C62">
              <w:rPr>
                <w:rFonts w:ascii="Times New Roman" w:hAnsi="Times New Roman"/>
                <w:spacing w:val="-6"/>
                <w:w w:val="80"/>
                <w:sz w:val="20"/>
                <w:szCs w:val="20"/>
              </w:rPr>
              <w:t>Dev.</w:t>
            </w:r>
            <w:r w:rsidRPr="00064C62">
              <w:rPr>
                <w:rFonts w:ascii="Times New Roman" w:hAnsi="Times New Roman"/>
                <w:spacing w:val="-29"/>
                <w:w w:val="80"/>
                <w:sz w:val="20"/>
                <w:szCs w:val="20"/>
              </w:rPr>
              <w:t xml:space="preserve"> </w:t>
            </w:r>
            <w:r w:rsidRPr="00064C62">
              <w:rPr>
                <w:rFonts w:ascii="Times New Roman" w:hAnsi="Times New Roman"/>
                <w:w w:val="80"/>
                <w:sz w:val="20"/>
                <w:szCs w:val="20"/>
              </w:rPr>
              <w:t>Pr.</w:t>
            </w:r>
            <w:r w:rsidRPr="00064C62">
              <w:rPr>
                <w:rFonts w:ascii="Times New Roman" w:hAnsi="Times New Roman"/>
                <w:spacing w:val="-30"/>
                <w:w w:val="80"/>
                <w:sz w:val="20"/>
                <w:szCs w:val="20"/>
              </w:rPr>
              <w:t xml:space="preserve"> </w:t>
            </w:r>
            <w:r w:rsidRPr="00064C62">
              <w:rPr>
                <w:rFonts w:ascii="Times New Roman" w:hAnsi="Times New Roman"/>
                <w:spacing w:val="-7"/>
                <w:w w:val="80"/>
                <w:sz w:val="20"/>
                <w:szCs w:val="20"/>
              </w:rPr>
              <w:t>Gid.</w:t>
            </w:r>
          </w:p>
        </w:tc>
        <w:tc>
          <w:tcPr>
            <w:tcW w:w="1502" w:type="dxa"/>
            <w:tcBorders>
              <w:left w:val="single" w:sz="6" w:space="0" w:color="000000"/>
              <w:right w:val="single" w:sz="6" w:space="0" w:color="000000"/>
            </w:tcBorders>
            <w:vAlign w:val="center"/>
          </w:tcPr>
          <w:p w:rsidR="00D775D3" w:rsidRPr="00D301C8" w:rsidRDefault="00D775D3" w:rsidP="00D775D3">
            <w:pPr>
              <w:jc w:val="right"/>
              <w:rPr>
                <w:sz w:val="20"/>
                <w:szCs w:val="20"/>
              </w:rPr>
            </w:pPr>
            <w:r w:rsidRPr="00D301C8">
              <w:rPr>
                <w:sz w:val="20"/>
                <w:szCs w:val="20"/>
              </w:rPr>
              <w:t>9.220.000,00</w:t>
            </w:r>
          </w:p>
        </w:tc>
        <w:tc>
          <w:tcPr>
            <w:tcW w:w="1370" w:type="dxa"/>
            <w:tcBorders>
              <w:left w:val="single" w:sz="6" w:space="0" w:color="000000"/>
              <w:right w:val="single" w:sz="6" w:space="0" w:color="000000"/>
            </w:tcBorders>
            <w:vAlign w:val="center"/>
          </w:tcPr>
          <w:p w:rsidR="00D775D3" w:rsidRPr="00D301C8" w:rsidRDefault="00D775D3" w:rsidP="00C12C18">
            <w:pPr>
              <w:jc w:val="right"/>
              <w:rPr>
                <w:sz w:val="20"/>
                <w:szCs w:val="20"/>
              </w:rPr>
            </w:pPr>
            <w:r w:rsidRPr="00D301C8">
              <w:rPr>
                <w:sz w:val="20"/>
                <w:szCs w:val="20"/>
              </w:rPr>
              <w:t>4.953.501,</w:t>
            </w:r>
            <w:r w:rsidR="00C12C18">
              <w:rPr>
                <w:sz w:val="20"/>
                <w:szCs w:val="20"/>
              </w:rPr>
              <w:t>00</w:t>
            </w:r>
          </w:p>
        </w:tc>
        <w:tc>
          <w:tcPr>
            <w:tcW w:w="993" w:type="dxa"/>
            <w:tcBorders>
              <w:left w:val="single" w:sz="6" w:space="0" w:color="000000"/>
              <w:right w:val="single" w:sz="6" w:space="0" w:color="000000"/>
            </w:tcBorders>
            <w:vAlign w:val="center"/>
          </w:tcPr>
          <w:p w:rsidR="00D775D3" w:rsidRPr="00D301C8" w:rsidRDefault="00EB2753" w:rsidP="00EB2753">
            <w:pPr>
              <w:jc w:val="right"/>
              <w:rPr>
                <w:sz w:val="20"/>
                <w:szCs w:val="20"/>
              </w:rPr>
            </w:pPr>
            <w:r>
              <w:rPr>
                <w:sz w:val="20"/>
                <w:szCs w:val="20"/>
              </w:rPr>
              <w:t>53,73</w:t>
            </w:r>
          </w:p>
        </w:tc>
        <w:tc>
          <w:tcPr>
            <w:tcW w:w="1333" w:type="dxa"/>
            <w:tcBorders>
              <w:left w:val="single" w:sz="6" w:space="0" w:color="000000"/>
              <w:right w:val="single" w:sz="6" w:space="0" w:color="000000"/>
            </w:tcBorders>
            <w:vAlign w:val="center"/>
          </w:tcPr>
          <w:p w:rsidR="00D775D3" w:rsidRPr="00D301C8" w:rsidRDefault="00D775D3" w:rsidP="00D775D3">
            <w:pPr>
              <w:jc w:val="right"/>
              <w:rPr>
                <w:sz w:val="20"/>
                <w:szCs w:val="20"/>
              </w:rPr>
            </w:pPr>
            <w:r w:rsidRPr="00D301C8">
              <w:rPr>
                <w:sz w:val="20"/>
                <w:szCs w:val="20"/>
              </w:rPr>
              <w:t>10.801.000,00</w:t>
            </w:r>
          </w:p>
        </w:tc>
        <w:tc>
          <w:tcPr>
            <w:tcW w:w="1258" w:type="dxa"/>
            <w:tcBorders>
              <w:left w:val="single" w:sz="6" w:space="0" w:color="000000"/>
              <w:right w:val="single" w:sz="6" w:space="0" w:color="000000"/>
            </w:tcBorders>
            <w:vAlign w:val="center"/>
          </w:tcPr>
          <w:p w:rsidR="00D775D3" w:rsidRPr="00D301C8" w:rsidRDefault="003541E4" w:rsidP="00C12C18">
            <w:pPr>
              <w:jc w:val="right"/>
              <w:rPr>
                <w:sz w:val="20"/>
                <w:szCs w:val="20"/>
              </w:rPr>
            </w:pPr>
            <w:r w:rsidRPr="00D301C8">
              <w:rPr>
                <w:sz w:val="20"/>
                <w:szCs w:val="20"/>
              </w:rPr>
              <w:t>6.159.11</w:t>
            </w:r>
            <w:r w:rsidR="00C12C18">
              <w:rPr>
                <w:sz w:val="20"/>
                <w:szCs w:val="20"/>
              </w:rPr>
              <w:t>6</w:t>
            </w:r>
            <w:r w:rsidRPr="00D301C8">
              <w:rPr>
                <w:sz w:val="20"/>
                <w:szCs w:val="20"/>
              </w:rPr>
              <w:t>,00</w:t>
            </w:r>
          </w:p>
        </w:tc>
        <w:tc>
          <w:tcPr>
            <w:tcW w:w="732" w:type="dxa"/>
            <w:tcBorders>
              <w:left w:val="single" w:sz="6" w:space="0" w:color="000000"/>
              <w:right w:val="single" w:sz="6" w:space="0" w:color="000000"/>
            </w:tcBorders>
            <w:vAlign w:val="center"/>
          </w:tcPr>
          <w:p w:rsidR="00D775D3" w:rsidRPr="00D301C8" w:rsidRDefault="003541E4" w:rsidP="00D775D3">
            <w:pPr>
              <w:jc w:val="right"/>
              <w:rPr>
                <w:sz w:val="20"/>
                <w:szCs w:val="20"/>
              </w:rPr>
            </w:pPr>
            <w:r w:rsidRPr="00D301C8">
              <w:rPr>
                <w:sz w:val="20"/>
                <w:szCs w:val="20"/>
              </w:rPr>
              <w:t>57,02</w:t>
            </w:r>
          </w:p>
        </w:tc>
        <w:tc>
          <w:tcPr>
            <w:tcW w:w="732" w:type="dxa"/>
            <w:tcBorders>
              <w:left w:val="single" w:sz="6" w:space="0" w:color="000000"/>
              <w:right w:val="single" w:sz="6" w:space="0" w:color="000000"/>
            </w:tcBorders>
            <w:vAlign w:val="center"/>
          </w:tcPr>
          <w:p w:rsidR="00D775D3" w:rsidRPr="00D301C8" w:rsidRDefault="003A6529" w:rsidP="00D775D3">
            <w:pPr>
              <w:jc w:val="right"/>
              <w:rPr>
                <w:sz w:val="20"/>
                <w:szCs w:val="20"/>
              </w:rPr>
            </w:pPr>
            <w:r w:rsidRPr="00D301C8">
              <w:rPr>
                <w:sz w:val="20"/>
                <w:szCs w:val="20"/>
              </w:rPr>
              <w:t>24,34</w:t>
            </w:r>
          </w:p>
        </w:tc>
      </w:tr>
      <w:tr w:rsidR="00D775D3" w:rsidTr="00064C62">
        <w:trPr>
          <w:trHeight w:val="307"/>
        </w:trPr>
        <w:tc>
          <w:tcPr>
            <w:tcW w:w="2296" w:type="dxa"/>
            <w:tcBorders>
              <w:left w:val="single" w:sz="6" w:space="0" w:color="000000"/>
              <w:right w:val="single" w:sz="6" w:space="0" w:color="000000"/>
            </w:tcBorders>
          </w:tcPr>
          <w:p w:rsidR="00D775D3" w:rsidRPr="00064C62" w:rsidRDefault="00D775D3" w:rsidP="00D775D3">
            <w:pPr>
              <w:pStyle w:val="TableParagraph"/>
              <w:spacing w:before="14" w:line="273" w:lineRule="exact"/>
              <w:ind w:left="26" w:right="0"/>
              <w:jc w:val="left"/>
              <w:rPr>
                <w:rFonts w:ascii="Times New Roman" w:hAnsi="Times New Roman"/>
                <w:sz w:val="20"/>
                <w:szCs w:val="20"/>
              </w:rPr>
            </w:pPr>
            <w:r w:rsidRPr="00064C62">
              <w:rPr>
                <w:rFonts w:ascii="Times New Roman" w:hAnsi="Times New Roman"/>
                <w:w w:val="80"/>
                <w:sz w:val="20"/>
                <w:szCs w:val="20"/>
              </w:rPr>
              <w:t xml:space="preserve">03-Mal </w:t>
            </w:r>
            <w:r w:rsidRPr="00064C62">
              <w:rPr>
                <w:rFonts w:ascii="Times New Roman" w:hAnsi="Times New Roman"/>
                <w:spacing w:val="-6"/>
                <w:w w:val="80"/>
                <w:sz w:val="20"/>
                <w:szCs w:val="20"/>
              </w:rPr>
              <w:t xml:space="preserve">ve </w:t>
            </w:r>
            <w:r w:rsidRPr="00064C62">
              <w:rPr>
                <w:rFonts w:ascii="Times New Roman" w:hAnsi="Times New Roman"/>
                <w:spacing w:val="-10"/>
                <w:w w:val="80"/>
                <w:sz w:val="20"/>
                <w:szCs w:val="20"/>
              </w:rPr>
              <w:t xml:space="preserve">Hizmet </w:t>
            </w:r>
            <w:r w:rsidRPr="00064C62">
              <w:rPr>
                <w:rFonts w:ascii="Times New Roman" w:hAnsi="Times New Roman"/>
                <w:spacing w:val="-11"/>
                <w:w w:val="80"/>
                <w:sz w:val="20"/>
                <w:szCs w:val="20"/>
              </w:rPr>
              <w:t xml:space="preserve">Alım </w:t>
            </w:r>
            <w:r w:rsidRPr="00064C62">
              <w:rPr>
                <w:rFonts w:ascii="Times New Roman" w:hAnsi="Times New Roman"/>
                <w:spacing w:val="-7"/>
                <w:w w:val="80"/>
                <w:sz w:val="20"/>
                <w:szCs w:val="20"/>
              </w:rPr>
              <w:t>Giderleri</w:t>
            </w:r>
          </w:p>
        </w:tc>
        <w:tc>
          <w:tcPr>
            <w:tcW w:w="1502" w:type="dxa"/>
            <w:tcBorders>
              <w:left w:val="single" w:sz="6" w:space="0" w:color="000000"/>
              <w:right w:val="single" w:sz="6" w:space="0" w:color="000000"/>
            </w:tcBorders>
            <w:vAlign w:val="center"/>
          </w:tcPr>
          <w:p w:rsidR="00D775D3" w:rsidRPr="00D301C8" w:rsidRDefault="00D775D3" w:rsidP="00D775D3">
            <w:pPr>
              <w:jc w:val="right"/>
              <w:rPr>
                <w:sz w:val="20"/>
                <w:szCs w:val="20"/>
              </w:rPr>
            </w:pPr>
            <w:r w:rsidRPr="00D301C8">
              <w:rPr>
                <w:sz w:val="20"/>
                <w:szCs w:val="20"/>
              </w:rPr>
              <w:t>5.655.000,00</w:t>
            </w:r>
          </w:p>
        </w:tc>
        <w:tc>
          <w:tcPr>
            <w:tcW w:w="1370" w:type="dxa"/>
            <w:tcBorders>
              <w:left w:val="single" w:sz="6" w:space="0" w:color="000000"/>
              <w:right w:val="single" w:sz="6" w:space="0" w:color="000000"/>
            </w:tcBorders>
            <w:vAlign w:val="center"/>
          </w:tcPr>
          <w:p w:rsidR="00D775D3" w:rsidRPr="00D301C8" w:rsidRDefault="00D775D3" w:rsidP="00C12C18">
            <w:pPr>
              <w:jc w:val="right"/>
              <w:rPr>
                <w:sz w:val="20"/>
                <w:szCs w:val="20"/>
              </w:rPr>
            </w:pPr>
            <w:r w:rsidRPr="00D301C8">
              <w:rPr>
                <w:sz w:val="20"/>
                <w:szCs w:val="20"/>
              </w:rPr>
              <w:t>1.89</w:t>
            </w:r>
            <w:r w:rsidR="00C12C18">
              <w:rPr>
                <w:sz w:val="20"/>
                <w:szCs w:val="20"/>
              </w:rPr>
              <w:t>0</w:t>
            </w:r>
            <w:r w:rsidRPr="00D301C8">
              <w:rPr>
                <w:sz w:val="20"/>
                <w:szCs w:val="20"/>
              </w:rPr>
              <w:t>.</w:t>
            </w:r>
            <w:r w:rsidR="00C12C18">
              <w:rPr>
                <w:sz w:val="20"/>
                <w:szCs w:val="20"/>
              </w:rPr>
              <w:t>937</w:t>
            </w:r>
            <w:r w:rsidRPr="00D301C8">
              <w:rPr>
                <w:sz w:val="20"/>
                <w:szCs w:val="20"/>
              </w:rPr>
              <w:t>,</w:t>
            </w:r>
            <w:r w:rsidR="00C12C18">
              <w:rPr>
                <w:sz w:val="20"/>
                <w:szCs w:val="20"/>
              </w:rPr>
              <w:t>00</w:t>
            </w:r>
          </w:p>
        </w:tc>
        <w:tc>
          <w:tcPr>
            <w:tcW w:w="993" w:type="dxa"/>
            <w:tcBorders>
              <w:left w:val="single" w:sz="6" w:space="0" w:color="000000"/>
              <w:right w:val="single" w:sz="6" w:space="0" w:color="000000"/>
            </w:tcBorders>
            <w:vAlign w:val="center"/>
          </w:tcPr>
          <w:p w:rsidR="00D775D3" w:rsidRPr="00D301C8" w:rsidRDefault="00EB2753" w:rsidP="00D775D3">
            <w:pPr>
              <w:jc w:val="right"/>
              <w:rPr>
                <w:sz w:val="20"/>
                <w:szCs w:val="20"/>
              </w:rPr>
            </w:pPr>
            <w:r>
              <w:rPr>
                <w:sz w:val="20"/>
                <w:szCs w:val="20"/>
              </w:rPr>
              <w:t>33,44</w:t>
            </w:r>
          </w:p>
        </w:tc>
        <w:tc>
          <w:tcPr>
            <w:tcW w:w="1333" w:type="dxa"/>
            <w:tcBorders>
              <w:left w:val="single" w:sz="6" w:space="0" w:color="000000"/>
              <w:right w:val="single" w:sz="6" w:space="0" w:color="000000"/>
            </w:tcBorders>
            <w:vAlign w:val="center"/>
          </w:tcPr>
          <w:p w:rsidR="00D775D3" w:rsidRPr="00D301C8" w:rsidRDefault="00D775D3" w:rsidP="00D775D3">
            <w:pPr>
              <w:jc w:val="right"/>
              <w:rPr>
                <w:sz w:val="20"/>
                <w:szCs w:val="20"/>
              </w:rPr>
            </w:pPr>
            <w:r w:rsidRPr="00D301C8">
              <w:rPr>
                <w:sz w:val="20"/>
                <w:szCs w:val="20"/>
              </w:rPr>
              <w:t>6.317.000,00</w:t>
            </w:r>
          </w:p>
        </w:tc>
        <w:tc>
          <w:tcPr>
            <w:tcW w:w="1258" w:type="dxa"/>
            <w:tcBorders>
              <w:left w:val="single" w:sz="6" w:space="0" w:color="000000"/>
              <w:right w:val="single" w:sz="6" w:space="0" w:color="000000"/>
            </w:tcBorders>
            <w:vAlign w:val="center"/>
          </w:tcPr>
          <w:p w:rsidR="00D775D3" w:rsidRPr="00D301C8" w:rsidRDefault="003541E4" w:rsidP="00C12C18">
            <w:pPr>
              <w:jc w:val="right"/>
              <w:rPr>
                <w:sz w:val="20"/>
                <w:szCs w:val="20"/>
              </w:rPr>
            </w:pPr>
            <w:r w:rsidRPr="00D301C8">
              <w:rPr>
                <w:sz w:val="20"/>
                <w:szCs w:val="20"/>
              </w:rPr>
              <w:t>1.364.16</w:t>
            </w:r>
            <w:r w:rsidR="00C12C18">
              <w:rPr>
                <w:sz w:val="20"/>
                <w:szCs w:val="20"/>
              </w:rPr>
              <w:t>8</w:t>
            </w:r>
            <w:r w:rsidRPr="00D301C8">
              <w:rPr>
                <w:sz w:val="20"/>
                <w:szCs w:val="20"/>
              </w:rPr>
              <w:t>,00</w:t>
            </w:r>
          </w:p>
        </w:tc>
        <w:tc>
          <w:tcPr>
            <w:tcW w:w="732" w:type="dxa"/>
            <w:tcBorders>
              <w:left w:val="single" w:sz="6" w:space="0" w:color="000000"/>
              <w:right w:val="single" w:sz="6" w:space="0" w:color="000000"/>
            </w:tcBorders>
            <w:vAlign w:val="center"/>
          </w:tcPr>
          <w:p w:rsidR="00D775D3" w:rsidRPr="00D301C8" w:rsidRDefault="003541E4" w:rsidP="00D775D3">
            <w:pPr>
              <w:jc w:val="right"/>
              <w:rPr>
                <w:sz w:val="20"/>
                <w:szCs w:val="20"/>
              </w:rPr>
            </w:pPr>
            <w:r w:rsidRPr="00D301C8">
              <w:rPr>
                <w:sz w:val="20"/>
                <w:szCs w:val="20"/>
              </w:rPr>
              <w:t>21,60</w:t>
            </w:r>
          </w:p>
        </w:tc>
        <w:tc>
          <w:tcPr>
            <w:tcW w:w="732" w:type="dxa"/>
            <w:tcBorders>
              <w:left w:val="single" w:sz="6" w:space="0" w:color="000000"/>
              <w:right w:val="single" w:sz="6" w:space="0" w:color="000000"/>
            </w:tcBorders>
            <w:vAlign w:val="center"/>
          </w:tcPr>
          <w:p w:rsidR="00D775D3" w:rsidRPr="00D301C8" w:rsidRDefault="003A6529" w:rsidP="003A6529">
            <w:pPr>
              <w:jc w:val="right"/>
              <w:rPr>
                <w:sz w:val="20"/>
                <w:szCs w:val="20"/>
              </w:rPr>
            </w:pPr>
            <w:r w:rsidRPr="00D301C8">
              <w:rPr>
                <w:sz w:val="20"/>
                <w:szCs w:val="20"/>
              </w:rPr>
              <w:t>-27,86</w:t>
            </w:r>
          </w:p>
        </w:tc>
      </w:tr>
      <w:tr w:rsidR="00D775D3" w:rsidTr="00064C62">
        <w:trPr>
          <w:trHeight w:val="308"/>
        </w:trPr>
        <w:tc>
          <w:tcPr>
            <w:tcW w:w="2296" w:type="dxa"/>
            <w:tcBorders>
              <w:left w:val="single" w:sz="6" w:space="0" w:color="000000"/>
              <w:right w:val="single" w:sz="6" w:space="0" w:color="000000"/>
            </w:tcBorders>
          </w:tcPr>
          <w:p w:rsidR="00D775D3" w:rsidRPr="00064C62" w:rsidRDefault="00D775D3" w:rsidP="00D775D3">
            <w:pPr>
              <w:pStyle w:val="TableParagraph"/>
              <w:spacing w:before="14" w:line="274" w:lineRule="exact"/>
              <w:ind w:left="26" w:right="0"/>
              <w:jc w:val="left"/>
              <w:rPr>
                <w:rFonts w:ascii="Times New Roman"/>
                <w:sz w:val="20"/>
                <w:szCs w:val="20"/>
              </w:rPr>
            </w:pPr>
            <w:r w:rsidRPr="00064C62">
              <w:rPr>
                <w:rFonts w:ascii="Times New Roman"/>
                <w:w w:val="85"/>
                <w:sz w:val="20"/>
                <w:szCs w:val="20"/>
              </w:rPr>
              <w:t>05-Cari Transferler</w:t>
            </w:r>
          </w:p>
        </w:tc>
        <w:tc>
          <w:tcPr>
            <w:tcW w:w="1502" w:type="dxa"/>
            <w:tcBorders>
              <w:left w:val="single" w:sz="6" w:space="0" w:color="000000"/>
              <w:right w:val="single" w:sz="6" w:space="0" w:color="000000"/>
            </w:tcBorders>
            <w:vAlign w:val="center"/>
          </w:tcPr>
          <w:p w:rsidR="00D775D3" w:rsidRPr="00D301C8" w:rsidRDefault="00D775D3" w:rsidP="00D775D3">
            <w:pPr>
              <w:jc w:val="right"/>
              <w:rPr>
                <w:sz w:val="20"/>
                <w:szCs w:val="20"/>
              </w:rPr>
            </w:pPr>
            <w:r w:rsidRPr="00D301C8">
              <w:rPr>
                <w:sz w:val="20"/>
                <w:szCs w:val="20"/>
              </w:rPr>
              <w:t>1.886.000,00</w:t>
            </w:r>
          </w:p>
        </w:tc>
        <w:tc>
          <w:tcPr>
            <w:tcW w:w="1370" w:type="dxa"/>
            <w:tcBorders>
              <w:left w:val="single" w:sz="6" w:space="0" w:color="000000"/>
              <w:right w:val="single" w:sz="6" w:space="0" w:color="000000"/>
            </w:tcBorders>
            <w:vAlign w:val="center"/>
          </w:tcPr>
          <w:p w:rsidR="00D775D3" w:rsidRPr="00D301C8" w:rsidRDefault="00D775D3" w:rsidP="00C12C18">
            <w:pPr>
              <w:jc w:val="right"/>
              <w:rPr>
                <w:sz w:val="20"/>
                <w:szCs w:val="20"/>
              </w:rPr>
            </w:pPr>
            <w:r w:rsidRPr="00D301C8">
              <w:rPr>
                <w:sz w:val="20"/>
                <w:szCs w:val="20"/>
              </w:rPr>
              <w:t>1.034.771,</w:t>
            </w:r>
            <w:r w:rsidR="00C12C18">
              <w:rPr>
                <w:sz w:val="20"/>
                <w:szCs w:val="20"/>
              </w:rPr>
              <w:t>0</w:t>
            </w:r>
            <w:r w:rsidRPr="00D301C8">
              <w:rPr>
                <w:sz w:val="20"/>
                <w:szCs w:val="20"/>
              </w:rPr>
              <w:t>0</w:t>
            </w:r>
          </w:p>
        </w:tc>
        <w:tc>
          <w:tcPr>
            <w:tcW w:w="993" w:type="dxa"/>
            <w:tcBorders>
              <w:left w:val="single" w:sz="6" w:space="0" w:color="000000"/>
              <w:right w:val="single" w:sz="6" w:space="0" w:color="000000"/>
            </w:tcBorders>
            <w:vAlign w:val="center"/>
          </w:tcPr>
          <w:p w:rsidR="00D775D3" w:rsidRPr="00D301C8" w:rsidRDefault="00EB2753" w:rsidP="00D775D3">
            <w:pPr>
              <w:jc w:val="right"/>
              <w:rPr>
                <w:sz w:val="20"/>
                <w:szCs w:val="20"/>
              </w:rPr>
            </w:pPr>
            <w:r>
              <w:rPr>
                <w:sz w:val="20"/>
                <w:szCs w:val="20"/>
              </w:rPr>
              <w:t>54,87</w:t>
            </w:r>
          </w:p>
        </w:tc>
        <w:tc>
          <w:tcPr>
            <w:tcW w:w="1333" w:type="dxa"/>
            <w:tcBorders>
              <w:left w:val="single" w:sz="6" w:space="0" w:color="000000"/>
              <w:right w:val="single" w:sz="6" w:space="0" w:color="000000"/>
            </w:tcBorders>
            <w:vAlign w:val="center"/>
          </w:tcPr>
          <w:p w:rsidR="00D775D3" w:rsidRPr="00D301C8" w:rsidRDefault="00D775D3" w:rsidP="00D775D3">
            <w:pPr>
              <w:jc w:val="right"/>
              <w:rPr>
                <w:sz w:val="20"/>
                <w:szCs w:val="20"/>
              </w:rPr>
            </w:pPr>
            <w:r w:rsidRPr="00D301C8">
              <w:rPr>
                <w:sz w:val="20"/>
                <w:szCs w:val="20"/>
              </w:rPr>
              <w:t>2.353.000,00</w:t>
            </w:r>
          </w:p>
        </w:tc>
        <w:tc>
          <w:tcPr>
            <w:tcW w:w="1258" w:type="dxa"/>
            <w:tcBorders>
              <w:left w:val="single" w:sz="6" w:space="0" w:color="000000"/>
              <w:right w:val="single" w:sz="6" w:space="0" w:color="000000"/>
            </w:tcBorders>
            <w:vAlign w:val="center"/>
          </w:tcPr>
          <w:p w:rsidR="00D775D3" w:rsidRPr="00D301C8" w:rsidRDefault="003541E4" w:rsidP="00C12C18">
            <w:pPr>
              <w:jc w:val="right"/>
              <w:rPr>
                <w:sz w:val="20"/>
                <w:szCs w:val="20"/>
              </w:rPr>
            </w:pPr>
            <w:r w:rsidRPr="00D301C8">
              <w:rPr>
                <w:sz w:val="20"/>
                <w:szCs w:val="20"/>
              </w:rPr>
              <w:t>1.409.90</w:t>
            </w:r>
            <w:r w:rsidR="00C12C18">
              <w:rPr>
                <w:sz w:val="20"/>
                <w:szCs w:val="20"/>
              </w:rPr>
              <w:t>3</w:t>
            </w:r>
            <w:r w:rsidRPr="00D301C8">
              <w:rPr>
                <w:sz w:val="20"/>
                <w:szCs w:val="20"/>
              </w:rPr>
              <w:t>,00</w:t>
            </w:r>
          </w:p>
        </w:tc>
        <w:tc>
          <w:tcPr>
            <w:tcW w:w="732" w:type="dxa"/>
            <w:tcBorders>
              <w:left w:val="single" w:sz="6" w:space="0" w:color="000000"/>
              <w:right w:val="single" w:sz="6" w:space="0" w:color="000000"/>
            </w:tcBorders>
            <w:vAlign w:val="center"/>
          </w:tcPr>
          <w:p w:rsidR="00D775D3" w:rsidRPr="00D301C8" w:rsidRDefault="003A6529" w:rsidP="00D775D3">
            <w:pPr>
              <w:jc w:val="right"/>
              <w:rPr>
                <w:sz w:val="20"/>
                <w:szCs w:val="20"/>
              </w:rPr>
            </w:pPr>
            <w:r w:rsidRPr="00D301C8">
              <w:rPr>
                <w:sz w:val="20"/>
                <w:szCs w:val="20"/>
              </w:rPr>
              <w:t>59,92</w:t>
            </w:r>
          </w:p>
        </w:tc>
        <w:tc>
          <w:tcPr>
            <w:tcW w:w="732" w:type="dxa"/>
            <w:tcBorders>
              <w:left w:val="single" w:sz="6" w:space="0" w:color="000000"/>
              <w:right w:val="single" w:sz="6" w:space="0" w:color="000000"/>
            </w:tcBorders>
            <w:vAlign w:val="center"/>
          </w:tcPr>
          <w:p w:rsidR="00D775D3" w:rsidRPr="00D301C8" w:rsidRDefault="003A6529" w:rsidP="00D775D3">
            <w:pPr>
              <w:jc w:val="right"/>
              <w:rPr>
                <w:sz w:val="20"/>
                <w:szCs w:val="20"/>
              </w:rPr>
            </w:pPr>
            <w:r w:rsidRPr="00D301C8">
              <w:rPr>
                <w:sz w:val="20"/>
                <w:szCs w:val="20"/>
              </w:rPr>
              <w:t>36,25</w:t>
            </w:r>
          </w:p>
        </w:tc>
      </w:tr>
      <w:tr w:rsidR="00D775D3" w:rsidTr="00064C62">
        <w:trPr>
          <w:trHeight w:val="308"/>
        </w:trPr>
        <w:tc>
          <w:tcPr>
            <w:tcW w:w="2296" w:type="dxa"/>
            <w:tcBorders>
              <w:left w:val="single" w:sz="6" w:space="0" w:color="000000"/>
              <w:right w:val="single" w:sz="6" w:space="0" w:color="000000"/>
            </w:tcBorders>
          </w:tcPr>
          <w:p w:rsidR="00D775D3" w:rsidRPr="00064C62" w:rsidRDefault="00D775D3" w:rsidP="00D775D3">
            <w:pPr>
              <w:pStyle w:val="TableParagraph"/>
              <w:spacing w:before="14" w:line="274" w:lineRule="exact"/>
              <w:ind w:left="26" w:right="0"/>
              <w:jc w:val="left"/>
              <w:rPr>
                <w:rFonts w:ascii="Times New Roman"/>
                <w:sz w:val="20"/>
                <w:szCs w:val="20"/>
              </w:rPr>
            </w:pPr>
            <w:r w:rsidRPr="00064C62">
              <w:rPr>
                <w:rFonts w:ascii="Times New Roman"/>
                <w:w w:val="85"/>
                <w:sz w:val="20"/>
                <w:szCs w:val="20"/>
              </w:rPr>
              <w:t>06-Sermaye Giderleri</w:t>
            </w:r>
          </w:p>
        </w:tc>
        <w:tc>
          <w:tcPr>
            <w:tcW w:w="1502" w:type="dxa"/>
            <w:tcBorders>
              <w:left w:val="single" w:sz="6" w:space="0" w:color="000000"/>
              <w:right w:val="single" w:sz="6" w:space="0" w:color="000000"/>
            </w:tcBorders>
            <w:vAlign w:val="center"/>
          </w:tcPr>
          <w:p w:rsidR="00D775D3" w:rsidRPr="00D301C8" w:rsidRDefault="00D775D3" w:rsidP="00D775D3">
            <w:pPr>
              <w:jc w:val="right"/>
              <w:rPr>
                <w:sz w:val="20"/>
                <w:szCs w:val="20"/>
              </w:rPr>
            </w:pPr>
            <w:r w:rsidRPr="00D301C8">
              <w:rPr>
                <w:sz w:val="20"/>
                <w:szCs w:val="20"/>
              </w:rPr>
              <w:t>19.500.000,00</w:t>
            </w:r>
          </w:p>
        </w:tc>
        <w:tc>
          <w:tcPr>
            <w:tcW w:w="1370" w:type="dxa"/>
            <w:tcBorders>
              <w:left w:val="single" w:sz="6" w:space="0" w:color="000000"/>
              <w:right w:val="single" w:sz="6" w:space="0" w:color="000000"/>
            </w:tcBorders>
            <w:vAlign w:val="center"/>
          </w:tcPr>
          <w:p w:rsidR="00D775D3" w:rsidRPr="00D301C8" w:rsidRDefault="00D775D3" w:rsidP="00C12C18">
            <w:pPr>
              <w:jc w:val="right"/>
              <w:rPr>
                <w:sz w:val="20"/>
                <w:szCs w:val="20"/>
              </w:rPr>
            </w:pPr>
            <w:r w:rsidRPr="00D301C8">
              <w:rPr>
                <w:sz w:val="20"/>
                <w:szCs w:val="20"/>
              </w:rPr>
              <w:t>576.93</w:t>
            </w:r>
            <w:r w:rsidR="00C12C18">
              <w:rPr>
                <w:sz w:val="20"/>
                <w:szCs w:val="20"/>
              </w:rPr>
              <w:t>9</w:t>
            </w:r>
            <w:r w:rsidRPr="00D301C8">
              <w:rPr>
                <w:sz w:val="20"/>
                <w:szCs w:val="20"/>
              </w:rPr>
              <w:t>,</w:t>
            </w:r>
            <w:r w:rsidR="00C12C18">
              <w:rPr>
                <w:sz w:val="20"/>
                <w:szCs w:val="20"/>
              </w:rPr>
              <w:t>00</w:t>
            </w:r>
          </w:p>
        </w:tc>
        <w:tc>
          <w:tcPr>
            <w:tcW w:w="993" w:type="dxa"/>
            <w:tcBorders>
              <w:left w:val="single" w:sz="6" w:space="0" w:color="000000"/>
              <w:right w:val="single" w:sz="6" w:space="0" w:color="000000"/>
            </w:tcBorders>
            <w:vAlign w:val="center"/>
          </w:tcPr>
          <w:p w:rsidR="00D775D3" w:rsidRPr="00D301C8" w:rsidRDefault="00EB2753" w:rsidP="00D775D3">
            <w:pPr>
              <w:jc w:val="right"/>
              <w:rPr>
                <w:sz w:val="20"/>
                <w:szCs w:val="20"/>
              </w:rPr>
            </w:pPr>
            <w:r>
              <w:rPr>
                <w:sz w:val="20"/>
                <w:szCs w:val="20"/>
              </w:rPr>
              <w:t>2,96</w:t>
            </w:r>
          </w:p>
        </w:tc>
        <w:tc>
          <w:tcPr>
            <w:tcW w:w="1333" w:type="dxa"/>
            <w:tcBorders>
              <w:left w:val="single" w:sz="6" w:space="0" w:color="000000"/>
              <w:right w:val="single" w:sz="6" w:space="0" w:color="000000"/>
            </w:tcBorders>
            <w:vAlign w:val="center"/>
          </w:tcPr>
          <w:p w:rsidR="00D775D3" w:rsidRPr="00D301C8" w:rsidRDefault="00D775D3" w:rsidP="00D775D3">
            <w:pPr>
              <w:jc w:val="right"/>
              <w:rPr>
                <w:sz w:val="20"/>
                <w:szCs w:val="20"/>
              </w:rPr>
            </w:pPr>
            <w:r w:rsidRPr="00D301C8">
              <w:rPr>
                <w:sz w:val="20"/>
                <w:szCs w:val="20"/>
              </w:rPr>
              <w:t>21</w:t>
            </w:r>
            <w:r w:rsidR="003541E4" w:rsidRPr="00D301C8">
              <w:rPr>
                <w:sz w:val="20"/>
                <w:szCs w:val="20"/>
              </w:rPr>
              <w:t>.</w:t>
            </w:r>
            <w:r w:rsidRPr="00D301C8">
              <w:rPr>
                <w:sz w:val="20"/>
                <w:szCs w:val="20"/>
              </w:rPr>
              <w:t>500.000,00</w:t>
            </w:r>
          </w:p>
        </w:tc>
        <w:tc>
          <w:tcPr>
            <w:tcW w:w="1258" w:type="dxa"/>
            <w:tcBorders>
              <w:left w:val="single" w:sz="6" w:space="0" w:color="000000"/>
              <w:right w:val="single" w:sz="6" w:space="0" w:color="000000"/>
            </w:tcBorders>
            <w:vAlign w:val="center"/>
          </w:tcPr>
          <w:p w:rsidR="00D775D3" w:rsidRPr="00D301C8" w:rsidRDefault="003541E4" w:rsidP="00D775D3">
            <w:pPr>
              <w:jc w:val="right"/>
              <w:rPr>
                <w:sz w:val="20"/>
                <w:szCs w:val="20"/>
              </w:rPr>
            </w:pPr>
            <w:r w:rsidRPr="00D301C8">
              <w:rPr>
                <w:sz w:val="20"/>
                <w:szCs w:val="20"/>
              </w:rPr>
              <w:t>3.968.070,00</w:t>
            </w:r>
          </w:p>
        </w:tc>
        <w:tc>
          <w:tcPr>
            <w:tcW w:w="732" w:type="dxa"/>
            <w:tcBorders>
              <w:left w:val="single" w:sz="6" w:space="0" w:color="000000"/>
              <w:right w:val="single" w:sz="6" w:space="0" w:color="000000"/>
            </w:tcBorders>
            <w:vAlign w:val="center"/>
          </w:tcPr>
          <w:p w:rsidR="00D775D3" w:rsidRPr="00D301C8" w:rsidRDefault="003A6529" w:rsidP="00D775D3">
            <w:pPr>
              <w:jc w:val="right"/>
              <w:rPr>
                <w:sz w:val="20"/>
                <w:szCs w:val="20"/>
              </w:rPr>
            </w:pPr>
            <w:r w:rsidRPr="00D301C8">
              <w:rPr>
                <w:sz w:val="20"/>
                <w:szCs w:val="20"/>
              </w:rPr>
              <w:t>18,46</w:t>
            </w:r>
          </w:p>
        </w:tc>
        <w:tc>
          <w:tcPr>
            <w:tcW w:w="732" w:type="dxa"/>
            <w:tcBorders>
              <w:left w:val="single" w:sz="6" w:space="0" w:color="000000"/>
              <w:right w:val="single" w:sz="6" w:space="0" w:color="000000"/>
            </w:tcBorders>
            <w:vAlign w:val="center"/>
          </w:tcPr>
          <w:p w:rsidR="00D775D3" w:rsidRPr="00D301C8" w:rsidRDefault="00220A6E" w:rsidP="00D775D3">
            <w:pPr>
              <w:jc w:val="right"/>
              <w:rPr>
                <w:sz w:val="20"/>
                <w:szCs w:val="20"/>
              </w:rPr>
            </w:pPr>
            <w:r w:rsidRPr="00D301C8">
              <w:rPr>
                <w:sz w:val="20"/>
                <w:szCs w:val="20"/>
              </w:rPr>
              <w:t>587,78</w:t>
            </w:r>
          </w:p>
        </w:tc>
      </w:tr>
      <w:tr w:rsidR="00D775D3" w:rsidTr="00064C62">
        <w:trPr>
          <w:trHeight w:val="307"/>
        </w:trPr>
        <w:tc>
          <w:tcPr>
            <w:tcW w:w="2296" w:type="dxa"/>
            <w:tcBorders>
              <w:left w:val="single" w:sz="6" w:space="0" w:color="000000"/>
              <w:right w:val="single" w:sz="6" w:space="0" w:color="000000"/>
            </w:tcBorders>
            <w:shd w:val="clear" w:color="auto" w:fill="74C6D7"/>
          </w:tcPr>
          <w:p w:rsidR="00D775D3" w:rsidRPr="00064C62" w:rsidRDefault="00D775D3" w:rsidP="00D775D3">
            <w:pPr>
              <w:pStyle w:val="TableParagraph"/>
              <w:spacing w:before="14" w:line="273" w:lineRule="exact"/>
              <w:ind w:left="26" w:right="0"/>
              <w:jc w:val="left"/>
              <w:rPr>
                <w:rFonts w:ascii="Times New Roman"/>
                <w:b/>
                <w:sz w:val="20"/>
                <w:szCs w:val="20"/>
              </w:rPr>
            </w:pPr>
            <w:r w:rsidRPr="00064C62">
              <w:rPr>
                <w:rFonts w:ascii="Times New Roman"/>
                <w:b/>
                <w:w w:val="85"/>
                <w:sz w:val="20"/>
                <w:szCs w:val="20"/>
              </w:rPr>
              <w:t>Toplam</w:t>
            </w:r>
          </w:p>
        </w:tc>
        <w:tc>
          <w:tcPr>
            <w:tcW w:w="1502" w:type="dxa"/>
            <w:tcBorders>
              <w:left w:val="single" w:sz="6" w:space="0" w:color="000000"/>
              <w:right w:val="single" w:sz="6" w:space="0" w:color="000000"/>
            </w:tcBorders>
            <w:shd w:val="clear" w:color="auto" w:fill="74C6D7"/>
            <w:vAlign w:val="center"/>
          </w:tcPr>
          <w:p w:rsidR="00D775D3" w:rsidRPr="00D301C8" w:rsidRDefault="00D775D3" w:rsidP="00D775D3">
            <w:pPr>
              <w:jc w:val="right"/>
              <w:rPr>
                <w:b/>
                <w:bCs/>
                <w:sz w:val="20"/>
                <w:szCs w:val="20"/>
              </w:rPr>
            </w:pPr>
            <w:r w:rsidRPr="00D301C8">
              <w:rPr>
                <w:b/>
                <w:bCs/>
                <w:sz w:val="20"/>
                <w:szCs w:val="20"/>
              </w:rPr>
              <w:t>109.581.000,00</w:t>
            </w:r>
          </w:p>
        </w:tc>
        <w:tc>
          <w:tcPr>
            <w:tcW w:w="1370" w:type="dxa"/>
            <w:tcBorders>
              <w:left w:val="single" w:sz="6" w:space="0" w:color="000000"/>
              <w:right w:val="single" w:sz="6" w:space="0" w:color="000000"/>
            </w:tcBorders>
            <w:shd w:val="clear" w:color="auto" w:fill="74C6D7"/>
            <w:vAlign w:val="center"/>
          </w:tcPr>
          <w:p w:rsidR="00D775D3" w:rsidRPr="00D301C8" w:rsidRDefault="00D775D3" w:rsidP="00C12C18">
            <w:pPr>
              <w:jc w:val="right"/>
              <w:rPr>
                <w:b/>
                <w:bCs/>
                <w:sz w:val="20"/>
                <w:szCs w:val="20"/>
              </w:rPr>
            </w:pPr>
            <w:r w:rsidRPr="00D301C8">
              <w:rPr>
                <w:b/>
                <w:bCs/>
                <w:sz w:val="20"/>
                <w:szCs w:val="20"/>
              </w:rPr>
              <w:t>47.8</w:t>
            </w:r>
            <w:r w:rsidR="00C12C18">
              <w:rPr>
                <w:b/>
                <w:bCs/>
                <w:sz w:val="20"/>
                <w:szCs w:val="20"/>
              </w:rPr>
              <w:t>75</w:t>
            </w:r>
            <w:r w:rsidRPr="00D301C8">
              <w:rPr>
                <w:b/>
                <w:bCs/>
                <w:sz w:val="20"/>
                <w:szCs w:val="20"/>
              </w:rPr>
              <w:t>.</w:t>
            </w:r>
            <w:r w:rsidR="00C12C18">
              <w:rPr>
                <w:b/>
                <w:bCs/>
                <w:sz w:val="20"/>
                <w:szCs w:val="20"/>
              </w:rPr>
              <w:t>237,00</w:t>
            </w:r>
          </w:p>
        </w:tc>
        <w:tc>
          <w:tcPr>
            <w:tcW w:w="993" w:type="dxa"/>
            <w:tcBorders>
              <w:left w:val="single" w:sz="6" w:space="0" w:color="000000"/>
              <w:right w:val="single" w:sz="6" w:space="0" w:color="000000"/>
            </w:tcBorders>
            <w:shd w:val="clear" w:color="auto" w:fill="74C6D7"/>
            <w:vAlign w:val="center"/>
          </w:tcPr>
          <w:p w:rsidR="00D775D3" w:rsidRPr="00D301C8" w:rsidRDefault="00EB2753" w:rsidP="00C12C18">
            <w:pPr>
              <w:jc w:val="right"/>
              <w:rPr>
                <w:b/>
                <w:bCs/>
                <w:sz w:val="20"/>
                <w:szCs w:val="20"/>
              </w:rPr>
            </w:pPr>
            <w:r>
              <w:rPr>
                <w:b/>
                <w:bCs/>
                <w:sz w:val="20"/>
                <w:szCs w:val="20"/>
              </w:rPr>
              <w:t>43,70</w:t>
            </w:r>
          </w:p>
        </w:tc>
        <w:tc>
          <w:tcPr>
            <w:tcW w:w="1333" w:type="dxa"/>
            <w:tcBorders>
              <w:left w:val="single" w:sz="6" w:space="0" w:color="000000"/>
              <w:right w:val="single" w:sz="6" w:space="0" w:color="000000"/>
            </w:tcBorders>
            <w:shd w:val="clear" w:color="auto" w:fill="74C6D7"/>
            <w:vAlign w:val="center"/>
          </w:tcPr>
          <w:p w:rsidR="00D775D3" w:rsidRPr="00D301C8" w:rsidRDefault="00D775D3" w:rsidP="00D775D3">
            <w:pPr>
              <w:jc w:val="right"/>
              <w:rPr>
                <w:b/>
                <w:bCs/>
                <w:sz w:val="20"/>
                <w:szCs w:val="20"/>
              </w:rPr>
            </w:pPr>
            <w:r w:rsidRPr="00D301C8">
              <w:rPr>
                <w:b/>
                <w:bCs/>
                <w:sz w:val="20"/>
                <w:szCs w:val="20"/>
              </w:rPr>
              <w:t>127.761.000,00</w:t>
            </w:r>
          </w:p>
        </w:tc>
        <w:tc>
          <w:tcPr>
            <w:tcW w:w="1258" w:type="dxa"/>
            <w:tcBorders>
              <w:left w:val="single" w:sz="6" w:space="0" w:color="000000"/>
              <w:right w:val="single" w:sz="6" w:space="0" w:color="000000"/>
            </w:tcBorders>
            <w:shd w:val="clear" w:color="auto" w:fill="74C6D7"/>
            <w:vAlign w:val="center"/>
          </w:tcPr>
          <w:p w:rsidR="00D775D3" w:rsidRPr="00D301C8" w:rsidRDefault="003541E4" w:rsidP="00C12C18">
            <w:pPr>
              <w:jc w:val="right"/>
              <w:rPr>
                <w:b/>
                <w:bCs/>
                <w:sz w:val="20"/>
                <w:szCs w:val="20"/>
              </w:rPr>
            </w:pPr>
            <w:r w:rsidRPr="00D301C8">
              <w:rPr>
                <w:b/>
                <w:bCs/>
                <w:sz w:val="20"/>
                <w:szCs w:val="20"/>
              </w:rPr>
              <w:t>61.815.69</w:t>
            </w:r>
            <w:r w:rsidR="00C12C18">
              <w:rPr>
                <w:b/>
                <w:bCs/>
                <w:sz w:val="20"/>
                <w:szCs w:val="20"/>
              </w:rPr>
              <w:t>7</w:t>
            </w:r>
            <w:r w:rsidRPr="00D301C8">
              <w:rPr>
                <w:b/>
                <w:bCs/>
                <w:sz w:val="20"/>
                <w:szCs w:val="20"/>
              </w:rPr>
              <w:t>,00</w:t>
            </w:r>
          </w:p>
        </w:tc>
        <w:tc>
          <w:tcPr>
            <w:tcW w:w="732" w:type="dxa"/>
            <w:tcBorders>
              <w:left w:val="single" w:sz="6" w:space="0" w:color="000000"/>
              <w:right w:val="single" w:sz="6" w:space="0" w:color="000000"/>
            </w:tcBorders>
            <w:shd w:val="clear" w:color="auto" w:fill="74C6D7"/>
            <w:vAlign w:val="center"/>
          </w:tcPr>
          <w:p w:rsidR="00D775D3" w:rsidRPr="00D301C8" w:rsidRDefault="0092438C" w:rsidP="00D775D3">
            <w:pPr>
              <w:jc w:val="right"/>
              <w:rPr>
                <w:b/>
                <w:bCs/>
                <w:sz w:val="20"/>
                <w:szCs w:val="20"/>
              </w:rPr>
            </w:pPr>
            <w:r w:rsidRPr="00D301C8">
              <w:rPr>
                <w:b/>
                <w:bCs/>
                <w:sz w:val="20"/>
                <w:szCs w:val="20"/>
              </w:rPr>
              <w:t>48,38</w:t>
            </w:r>
          </w:p>
        </w:tc>
        <w:tc>
          <w:tcPr>
            <w:tcW w:w="732" w:type="dxa"/>
            <w:tcBorders>
              <w:left w:val="single" w:sz="6" w:space="0" w:color="000000"/>
              <w:right w:val="single" w:sz="6" w:space="0" w:color="000000"/>
            </w:tcBorders>
            <w:shd w:val="clear" w:color="auto" w:fill="74C6D7"/>
            <w:vAlign w:val="center"/>
          </w:tcPr>
          <w:p w:rsidR="00D775D3" w:rsidRPr="00D301C8" w:rsidRDefault="008C447B" w:rsidP="007A0CFC">
            <w:pPr>
              <w:jc w:val="right"/>
              <w:rPr>
                <w:b/>
                <w:bCs/>
                <w:sz w:val="20"/>
                <w:szCs w:val="20"/>
              </w:rPr>
            </w:pPr>
            <w:r w:rsidRPr="00D301C8">
              <w:rPr>
                <w:b/>
                <w:bCs/>
                <w:sz w:val="20"/>
                <w:szCs w:val="20"/>
              </w:rPr>
              <w:t>29,</w:t>
            </w:r>
            <w:r w:rsidR="007A0CFC">
              <w:rPr>
                <w:b/>
                <w:bCs/>
                <w:sz w:val="20"/>
                <w:szCs w:val="20"/>
              </w:rPr>
              <w:t>12</w:t>
            </w:r>
          </w:p>
        </w:tc>
      </w:tr>
    </w:tbl>
    <w:p w:rsidR="00F34BC3" w:rsidRDefault="00F34BC3">
      <w:pPr>
        <w:pStyle w:val="GvdeMetni"/>
        <w:rPr>
          <w:b/>
          <w:sz w:val="26"/>
        </w:rPr>
      </w:pPr>
    </w:p>
    <w:p w:rsidR="00F34BC3" w:rsidRDefault="00F34BC3">
      <w:pPr>
        <w:pStyle w:val="GvdeMetni"/>
        <w:spacing w:before="5"/>
        <w:rPr>
          <w:b/>
          <w:sz w:val="21"/>
        </w:rPr>
      </w:pPr>
    </w:p>
    <w:p w:rsidR="00F34BC3" w:rsidRDefault="00BF7093">
      <w:pPr>
        <w:pStyle w:val="GvdeMetni"/>
        <w:ind w:left="816" w:right="979" w:firstLine="707"/>
        <w:jc w:val="both"/>
      </w:pPr>
      <w:r>
        <w:t>2020-2021</w:t>
      </w:r>
      <w:r w:rsidR="00B540C0">
        <w:t xml:space="preserve"> yılları Ocak - Haziran dönemi itibarıyla ekonomik sınıflandırmaya göre bütçe giderlerinin kıyaslanabilmesi amacıyla </w:t>
      </w:r>
      <w:r w:rsidR="00B540C0">
        <w:rPr>
          <w:b/>
        </w:rPr>
        <w:t xml:space="preserve">Grafik 1 </w:t>
      </w:r>
      <w:r w:rsidR="00B540C0">
        <w:t>oluşturulmuştur.</w:t>
      </w:r>
    </w:p>
    <w:p w:rsidR="00F34BC3" w:rsidRDefault="00F34BC3">
      <w:pPr>
        <w:jc w:val="both"/>
        <w:sectPr w:rsidR="00F34BC3">
          <w:pgSz w:w="11910" w:h="16840"/>
          <w:pgMar w:top="1380" w:right="440" w:bottom="860" w:left="600" w:header="719" w:footer="667" w:gutter="0"/>
          <w:cols w:space="708"/>
        </w:sectPr>
      </w:pPr>
    </w:p>
    <w:p w:rsidR="00F34BC3" w:rsidRDefault="00F34BC3">
      <w:pPr>
        <w:pStyle w:val="GvdeMetni"/>
        <w:rPr>
          <w:sz w:val="20"/>
        </w:rPr>
      </w:pPr>
    </w:p>
    <w:p w:rsidR="00F34BC3" w:rsidRDefault="00F34BC3">
      <w:pPr>
        <w:pStyle w:val="GvdeMetni"/>
        <w:spacing w:before="6"/>
        <w:rPr>
          <w:sz w:val="21"/>
        </w:rPr>
      </w:pPr>
    </w:p>
    <w:p w:rsidR="00F34BC3" w:rsidRDefault="00F34BC3">
      <w:pPr>
        <w:pStyle w:val="GvdeMetni"/>
        <w:ind w:left="532"/>
        <w:rPr>
          <w:sz w:val="20"/>
        </w:rPr>
      </w:pPr>
    </w:p>
    <w:p w:rsidR="00F34BC3" w:rsidRDefault="00F34BC3">
      <w:pPr>
        <w:pStyle w:val="GvdeMetni"/>
        <w:spacing w:before="3"/>
        <w:rPr>
          <w:b/>
          <w:sz w:val="27"/>
        </w:rPr>
      </w:pPr>
    </w:p>
    <w:p w:rsidR="00F34BC3" w:rsidRDefault="00B540C0">
      <w:pPr>
        <w:pStyle w:val="GvdeMetni"/>
        <w:spacing w:before="1"/>
        <w:ind w:left="816" w:right="975" w:firstLine="707"/>
        <w:jc w:val="both"/>
      </w:pPr>
      <w:r>
        <w:t>Ek</w:t>
      </w:r>
      <w:r w:rsidR="00656DB4">
        <w:t>o</w:t>
      </w:r>
      <w:r w:rsidR="006D4DE3">
        <w:t>nomik sınıflandırma bazında 2021</w:t>
      </w:r>
      <w:r>
        <w:t xml:space="preserve"> yılı Ocak-Haziran Dönemi itiba</w:t>
      </w:r>
      <w:r w:rsidR="00656DB4">
        <w:t xml:space="preserve">ri ile yapılan harcamaların % </w:t>
      </w:r>
      <w:r w:rsidR="00F30920">
        <w:t>79,13</w:t>
      </w:r>
      <w:r w:rsidR="00776861">
        <w:t xml:space="preserve"> </w:t>
      </w:r>
      <w:r w:rsidR="00F30920">
        <w:t>ü</w:t>
      </w:r>
      <w:r w:rsidR="00AC5148">
        <w:t xml:space="preserve"> Per</w:t>
      </w:r>
      <w:r w:rsidR="006D4DE3">
        <w:t xml:space="preserve">sonel Giderlerine, % </w:t>
      </w:r>
      <w:r w:rsidR="00F30920">
        <w:t>9,96 sı</w:t>
      </w:r>
      <w:r>
        <w:t xml:space="preserve"> Sosyal Güvenlik Kurumlarına Devlet Primi Giderlerine olmak üzere Ün</w:t>
      </w:r>
      <w:r w:rsidR="00AC5148">
        <w:t xml:space="preserve">iversite Bütçe giderlerinin % </w:t>
      </w:r>
      <w:r w:rsidR="00F30920">
        <w:t>89,09</w:t>
      </w:r>
      <w:r w:rsidR="006D4DE3">
        <w:t>’ u</w:t>
      </w:r>
      <w:r>
        <w:t xml:space="preserve"> personel cari harcamaları olarak</w:t>
      </w:r>
      <w:r>
        <w:rPr>
          <w:spacing w:val="1"/>
        </w:rPr>
        <w:t xml:space="preserve"> </w:t>
      </w:r>
      <w:r>
        <w:t>gerçekleşmiştir.</w:t>
      </w:r>
    </w:p>
    <w:p w:rsidR="00F34BC3" w:rsidRDefault="00B540C0">
      <w:pPr>
        <w:pStyle w:val="GvdeMetni"/>
        <w:ind w:left="816" w:right="975" w:firstLine="707"/>
        <w:jc w:val="both"/>
      </w:pPr>
      <w:r>
        <w:t>Ay</w:t>
      </w:r>
      <w:r w:rsidR="00AC5148">
        <w:t xml:space="preserve">nı dönemdeki harcamaların % </w:t>
      </w:r>
      <w:r w:rsidR="006D4DE3">
        <w:t>2,21’i</w:t>
      </w:r>
      <w:r w:rsidR="00776861">
        <w:t xml:space="preserve"> </w:t>
      </w:r>
      <w:r>
        <w:t xml:space="preserve">Mal ve Hizmet Alım giderlerine yapılmış olup, Cari Transferlere yapılan giderler ise % </w:t>
      </w:r>
      <w:r w:rsidR="006D4DE3">
        <w:t>2,28</w:t>
      </w:r>
      <w:r>
        <w:t xml:space="preserve"> olarak gerçekleşmiştir. Üniversite bütçe giderlerinin % </w:t>
      </w:r>
      <w:r w:rsidR="006D4DE3">
        <w:t>4,49’u</w:t>
      </w:r>
      <w:r>
        <w:t xml:space="preserve"> diğer cari harcamalar oluşturmuştur.</w:t>
      </w:r>
    </w:p>
    <w:p w:rsidR="00F34BC3" w:rsidRDefault="00B540C0">
      <w:pPr>
        <w:pStyle w:val="GvdeMetni"/>
        <w:ind w:left="816" w:right="963" w:firstLine="707"/>
      </w:pPr>
      <w:r>
        <w:t>Buna göre Üniversitemiz</w:t>
      </w:r>
      <w:r w:rsidR="006D4DE3">
        <w:t xml:space="preserve"> 2021</w:t>
      </w:r>
      <w:r>
        <w:t xml:space="preserve"> yılı Ocak-Haziran Dönemi giderlerinin % </w:t>
      </w:r>
      <w:r w:rsidR="006A5E46">
        <w:t>93,5</w:t>
      </w:r>
      <w:r w:rsidR="00F30920">
        <w:t>8</w:t>
      </w:r>
      <w:r w:rsidR="006A5E46">
        <w:t>’u</w:t>
      </w:r>
      <w:r>
        <w:t xml:space="preserve"> cari giderlerden oluşmaktadır. Aynı dönemde Üniversite bütç</w:t>
      </w:r>
      <w:r w:rsidR="00AC5148">
        <w:t>e</w:t>
      </w:r>
      <w:r w:rsidR="006A5E46">
        <w:t>sinden yapılan giderlerin % 6,4</w:t>
      </w:r>
      <w:r w:rsidR="00F30920">
        <w:t>2</w:t>
      </w:r>
      <w:r w:rsidR="006A5E46">
        <w:t>’i</w:t>
      </w:r>
      <w:r>
        <w:t xml:space="preserve"> Sermaye Giderlerinden oluşmaktadır.</w:t>
      </w:r>
    </w:p>
    <w:p w:rsidR="00F34BC3" w:rsidRDefault="006A5E46">
      <w:pPr>
        <w:pStyle w:val="GvdeMetni"/>
        <w:ind w:left="816" w:right="974" w:firstLine="707"/>
        <w:jc w:val="both"/>
      </w:pPr>
      <w:r>
        <w:t>2021</w:t>
      </w:r>
      <w:r w:rsidR="00B540C0">
        <w:t xml:space="preserve"> yılı ocak-haziran dönemi itibarıyla ekonomik sınıflandırmaya göre giderlerin miktarı ve ödenek gönderme ile başlangıç ödeneğine göre oranları detaylarıyla </w:t>
      </w:r>
      <w:r w:rsidR="00B540C0">
        <w:rPr>
          <w:b/>
        </w:rPr>
        <w:t xml:space="preserve">Tablo 2’de </w:t>
      </w:r>
      <w:r w:rsidR="00B540C0">
        <w:t>gösterilmiştir.</w:t>
      </w:r>
    </w:p>
    <w:p w:rsidR="00F34BC3" w:rsidRDefault="00F34BC3">
      <w:pPr>
        <w:pStyle w:val="GvdeMetni"/>
        <w:spacing w:before="6"/>
      </w:pPr>
    </w:p>
    <w:p w:rsidR="00F34BC3" w:rsidRDefault="00CE03F8">
      <w:pPr>
        <w:pStyle w:val="Balk11"/>
        <w:ind w:left="816"/>
      </w:pPr>
      <w:r>
        <w:t>Tablo-2 2021</w:t>
      </w:r>
      <w:r w:rsidR="00B540C0">
        <w:t xml:space="preserve"> Yılı Ocak-Haziran Dönemi Ekonomik Sınıflandırmaya Göre Gider Cetveli</w:t>
      </w:r>
    </w:p>
    <w:tbl>
      <w:tblPr>
        <w:tblStyle w:val="TableNormal"/>
        <w:tblW w:w="0" w:type="auto"/>
        <w:tblInd w:w="5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95"/>
        <w:gridCol w:w="1070"/>
        <w:gridCol w:w="1541"/>
        <w:gridCol w:w="1048"/>
        <w:gridCol w:w="984"/>
        <w:gridCol w:w="1070"/>
        <w:gridCol w:w="1049"/>
        <w:gridCol w:w="1156"/>
      </w:tblGrid>
      <w:tr w:rsidR="00F34BC3">
        <w:trPr>
          <w:trHeight w:val="210"/>
        </w:trPr>
        <w:tc>
          <w:tcPr>
            <w:tcW w:w="1895" w:type="dxa"/>
            <w:vMerge w:val="restart"/>
            <w:shd w:val="clear" w:color="auto" w:fill="74C6D7"/>
          </w:tcPr>
          <w:p w:rsidR="00F34BC3" w:rsidRDefault="00F34BC3">
            <w:pPr>
              <w:pStyle w:val="TableParagraph"/>
              <w:spacing w:before="0"/>
              <w:ind w:right="0"/>
              <w:jc w:val="left"/>
              <w:rPr>
                <w:rFonts w:ascii="Times New Roman"/>
              </w:rPr>
            </w:pPr>
          </w:p>
        </w:tc>
        <w:tc>
          <w:tcPr>
            <w:tcW w:w="1070" w:type="dxa"/>
            <w:shd w:val="clear" w:color="auto" w:fill="74C6D7"/>
          </w:tcPr>
          <w:p w:rsidR="00F34BC3" w:rsidRDefault="00B540C0">
            <w:pPr>
              <w:pStyle w:val="TableParagraph"/>
              <w:spacing w:before="10" w:line="180" w:lineRule="exact"/>
              <w:ind w:left="429" w:right="408"/>
              <w:jc w:val="center"/>
              <w:rPr>
                <w:rFonts w:ascii="Times New Roman"/>
                <w:b/>
                <w:sz w:val="17"/>
              </w:rPr>
            </w:pPr>
            <w:r>
              <w:rPr>
                <w:rFonts w:ascii="Times New Roman"/>
                <w:b/>
                <w:sz w:val="17"/>
              </w:rPr>
              <w:t>01</w:t>
            </w:r>
          </w:p>
        </w:tc>
        <w:tc>
          <w:tcPr>
            <w:tcW w:w="1541" w:type="dxa"/>
            <w:shd w:val="clear" w:color="auto" w:fill="74C6D7"/>
          </w:tcPr>
          <w:p w:rsidR="00F34BC3" w:rsidRDefault="00B540C0">
            <w:pPr>
              <w:pStyle w:val="TableParagraph"/>
              <w:spacing w:before="10" w:line="180" w:lineRule="exact"/>
              <w:ind w:left="162" w:right="140"/>
              <w:jc w:val="center"/>
              <w:rPr>
                <w:rFonts w:ascii="Times New Roman"/>
                <w:b/>
                <w:sz w:val="17"/>
              </w:rPr>
            </w:pPr>
            <w:r>
              <w:rPr>
                <w:rFonts w:ascii="Times New Roman"/>
                <w:b/>
                <w:sz w:val="17"/>
              </w:rPr>
              <w:t>02</w:t>
            </w:r>
          </w:p>
        </w:tc>
        <w:tc>
          <w:tcPr>
            <w:tcW w:w="1048" w:type="dxa"/>
            <w:shd w:val="clear" w:color="auto" w:fill="74C6D7"/>
          </w:tcPr>
          <w:p w:rsidR="00F34BC3" w:rsidRDefault="00B540C0">
            <w:pPr>
              <w:pStyle w:val="TableParagraph"/>
              <w:spacing w:before="10" w:line="180" w:lineRule="exact"/>
              <w:ind w:left="50" w:right="26"/>
              <w:jc w:val="center"/>
              <w:rPr>
                <w:rFonts w:ascii="Times New Roman"/>
                <w:b/>
                <w:sz w:val="17"/>
              </w:rPr>
            </w:pPr>
            <w:r>
              <w:rPr>
                <w:rFonts w:ascii="Times New Roman"/>
                <w:b/>
                <w:sz w:val="17"/>
              </w:rPr>
              <w:t>03</w:t>
            </w:r>
          </w:p>
        </w:tc>
        <w:tc>
          <w:tcPr>
            <w:tcW w:w="984" w:type="dxa"/>
            <w:shd w:val="clear" w:color="auto" w:fill="74C6D7"/>
          </w:tcPr>
          <w:p w:rsidR="00F34BC3" w:rsidRDefault="00B540C0">
            <w:pPr>
              <w:pStyle w:val="TableParagraph"/>
              <w:spacing w:before="10" w:line="180" w:lineRule="exact"/>
              <w:ind w:left="392" w:right="366"/>
              <w:jc w:val="center"/>
              <w:rPr>
                <w:rFonts w:ascii="Times New Roman"/>
                <w:b/>
                <w:sz w:val="17"/>
              </w:rPr>
            </w:pPr>
            <w:r>
              <w:rPr>
                <w:rFonts w:ascii="Times New Roman"/>
                <w:b/>
                <w:sz w:val="17"/>
              </w:rPr>
              <w:t>05</w:t>
            </w:r>
          </w:p>
        </w:tc>
        <w:tc>
          <w:tcPr>
            <w:tcW w:w="1070" w:type="dxa"/>
            <w:shd w:val="clear" w:color="auto" w:fill="74C6D7"/>
          </w:tcPr>
          <w:p w:rsidR="00F34BC3" w:rsidRDefault="00B540C0">
            <w:pPr>
              <w:pStyle w:val="TableParagraph"/>
              <w:spacing w:before="10" w:line="180" w:lineRule="exact"/>
              <w:ind w:left="433" w:right="405"/>
              <w:jc w:val="center"/>
              <w:rPr>
                <w:rFonts w:ascii="Times New Roman"/>
                <w:b/>
                <w:sz w:val="17"/>
              </w:rPr>
            </w:pPr>
            <w:r>
              <w:rPr>
                <w:rFonts w:ascii="Times New Roman"/>
                <w:b/>
                <w:sz w:val="17"/>
              </w:rPr>
              <w:t>06</w:t>
            </w:r>
          </w:p>
        </w:tc>
        <w:tc>
          <w:tcPr>
            <w:tcW w:w="1049" w:type="dxa"/>
            <w:shd w:val="clear" w:color="auto" w:fill="74C6D7"/>
          </w:tcPr>
          <w:p w:rsidR="00F34BC3" w:rsidRDefault="00B540C0">
            <w:pPr>
              <w:pStyle w:val="TableParagraph"/>
              <w:spacing w:before="10" w:line="180" w:lineRule="exact"/>
              <w:ind w:left="426" w:right="397"/>
              <w:jc w:val="center"/>
              <w:rPr>
                <w:rFonts w:ascii="Times New Roman"/>
                <w:b/>
                <w:sz w:val="17"/>
              </w:rPr>
            </w:pPr>
            <w:r>
              <w:rPr>
                <w:rFonts w:ascii="Times New Roman"/>
                <w:b/>
                <w:sz w:val="17"/>
              </w:rPr>
              <w:t>07</w:t>
            </w:r>
          </w:p>
        </w:tc>
        <w:tc>
          <w:tcPr>
            <w:tcW w:w="1156" w:type="dxa"/>
            <w:shd w:val="clear" w:color="auto" w:fill="74C6D7"/>
          </w:tcPr>
          <w:p w:rsidR="00F34BC3" w:rsidRDefault="00F34BC3">
            <w:pPr>
              <w:pStyle w:val="TableParagraph"/>
              <w:spacing w:before="0"/>
              <w:ind w:right="0"/>
              <w:jc w:val="left"/>
              <w:rPr>
                <w:rFonts w:ascii="Times New Roman"/>
                <w:sz w:val="14"/>
              </w:rPr>
            </w:pPr>
          </w:p>
        </w:tc>
      </w:tr>
      <w:tr w:rsidR="00F34BC3">
        <w:trPr>
          <w:trHeight w:val="779"/>
        </w:trPr>
        <w:tc>
          <w:tcPr>
            <w:tcW w:w="1895" w:type="dxa"/>
            <w:vMerge/>
            <w:tcBorders>
              <w:top w:val="nil"/>
            </w:tcBorders>
            <w:shd w:val="clear" w:color="auto" w:fill="74C6D7"/>
          </w:tcPr>
          <w:p w:rsidR="00F34BC3" w:rsidRDefault="00F34BC3">
            <w:pPr>
              <w:rPr>
                <w:sz w:val="2"/>
                <w:szCs w:val="2"/>
              </w:rPr>
            </w:pPr>
          </w:p>
        </w:tc>
        <w:tc>
          <w:tcPr>
            <w:tcW w:w="1070" w:type="dxa"/>
            <w:shd w:val="clear" w:color="auto" w:fill="74C6D7"/>
          </w:tcPr>
          <w:p w:rsidR="00F34BC3" w:rsidRDefault="00B540C0">
            <w:pPr>
              <w:pStyle w:val="TableParagraph"/>
              <w:spacing w:before="75" w:line="264" w:lineRule="auto"/>
              <w:ind w:left="206" w:right="0" w:firstLine="10"/>
              <w:jc w:val="left"/>
              <w:rPr>
                <w:rFonts w:ascii="Times New Roman"/>
                <w:b/>
                <w:sz w:val="17"/>
              </w:rPr>
            </w:pPr>
            <w:r>
              <w:rPr>
                <w:rFonts w:ascii="Times New Roman"/>
                <w:b/>
                <w:sz w:val="17"/>
              </w:rPr>
              <w:t>Personel Giderleri</w:t>
            </w:r>
          </w:p>
        </w:tc>
        <w:tc>
          <w:tcPr>
            <w:tcW w:w="1541" w:type="dxa"/>
            <w:shd w:val="clear" w:color="auto" w:fill="74C6D7"/>
          </w:tcPr>
          <w:p w:rsidR="00F34BC3" w:rsidRDefault="00B540C0">
            <w:pPr>
              <w:pStyle w:val="TableParagraph"/>
              <w:spacing w:before="75" w:line="271" w:lineRule="auto"/>
              <w:ind w:left="162" w:right="151"/>
              <w:jc w:val="center"/>
              <w:rPr>
                <w:rFonts w:ascii="Times New Roman" w:hAnsi="Times New Roman"/>
                <w:b/>
                <w:sz w:val="17"/>
              </w:rPr>
            </w:pPr>
            <w:r>
              <w:rPr>
                <w:rFonts w:ascii="Times New Roman" w:hAnsi="Times New Roman"/>
                <w:b/>
                <w:sz w:val="17"/>
              </w:rPr>
              <w:t>Sosyal Güvenlik Kurumlarına Dev.Pr.Gid</w:t>
            </w:r>
          </w:p>
        </w:tc>
        <w:tc>
          <w:tcPr>
            <w:tcW w:w="1048" w:type="dxa"/>
            <w:shd w:val="clear" w:color="auto" w:fill="74C6D7"/>
          </w:tcPr>
          <w:p w:rsidR="00F34BC3" w:rsidRDefault="00B540C0">
            <w:pPr>
              <w:pStyle w:val="TableParagraph"/>
              <w:spacing w:before="0" w:line="163" w:lineRule="exact"/>
              <w:ind w:left="28" w:right="31"/>
              <w:jc w:val="center"/>
              <w:rPr>
                <w:rFonts w:ascii="Times New Roman"/>
                <w:b/>
                <w:sz w:val="17"/>
              </w:rPr>
            </w:pPr>
            <w:r>
              <w:rPr>
                <w:rFonts w:ascii="Times New Roman"/>
                <w:b/>
                <w:sz w:val="17"/>
              </w:rPr>
              <w:t>Mal ve</w:t>
            </w:r>
          </w:p>
          <w:p w:rsidR="00F34BC3" w:rsidRDefault="00B540C0">
            <w:pPr>
              <w:pStyle w:val="TableParagraph"/>
              <w:spacing w:line="276" w:lineRule="auto"/>
              <w:ind w:left="50" w:right="31"/>
              <w:jc w:val="center"/>
              <w:rPr>
                <w:rFonts w:ascii="Times New Roman" w:hAnsi="Times New Roman"/>
                <w:b/>
                <w:sz w:val="17"/>
              </w:rPr>
            </w:pPr>
            <w:r>
              <w:rPr>
                <w:rFonts w:ascii="Times New Roman" w:hAnsi="Times New Roman"/>
                <w:b/>
                <w:sz w:val="17"/>
              </w:rPr>
              <w:t>Hizmet Alım Giderleri</w:t>
            </w:r>
          </w:p>
        </w:tc>
        <w:tc>
          <w:tcPr>
            <w:tcW w:w="984" w:type="dxa"/>
            <w:shd w:val="clear" w:color="auto" w:fill="74C6D7"/>
          </w:tcPr>
          <w:p w:rsidR="00F34BC3" w:rsidRDefault="00F34BC3">
            <w:pPr>
              <w:pStyle w:val="TableParagraph"/>
              <w:spacing w:before="9"/>
              <w:ind w:right="0"/>
              <w:jc w:val="left"/>
              <w:rPr>
                <w:rFonts w:ascii="Times New Roman"/>
                <w:b/>
                <w:sz w:val="16"/>
              </w:rPr>
            </w:pPr>
          </w:p>
          <w:p w:rsidR="00F34BC3" w:rsidRDefault="00B540C0">
            <w:pPr>
              <w:pStyle w:val="TableParagraph"/>
              <w:spacing w:before="0" w:line="264" w:lineRule="auto"/>
              <w:ind w:left="80" w:right="0" w:firstLine="256"/>
              <w:jc w:val="left"/>
              <w:rPr>
                <w:rFonts w:ascii="Times New Roman"/>
                <w:b/>
                <w:sz w:val="17"/>
              </w:rPr>
            </w:pPr>
            <w:r>
              <w:rPr>
                <w:rFonts w:ascii="Times New Roman"/>
                <w:b/>
                <w:sz w:val="17"/>
              </w:rPr>
              <w:t>Cari Transferler</w:t>
            </w:r>
          </w:p>
        </w:tc>
        <w:tc>
          <w:tcPr>
            <w:tcW w:w="1070" w:type="dxa"/>
            <w:shd w:val="clear" w:color="auto" w:fill="74C6D7"/>
          </w:tcPr>
          <w:p w:rsidR="00F34BC3" w:rsidRDefault="00F34BC3">
            <w:pPr>
              <w:pStyle w:val="TableParagraph"/>
              <w:spacing w:before="9"/>
              <w:ind w:right="0"/>
              <w:jc w:val="left"/>
              <w:rPr>
                <w:rFonts w:ascii="Times New Roman"/>
                <w:b/>
                <w:sz w:val="16"/>
              </w:rPr>
            </w:pPr>
          </w:p>
          <w:p w:rsidR="00F34BC3" w:rsidRDefault="00B540C0">
            <w:pPr>
              <w:pStyle w:val="TableParagraph"/>
              <w:spacing w:before="0" w:line="264" w:lineRule="auto"/>
              <w:ind w:left="316" w:right="0" w:hanging="97"/>
              <w:jc w:val="left"/>
              <w:rPr>
                <w:rFonts w:ascii="Times New Roman"/>
                <w:b/>
                <w:sz w:val="17"/>
              </w:rPr>
            </w:pPr>
            <w:r>
              <w:rPr>
                <w:rFonts w:ascii="Times New Roman"/>
                <w:b/>
                <w:sz w:val="17"/>
              </w:rPr>
              <w:t>Sermaye Gideri</w:t>
            </w:r>
          </w:p>
        </w:tc>
        <w:tc>
          <w:tcPr>
            <w:tcW w:w="1049" w:type="dxa"/>
            <w:shd w:val="clear" w:color="auto" w:fill="74C6D7"/>
          </w:tcPr>
          <w:p w:rsidR="00F34BC3" w:rsidRDefault="00F34BC3">
            <w:pPr>
              <w:pStyle w:val="TableParagraph"/>
              <w:spacing w:before="9"/>
              <w:ind w:right="0"/>
              <w:jc w:val="left"/>
              <w:rPr>
                <w:rFonts w:ascii="Times New Roman"/>
                <w:b/>
                <w:sz w:val="16"/>
              </w:rPr>
            </w:pPr>
          </w:p>
          <w:p w:rsidR="00F34BC3" w:rsidRDefault="00B540C0">
            <w:pPr>
              <w:pStyle w:val="TableParagraph"/>
              <w:spacing w:before="0" w:line="264" w:lineRule="auto"/>
              <w:ind w:left="92" w:right="0" w:firstLine="117"/>
              <w:jc w:val="left"/>
              <w:rPr>
                <w:rFonts w:ascii="Times New Roman"/>
                <w:b/>
                <w:sz w:val="17"/>
              </w:rPr>
            </w:pPr>
            <w:r>
              <w:rPr>
                <w:rFonts w:ascii="Times New Roman"/>
                <w:b/>
                <w:sz w:val="17"/>
              </w:rPr>
              <w:t>Sermaye Transferleri</w:t>
            </w:r>
          </w:p>
        </w:tc>
        <w:tc>
          <w:tcPr>
            <w:tcW w:w="1156" w:type="dxa"/>
            <w:shd w:val="clear" w:color="auto" w:fill="74C6D7"/>
          </w:tcPr>
          <w:p w:rsidR="00F34BC3" w:rsidRDefault="00F34BC3">
            <w:pPr>
              <w:pStyle w:val="TableParagraph"/>
              <w:spacing w:before="2"/>
              <w:ind w:right="0"/>
              <w:jc w:val="left"/>
              <w:rPr>
                <w:rFonts w:ascii="Times New Roman"/>
                <w:b/>
                <w:sz w:val="25"/>
              </w:rPr>
            </w:pPr>
          </w:p>
          <w:p w:rsidR="00F34BC3" w:rsidRDefault="00B540C0">
            <w:pPr>
              <w:pStyle w:val="TableParagraph"/>
              <w:spacing w:before="0"/>
              <w:ind w:left="221" w:right="0"/>
              <w:jc w:val="left"/>
              <w:rPr>
                <w:rFonts w:ascii="Times New Roman"/>
                <w:b/>
                <w:sz w:val="17"/>
              </w:rPr>
            </w:pPr>
            <w:r>
              <w:rPr>
                <w:rFonts w:ascii="Times New Roman"/>
                <w:b/>
                <w:sz w:val="17"/>
              </w:rPr>
              <w:t>TOPLAM</w:t>
            </w:r>
          </w:p>
        </w:tc>
      </w:tr>
      <w:tr w:rsidR="00F34BC3">
        <w:trPr>
          <w:trHeight w:val="435"/>
        </w:trPr>
        <w:tc>
          <w:tcPr>
            <w:tcW w:w="1895" w:type="dxa"/>
            <w:shd w:val="clear" w:color="auto" w:fill="74C6D7"/>
          </w:tcPr>
          <w:p w:rsidR="00F34BC3" w:rsidRDefault="00B540C0">
            <w:pPr>
              <w:pStyle w:val="TableParagraph"/>
              <w:spacing w:before="7" w:line="210" w:lineRule="atLeast"/>
              <w:ind w:left="24" w:right="0"/>
              <w:jc w:val="left"/>
              <w:rPr>
                <w:rFonts w:ascii="Times New Roman" w:hAnsi="Times New Roman"/>
                <w:b/>
                <w:sz w:val="17"/>
              </w:rPr>
            </w:pPr>
            <w:r>
              <w:rPr>
                <w:rFonts w:ascii="Times New Roman" w:hAnsi="Times New Roman"/>
                <w:b/>
                <w:sz w:val="17"/>
              </w:rPr>
              <w:t>Toplam Kesintili Başlangıç Ödeneği</w:t>
            </w:r>
          </w:p>
        </w:tc>
        <w:tc>
          <w:tcPr>
            <w:tcW w:w="1070" w:type="dxa"/>
          </w:tcPr>
          <w:p w:rsidR="00F34BC3" w:rsidRPr="00D301C8" w:rsidRDefault="00F34BC3">
            <w:pPr>
              <w:pStyle w:val="TableParagraph"/>
              <w:spacing w:before="6"/>
              <w:ind w:right="0"/>
              <w:jc w:val="left"/>
              <w:rPr>
                <w:rFonts w:ascii="Times New Roman"/>
                <w:b/>
                <w:sz w:val="20"/>
              </w:rPr>
            </w:pPr>
          </w:p>
          <w:p w:rsidR="00F34BC3" w:rsidRPr="00D301C8" w:rsidRDefault="00CE03F8">
            <w:pPr>
              <w:pStyle w:val="TableParagraph"/>
              <w:spacing w:before="0" w:line="179" w:lineRule="exact"/>
              <w:ind w:right="12"/>
              <w:rPr>
                <w:rFonts w:ascii="Times New Roman"/>
                <w:sz w:val="17"/>
              </w:rPr>
            </w:pPr>
            <w:r w:rsidRPr="00D301C8">
              <w:rPr>
                <w:rFonts w:ascii="Times New Roman"/>
                <w:sz w:val="17"/>
              </w:rPr>
              <w:t>86.790.000</w:t>
            </w:r>
            <w:r w:rsidR="00B540C0" w:rsidRPr="00D301C8">
              <w:rPr>
                <w:rFonts w:ascii="Times New Roman"/>
                <w:sz w:val="17"/>
              </w:rPr>
              <w:t>,00</w:t>
            </w:r>
          </w:p>
        </w:tc>
        <w:tc>
          <w:tcPr>
            <w:tcW w:w="1541" w:type="dxa"/>
          </w:tcPr>
          <w:p w:rsidR="00F34BC3" w:rsidRPr="00D301C8" w:rsidRDefault="00F34BC3">
            <w:pPr>
              <w:pStyle w:val="TableParagraph"/>
              <w:spacing w:before="6"/>
              <w:ind w:right="0"/>
              <w:jc w:val="left"/>
              <w:rPr>
                <w:rFonts w:ascii="Times New Roman"/>
                <w:b/>
                <w:sz w:val="20"/>
              </w:rPr>
            </w:pPr>
          </w:p>
          <w:p w:rsidR="00F34BC3" w:rsidRPr="00D301C8" w:rsidRDefault="00CE03F8">
            <w:pPr>
              <w:pStyle w:val="TableParagraph"/>
              <w:spacing w:before="0" w:line="179" w:lineRule="exact"/>
              <w:ind w:right="12"/>
              <w:rPr>
                <w:rFonts w:ascii="Times New Roman"/>
                <w:sz w:val="17"/>
              </w:rPr>
            </w:pPr>
            <w:r w:rsidRPr="00D301C8">
              <w:rPr>
                <w:rFonts w:ascii="Times New Roman"/>
                <w:sz w:val="17"/>
              </w:rPr>
              <w:t>10.801</w:t>
            </w:r>
            <w:r w:rsidR="00B540C0" w:rsidRPr="00D301C8">
              <w:rPr>
                <w:rFonts w:ascii="Times New Roman"/>
                <w:sz w:val="17"/>
              </w:rPr>
              <w:t>.000,00</w:t>
            </w:r>
          </w:p>
        </w:tc>
        <w:tc>
          <w:tcPr>
            <w:tcW w:w="1048" w:type="dxa"/>
          </w:tcPr>
          <w:p w:rsidR="00F34BC3" w:rsidRPr="00D301C8" w:rsidRDefault="00F34BC3">
            <w:pPr>
              <w:pStyle w:val="TableParagraph"/>
              <w:spacing w:before="6"/>
              <w:ind w:right="0"/>
              <w:jc w:val="left"/>
              <w:rPr>
                <w:rFonts w:ascii="Times New Roman"/>
                <w:b/>
                <w:sz w:val="20"/>
              </w:rPr>
            </w:pPr>
          </w:p>
          <w:p w:rsidR="00F34BC3" w:rsidRPr="00D301C8" w:rsidRDefault="00CE03F8" w:rsidP="00314809">
            <w:pPr>
              <w:pStyle w:val="TableParagraph"/>
              <w:spacing w:before="0" w:line="179" w:lineRule="exact"/>
              <w:ind w:right="10"/>
              <w:rPr>
                <w:rFonts w:ascii="Times New Roman"/>
                <w:sz w:val="17"/>
              </w:rPr>
            </w:pPr>
            <w:r w:rsidRPr="00D301C8">
              <w:rPr>
                <w:rFonts w:ascii="Times New Roman"/>
                <w:sz w:val="17"/>
              </w:rPr>
              <w:t>6.317</w:t>
            </w:r>
            <w:r w:rsidR="00B540C0" w:rsidRPr="00D301C8">
              <w:rPr>
                <w:rFonts w:ascii="Times New Roman"/>
                <w:sz w:val="17"/>
              </w:rPr>
              <w:t>.000,00</w:t>
            </w:r>
          </w:p>
        </w:tc>
        <w:tc>
          <w:tcPr>
            <w:tcW w:w="984" w:type="dxa"/>
          </w:tcPr>
          <w:p w:rsidR="00F34BC3" w:rsidRPr="00D301C8" w:rsidRDefault="00F34BC3">
            <w:pPr>
              <w:pStyle w:val="TableParagraph"/>
              <w:spacing w:before="6"/>
              <w:ind w:right="0"/>
              <w:jc w:val="left"/>
              <w:rPr>
                <w:rFonts w:ascii="Times New Roman"/>
                <w:b/>
                <w:sz w:val="20"/>
              </w:rPr>
            </w:pPr>
          </w:p>
          <w:p w:rsidR="00F34BC3" w:rsidRPr="00D301C8" w:rsidRDefault="00CE03F8" w:rsidP="00314809">
            <w:pPr>
              <w:pStyle w:val="TableParagraph"/>
              <w:spacing w:before="0" w:line="179" w:lineRule="exact"/>
              <w:ind w:right="10"/>
              <w:rPr>
                <w:rFonts w:ascii="Times New Roman"/>
                <w:sz w:val="17"/>
              </w:rPr>
            </w:pPr>
            <w:r w:rsidRPr="00D301C8">
              <w:rPr>
                <w:rFonts w:ascii="Times New Roman"/>
                <w:sz w:val="17"/>
              </w:rPr>
              <w:t>2.353</w:t>
            </w:r>
            <w:r w:rsidR="00B540C0" w:rsidRPr="00D301C8">
              <w:rPr>
                <w:rFonts w:ascii="Times New Roman"/>
                <w:sz w:val="17"/>
              </w:rPr>
              <w:t>.000,00</w:t>
            </w:r>
          </w:p>
        </w:tc>
        <w:tc>
          <w:tcPr>
            <w:tcW w:w="1070" w:type="dxa"/>
          </w:tcPr>
          <w:p w:rsidR="00F34BC3" w:rsidRPr="00D301C8" w:rsidRDefault="00F34BC3">
            <w:pPr>
              <w:pStyle w:val="TableParagraph"/>
              <w:spacing w:before="6"/>
              <w:ind w:right="0"/>
              <w:jc w:val="left"/>
              <w:rPr>
                <w:rFonts w:ascii="Times New Roman"/>
                <w:b/>
                <w:sz w:val="20"/>
              </w:rPr>
            </w:pPr>
          </w:p>
          <w:p w:rsidR="00F34BC3" w:rsidRPr="00D301C8" w:rsidRDefault="00CE03F8" w:rsidP="00314809">
            <w:pPr>
              <w:pStyle w:val="TableParagraph"/>
              <w:spacing w:before="0" w:line="179" w:lineRule="exact"/>
              <w:ind w:right="9"/>
              <w:rPr>
                <w:rFonts w:ascii="Times New Roman"/>
                <w:sz w:val="17"/>
              </w:rPr>
            </w:pPr>
            <w:r w:rsidRPr="00D301C8">
              <w:rPr>
                <w:rFonts w:ascii="Times New Roman"/>
                <w:sz w:val="17"/>
              </w:rPr>
              <w:t>21</w:t>
            </w:r>
            <w:r w:rsidR="00B540C0" w:rsidRPr="00D301C8">
              <w:rPr>
                <w:rFonts w:ascii="Times New Roman"/>
                <w:sz w:val="17"/>
              </w:rPr>
              <w:t>.</w:t>
            </w:r>
            <w:r w:rsidR="00314809" w:rsidRPr="00D301C8">
              <w:rPr>
                <w:rFonts w:ascii="Times New Roman"/>
                <w:sz w:val="17"/>
              </w:rPr>
              <w:t>500</w:t>
            </w:r>
            <w:r w:rsidR="00B540C0" w:rsidRPr="00D301C8">
              <w:rPr>
                <w:rFonts w:ascii="Times New Roman"/>
                <w:sz w:val="17"/>
              </w:rPr>
              <w:t>.000,00</w:t>
            </w:r>
          </w:p>
        </w:tc>
        <w:tc>
          <w:tcPr>
            <w:tcW w:w="1049" w:type="dxa"/>
          </w:tcPr>
          <w:p w:rsidR="00F34BC3" w:rsidRPr="00D301C8" w:rsidRDefault="00F34BC3">
            <w:pPr>
              <w:pStyle w:val="TableParagraph"/>
              <w:spacing w:before="6"/>
              <w:ind w:right="0"/>
              <w:jc w:val="left"/>
              <w:rPr>
                <w:rFonts w:ascii="Times New Roman"/>
                <w:b/>
                <w:sz w:val="20"/>
              </w:rPr>
            </w:pPr>
          </w:p>
          <w:p w:rsidR="00F34BC3" w:rsidRPr="00D301C8" w:rsidRDefault="00B540C0">
            <w:pPr>
              <w:pStyle w:val="TableParagraph"/>
              <w:spacing w:before="0" w:line="179" w:lineRule="exact"/>
              <w:ind w:right="8"/>
              <w:rPr>
                <w:rFonts w:ascii="Times New Roman"/>
                <w:sz w:val="17"/>
              </w:rPr>
            </w:pPr>
            <w:r w:rsidRPr="00D301C8">
              <w:rPr>
                <w:rFonts w:ascii="Times New Roman"/>
                <w:sz w:val="17"/>
              </w:rPr>
              <w:t>0,00</w:t>
            </w:r>
          </w:p>
        </w:tc>
        <w:tc>
          <w:tcPr>
            <w:tcW w:w="1156" w:type="dxa"/>
            <w:shd w:val="clear" w:color="auto" w:fill="74C6D7"/>
          </w:tcPr>
          <w:p w:rsidR="00F34BC3" w:rsidRPr="00D301C8" w:rsidRDefault="00F34BC3">
            <w:pPr>
              <w:pStyle w:val="TableParagraph"/>
              <w:spacing w:before="6"/>
              <w:ind w:right="0"/>
              <w:jc w:val="left"/>
              <w:rPr>
                <w:rFonts w:ascii="Times New Roman"/>
                <w:b/>
                <w:sz w:val="20"/>
              </w:rPr>
            </w:pPr>
          </w:p>
          <w:p w:rsidR="00F34BC3" w:rsidRPr="00D301C8" w:rsidRDefault="00E35294">
            <w:pPr>
              <w:pStyle w:val="TableParagraph"/>
              <w:spacing w:before="0" w:line="179" w:lineRule="exact"/>
              <w:ind w:right="8"/>
              <w:rPr>
                <w:rFonts w:ascii="Times New Roman"/>
                <w:b/>
                <w:sz w:val="17"/>
              </w:rPr>
            </w:pPr>
            <w:r w:rsidRPr="00D301C8">
              <w:rPr>
                <w:rFonts w:ascii="Times New Roman"/>
                <w:b/>
                <w:sz w:val="17"/>
              </w:rPr>
              <w:t>127.761</w:t>
            </w:r>
            <w:r w:rsidR="00B540C0" w:rsidRPr="00D301C8">
              <w:rPr>
                <w:rFonts w:ascii="Times New Roman"/>
                <w:b/>
                <w:sz w:val="17"/>
              </w:rPr>
              <w:t>.000,00</w:t>
            </w:r>
          </w:p>
        </w:tc>
      </w:tr>
      <w:tr w:rsidR="00F34BC3">
        <w:trPr>
          <w:trHeight w:val="424"/>
        </w:trPr>
        <w:tc>
          <w:tcPr>
            <w:tcW w:w="1895" w:type="dxa"/>
            <w:shd w:val="clear" w:color="auto" w:fill="74C6D7"/>
          </w:tcPr>
          <w:p w:rsidR="00F34BC3" w:rsidRDefault="00B540C0">
            <w:pPr>
              <w:pStyle w:val="TableParagraph"/>
              <w:spacing w:before="7" w:line="210" w:lineRule="atLeast"/>
              <w:ind w:left="24" w:right="0"/>
              <w:jc w:val="left"/>
              <w:rPr>
                <w:rFonts w:ascii="Times New Roman" w:hAnsi="Times New Roman"/>
                <w:b/>
                <w:sz w:val="17"/>
              </w:rPr>
            </w:pPr>
            <w:r>
              <w:rPr>
                <w:rFonts w:ascii="Times New Roman" w:hAnsi="Times New Roman"/>
                <w:b/>
                <w:sz w:val="17"/>
              </w:rPr>
              <w:t>Toplam Ödenek Gönderme</w:t>
            </w:r>
          </w:p>
        </w:tc>
        <w:tc>
          <w:tcPr>
            <w:tcW w:w="1070" w:type="dxa"/>
          </w:tcPr>
          <w:p w:rsidR="009D4E7B" w:rsidRPr="00D301C8" w:rsidRDefault="009D4E7B">
            <w:pPr>
              <w:pStyle w:val="TableParagraph"/>
              <w:spacing w:before="1" w:line="179" w:lineRule="exact"/>
              <w:ind w:right="12"/>
              <w:rPr>
                <w:rFonts w:ascii="Times New Roman"/>
                <w:sz w:val="17"/>
              </w:rPr>
            </w:pPr>
          </w:p>
          <w:p w:rsidR="00F34BC3" w:rsidRPr="00D301C8" w:rsidRDefault="00022672">
            <w:pPr>
              <w:pStyle w:val="TableParagraph"/>
              <w:spacing w:before="1" w:line="179" w:lineRule="exact"/>
              <w:ind w:right="12"/>
              <w:rPr>
                <w:rFonts w:ascii="Times New Roman"/>
                <w:sz w:val="17"/>
              </w:rPr>
            </w:pPr>
            <w:r w:rsidRPr="00D301C8">
              <w:rPr>
                <w:rFonts w:ascii="Times New Roman"/>
                <w:sz w:val="17"/>
              </w:rPr>
              <w:t>53.643.625,64</w:t>
            </w:r>
          </w:p>
        </w:tc>
        <w:tc>
          <w:tcPr>
            <w:tcW w:w="1541" w:type="dxa"/>
          </w:tcPr>
          <w:p w:rsidR="00F34BC3" w:rsidRPr="00D301C8" w:rsidRDefault="00F34BC3">
            <w:pPr>
              <w:pStyle w:val="TableParagraph"/>
              <w:spacing w:before="6"/>
              <w:ind w:right="0"/>
              <w:jc w:val="left"/>
              <w:rPr>
                <w:rFonts w:ascii="Times New Roman"/>
                <w:b/>
                <w:sz w:val="19"/>
              </w:rPr>
            </w:pPr>
          </w:p>
          <w:p w:rsidR="00F34BC3" w:rsidRPr="00D301C8" w:rsidRDefault="00022672">
            <w:pPr>
              <w:pStyle w:val="TableParagraph"/>
              <w:spacing w:before="1" w:line="179" w:lineRule="exact"/>
              <w:ind w:right="12"/>
              <w:rPr>
                <w:rFonts w:ascii="Times New Roman"/>
                <w:sz w:val="17"/>
              </w:rPr>
            </w:pPr>
            <w:r w:rsidRPr="00D301C8">
              <w:rPr>
                <w:rFonts w:ascii="Times New Roman"/>
                <w:sz w:val="17"/>
              </w:rPr>
              <w:t>6.725.100,00</w:t>
            </w:r>
          </w:p>
        </w:tc>
        <w:tc>
          <w:tcPr>
            <w:tcW w:w="1048" w:type="dxa"/>
          </w:tcPr>
          <w:p w:rsidR="00F34BC3" w:rsidRPr="00D301C8" w:rsidRDefault="00F34BC3">
            <w:pPr>
              <w:pStyle w:val="TableParagraph"/>
              <w:spacing w:before="6"/>
              <w:ind w:right="0"/>
              <w:jc w:val="left"/>
              <w:rPr>
                <w:rFonts w:ascii="Times New Roman"/>
                <w:b/>
                <w:sz w:val="19"/>
              </w:rPr>
            </w:pPr>
          </w:p>
          <w:p w:rsidR="00F34BC3" w:rsidRPr="00D301C8" w:rsidRDefault="00022672">
            <w:pPr>
              <w:pStyle w:val="TableParagraph"/>
              <w:spacing w:before="1" w:line="179" w:lineRule="exact"/>
              <w:ind w:right="10"/>
              <w:rPr>
                <w:rFonts w:ascii="Times New Roman"/>
                <w:sz w:val="17"/>
              </w:rPr>
            </w:pPr>
            <w:r w:rsidRPr="00D301C8">
              <w:rPr>
                <w:rFonts w:ascii="Times New Roman"/>
                <w:sz w:val="17"/>
              </w:rPr>
              <w:t>3.795.675</w:t>
            </w:r>
            <w:r w:rsidR="00B540C0" w:rsidRPr="00D301C8">
              <w:rPr>
                <w:rFonts w:ascii="Times New Roman"/>
                <w:sz w:val="17"/>
              </w:rPr>
              <w:t>,00</w:t>
            </w:r>
          </w:p>
        </w:tc>
        <w:tc>
          <w:tcPr>
            <w:tcW w:w="984" w:type="dxa"/>
          </w:tcPr>
          <w:p w:rsidR="00F34BC3" w:rsidRPr="00D301C8" w:rsidRDefault="00F34BC3">
            <w:pPr>
              <w:pStyle w:val="TableParagraph"/>
              <w:spacing w:before="6"/>
              <w:ind w:right="0"/>
              <w:jc w:val="left"/>
              <w:rPr>
                <w:rFonts w:ascii="Times New Roman"/>
                <w:b/>
                <w:sz w:val="19"/>
              </w:rPr>
            </w:pPr>
          </w:p>
          <w:p w:rsidR="00F34BC3" w:rsidRPr="00D301C8" w:rsidRDefault="00022672" w:rsidP="00022672">
            <w:pPr>
              <w:pStyle w:val="TableParagraph"/>
              <w:spacing w:before="1" w:line="179" w:lineRule="exact"/>
              <w:ind w:right="10"/>
              <w:rPr>
                <w:rFonts w:ascii="Times New Roman"/>
                <w:sz w:val="17"/>
              </w:rPr>
            </w:pPr>
            <w:r w:rsidRPr="00D301C8">
              <w:rPr>
                <w:rFonts w:ascii="Times New Roman"/>
                <w:sz w:val="17"/>
              </w:rPr>
              <w:t>2</w:t>
            </w:r>
            <w:r w:rsidR="009D4E7B" w:rsidRPr="00D301C8">
              <w:rPr>
                <w:rFonts w:ascii="Times New Roman"/>
                <w:sz w:val="17"/>
              </w:rPr>
              <w:t>.</w:t>
            </w:r>
            <w:r w:rsidRPr="00D301C8">
              <w:rPr>
                <w:rFonts w:ascii="Times New Roman"/>
                <w:sz w:val="17"/>
              </w:rPr>
              <w:t>175</w:t>
            </w:r>
            <w:r w:rsidR="00B540C0" w:rsidRPr="00D301C8">
              <w:rPr>
                <w:rFonts w:ascii="Times New Roman"/>
                <w:sz w:val="17"/>
              </w:rPr>
              <w:t>.000,00</w:t>
            </w:r>
          </w:p>
        </w:tc>
        <w:tc>
          <w:tcPr>
            <w:tcW w:w="1070" w:type="dxa"/>
          </w:tcPr>
          <w:p w:rsidR="00F34BC3" w:rsidRPr="00D301C8" w:rsidRDefault="00F34BC3">
            <w:pPr>
              <w:pStyle w:val="TableParagraph"/>
              <w:spacing w:before="6"/>
              <w:ind w:right="0"/>
              <w:jc w:val="left"/>
              <w:rPr>
                <w:rFonts w:ascii="Times New Roman"/>
                <w:b/>
                <w:sz w:val="19"/>
              </w:rPr>
            </w:pPr>
          </w:p>
          <w:p w:rsidR="00F34BC3" w:rsidRPr="00D301C8" w:rsidRDefault="00022672">
            <w:pPr>
              <w:pStyle w:val="TableParagraph"/>
              <w:spacing w:before="1" w:line="179" w:lineRule="exact"/>
              <w:ind w:right="9"/>
              <w:rPr>
                <w:rFonts w:ascii="Times New Roman"/>
                <w:sz w:val="17"/>
              </w:rPr>
            </w:pPr>
            <w:r w:rsidRPr="00D301C8">
              <w:rPr>
                <w:rFonts w:ascii="Times New Roman"/>
                <w:sz w:val="17"/>
              </w:rPr>
              <w:t>67.760</w:t>
            </w:r>
            <w:r w:rsidR="00B540C0" w:rsidRPr="00D301C8">
              <w:rPr>
                <w:rFonts w:ascii="Times New Roman"/>
                <w:sz w:val="17"/>
              </w:rPr>
              <w:t>.000,00</w:t>
            </w:r>
          </w:p>
        </w:tc>
        <w:tc>
          <w:tcPr>
            <w:tcW w:w="1049" w:type="dxa"/>
          </w:tcPr>
          <w:p w:rsidR="00F34BC3" w:rsidRPr="00D301C8" w:rsidRDefault="00F34BC3">
            <w:pPr>
              <w:pStyle w:val="TableParagraph"/>
              <w:spacing w:before="6"/>
              <w:ind w:right="0"/>
              <w:jc w:val="left"/>
              <w:rPr>
                <w:rFonts w:ascii="Times New Roman"/>
                <w:b/>
                <w:sz w:val="19"/>
              </w:rPr>
            </w:pPr>
          </w:p>
          <w:p w:rsidR="00F34BC3" w:rsidRPr="00D301C8" w:rsidRDefault="00B540C0">
            <w:pPr>
              <w:pStyle w:val="TableParagraph"/>
              <w:spacing w:before="1" w:line="179" w:lineRule="exact"/>
              <w:ind w:right="8"/>
              <w:rPr>
                <w:rFonts w:ascii="Times New Roman"/>
                <w:sz w:val="17"/>
              </w:rPr>
            </w:pPr>
            <w:r w:rsidRPr="00D301C8">
              <w:rPr>
                <w:rFonts w:ascii="Times New Roman"/>
                <w:sz w:val="17"/>
              </w:rPr>
              <w:t>0,00</w:t>
            </w:r>
          </w:p>
        </w:tc>
        <w:tc>
          <w:tcPr>
            <w:tcW w:w="1156" w:type="dxa"/>
            <w:shd w:val="clear" w:color="auto" w:fill="74C6D7"/>
          </w:tcPr>
          <w:p w:rsidR="00F34BC3" w:rsidRPr="00D301C8" w:rsidRDefault="00F34BC3">
            <w:pPr>
              <w:pStyle w:val="TableParagraph"/>
              <w:spacing w:before="6"/>
              <w:ind w:right="0"/>
              <w:jc w:val="left"/>
              <w:rPr>
                <w:rFonts w:ascii="Times New Roman"/>
                <w:b/>
                <w:sz w:val="19"/>
              </w:rPr>
            </w:pPr>
          </w:p>
          <w:p w:rsidR="00F34BC3" w:rsidRPr="00D301C8" w:rsidRDefault="002671AD" w:rsidP="002671AD">
            <w:pPr>
              <w:pStyle w:val="TableParagraph"/>
              <w:spacing w:before="1" w:line="179" w:lineRule="exact"/>
              <w:ind w:right="9"/>
              <w:rPr>
                <w:rFonts w:ascii="Times New Roman"/>
                <w:b/>
                <w:sz w:val="17"/>
              </w:rPr>
            </w:pPr>
            <w:r w:rsidRPr="00D301C8">
              <w:rPr>
                <w:rFonts w:ascii="Times New Roman"/>
                <w:b/>
                <w:sz w:val="17"/>
              </w:rPr>
              <w:t>134.099.400,64</w:t>
            </w:r>
          </w:p>
        </w:tc>
      </w:tr>
      <w:tr w:rsidR="00F34BC3">
        <w:trPr>
          <w:trHeight w:val="315"/>
        </w:trPr>
        <w:tc>
          <w:tcPr>
            <w:tcW w:w="1895" w:type="dxa"/>
            <w:shd w:val="clear" w:color="auto" w:fill="74C6D7"/>
          </w:tcPr>
          <w:p w:rsidR="00F34BC3" w:rsidRDefault="00B540C0">
            <w:pPr>
              <w:pStyle w:val="TableParagraph"/>
              <w:spacing w:before="73"/>
              <w:ind w:left="24" w:right="0"/>
              <w:jc w:val="left"/>
              <w:rPr>
                <w:rFonts w:ascii="Times New Roman"/>
                <w:b/>
                <w:sz w:val="17"/>
              </w:rPr>
            </w:pPr>
            <w:r>
              <w:rPr>
                <w:rFonts w:ascii="Times New Roman"/>
                <w:b/>
                <w:sz w:val="17"/>
              </w:rPr>
              <w:t>Harcama</w:t>
            </w:r>
          </w:p>
        </w:tc>
        <w:tc>
          <w:tcPr>
            <w:tcW w:w="1070" w:type="dxa"/>
          </w:tcPr>
          <w:p w:rsidR="00F34BC3" w:rsidRPr="00D301C8" w:rsidRDefault="00315964" w:rsidP="00315964">
            <w:pPr>
              <w:pStyle w:val="TableParagraph"/>
              <w:spacing w:before="116" w:line="180" w:lineRule="exact"/>
              <w:ind w:right="12"/>
              <w:rPr>
                <w:rFonts w:ascii="Times New Roman"/>
                <w:sz w:val="17"/>
              </w:rPr>
            </w:pPr>
            <w:r>
              <w:rPr>
                <w:rFonts w:ascii="Times New Roman"/>
                <w:sz w:val="17"/>
              </w:rPr>
              <w:t>48.914.440</w:t>
            </w:r>
            <w:r w:rsidR="00CE03F8" w:rsidRPr="00D301C8">
              <w:rPr>
                <w:rFonts w:ascii="Times New Roman"/>
                <w:sz w:val="17"/>
              </w:rPr>
              <w:t>,00</w:t>
            </w:r>
          </w:p>
        </w:tc>
        <w:tc>
          <w:tcPr>
            <w:tcW w:w="1541" w:type="dxa"/>
          </w:tcPr>
          <w:p w:rsidR="00F34BC3" w:rsidRPr="00D301C8" w:rsidRDefault="00CE03F8" w:rsidP="00315964">
            <w:pPr>
              <w:pStyle w:val="TableParagraph"/>
              <w:spacing w:before="116" w:line="180" w:lineRule="exact"/>
              <w:ind w:right="12"/>
              <w:rPr>
                <w:rFonts w:ascii="Times New Roman"/>
                <w:sz w:val="17"/>
              </w:rPr>
            </w:pPr>
            <w:r w:rsidRPr="00D301C8">
              <w:rPr>
                <w:rFonts w:ascii="Times New Roman"/>
                <w:sz w:val="17"/>
              </w:rPr>
              <w:t>6.1</w:t>
            </w:r>
            <w:r w:rsidR="00315964">
              <w:rPr>
                <w:rFonts w:ascii="Times New Roman"/>
                <w:sz w:val="17"/>
              </w:rPr>
              <w:t>5</w:t>
            </w:r>
            <w:r w:rsidRPr="00D301C8">
              <w:rPr>
                <w:rFonts w:ascii="Times New Roman"/>
                <w:sz w:val="17"/>
              </w:rPr>
              <w:t>9.11</w:t>
            </w:r>
            <w:r w:rsidR="00315964">
              <w:rPr>
                <w:rFonts w:ascii="Times New Roman"/>
                <w:sz w:val="17"/>
              </w:rPr>
              <w:t>6</w:t>
            </w:r>
            <w:r w:rsidRPr="00D301C8">
              <w:rPr>
                <w:rFonts w:ascii="Times New Roman"/>
                <w:sz w:val="17"/>
              </w:rPr>
              <w:t>,00</w:t>
            </w:r>
          </w:p>
        </w:tc>
        <w:tc>
          <w:tcPr>
            <w:tcW w:w="1048" w:type="dxa"/>
          </w:tcPr>
          <w:p w:rsidR="00F34BC3" w:rsidRPr="00D301C8" w:rsidRDefault="009D4E7B" w:rsidP="00315964">
            <w:pPr>
              <w:pStyle w:val="TableParagraph"/>
              <w:spacing w:before="116" w:line="180" w:lineRule="exact"/>
              <w:ind w:right="10"/>
              <w:rPr>
                <w:rFonts w:ascii="Times New Roman"/>
                <w:sz w:val="17"/>
              </w:rPr>
            </w:pPr>
            <w:r w:rsidRPr="00D301C8">
              <w:rPr>
                <w:rFonts w:ascii="Times New Roman"/>
                <w:sz w:val="17"/>
              </w:rPr>
              <w:t>1.</w:t>
            </w:r>
            <w:r w:rsidR="00CE03F8" w:rsidRPr="00D301C8">
              <w:rPr>
                <w:rFonts w:ascii="Times New Roman"/>
                <w:sz w:val="17"/>
              </w:rPr>
              <w:t>364</w:t>
            </w:r>
            <w:r w:rsidR="00B540C0" w:rsidRPr="00D301C8">
              <w:rPr>
                <w:rFonts w:ascii="Times New Roman"/>
                <w:sz w:val="17"/>
              </w:rPr>
              <w:t>.</w:t>
            </w:r>
            <w:r w:rsidR="00CE03F8" w:rsidRPr="00D301C8">
              <w:rPr>
                <w:rFonts w:ascii="Times New Roman"/>
                <w:sz w:val="17"/>
              </w:rPr>
              <w:t>16</w:t>
            </w:r>
            <w:r w:rsidR="00315964">
              <w:rPr>
                <w:rFonts w:ascii="Times New Roman"/>
                <w:sz w:val="17"/>
              </w:rPr>
              <w:t>8</w:t>
            </w:r>
            <w:r w:rsidRPr="00D301C8">
              <w:rPr>
                <w:rFonts w:ascii="Times New Roman"/>
                <w:sz w:val="17"/>
              </w:rPr>
              <w:t>,</w:t>
            </w:r>
            <w:r w:rsidR="00CE03F8" w:rsidRPr="00D301C8">
              <w:rPr>
                <w:rFonts w:ascii="Times New Roman"/>
                <w:sz w:val="17"/>
              </w:rPr>
              <w:t>00</w:t>
            </w:r>
          </w:p>
        </w:tc>
        <w:tc>
          <w:tcPr>
            <w:tcW w:w="984" w:type="dxa"/>
          </w:tcPr>
          <w:p w:rsidR="00F34BC3" w:rsidRPr="00D301C8" w:rsidRDefault="002D0361" w:rsidP="00315964">
            <w:pPr>
              <w:pStyle w:val="TableParagraph"/>
              <w:spacing w:before="116" w:line="180" w:lineRule="exact"/>
              <w:ind w:right="9"/>
              <w:rPr>
                <w:rFonts w:ascii="Times New Roman"/>
                <w:sz w:val="17"/>
              </w:rPr>
            </w:pPr>
            <w:r w:rsidRPr="00D301C8">
              <w:rPr>
                <w:rFonts w:ascii="Times New Roman"/>
                <w:sz w:val="17"/>
              </w:rPr>
              <w:t>1.</w:t>
            </w:r>
            <w:r w:rsidR="00CE03F8" w:rsidRPr="00D301C8">
              <w:rPr>
                <w:rFonts w:ascii="Times New Roman"/>
                <w:sz w:val="17"/>
              </w:rPr>
              <w:t>409.90</w:t>
            </w:r>
            <w:r w:rsidR="00315964">
              <w:rPr>
                <w:rFonts w:ascii="Times New Roman"/>
                <w:sz w:val="17"/>
              </w:rPr>
              <w:t>3</w:t>
            </w:r>
            <w:r w:rsidR="00CE03F8" w:rsidRPr="00D301C8">
              <w:rPr>
                <w:rFonts w:ascii="Times New Roman"/>
                <w:sz w:val="17"/>
              </w:rPr>
              <w:t>,00</w:t>
            </w:r>
          </w:p>
        </w:tc>
        <w:tc>
          <w:tcPr>
            <w:tcW w:w="1070" w:type="dxa"/>
          </w:tcPr>
          <w:p w:rsidR="00F34BC3" w:rsidRPr="00D301C8" w:rsidRDefault="00CE03F8">
            <w:pPr>
              <w:pStyle w:val="TableParagraph"/>
              <w:spacing w:before="116" w:line="180" w:lineRule="exact"/>
              <w:ind w:right="9"/>
              <w:rPr>
                <w:rFonts w:ascii="Times New Roman"/>
                <w:sz w:val="17"/>
              </w:rPr>
            </w:pPr>
            <w:r w:rsidRPr="00D301C8">
              <w:rPr>
                <w:rFonts w:ascii="Times New Roman"/>
                <w:sz w:val="17"/>
              </w:rPr>
              <w:t>3.968.070,00</w:t>
            </w:r>
          </w:p>
        </w:tc>
        <w:tc>
          <w:tcPr>
            <w:tcW w:w="1049" w:type="dxa"/>
          </w:tcPr>
          <w:p w:rsidR="00F34BC3" w:rsidRPr="00D301C8" w:rsidRDefault="00B540C0">
            <w:pPr>
              <w:pStyle w:val="TableParagraph"/>
              <w:spacing w:before="116" w:line="180" w:lineRule="exact"/>
              <w:ind w:right="8"/>
              <w:rPr>
                <w:rFonts w:ascii="Times New Roman"/>
                <w:sz w:val="17"/>
              </w:rPr>
            </w:pPr>
            <w:r w:rsidRPr="00D301C8">
              <w:rPr>
                <w:rFonts w:ascii="Times New Roman"/>
                <w:sz w:val="17"/>
              </w:rPr>
              <w:t>0,00</w:t>
            </w:r>
          </w:p>
        </w:tc>
        <w:tc>
          <w:tcPr>
            <w:tcW w:w="1156" w:type="dxa"/>
            <w:shd w:val="clear" w:color="auto" w:fill="74C6D7"/>
          </w:tcPr>
          <w:p w:rsidR="00F34BC3" w:rsidRPr="00D301C8" w:rsidRDefault="00315964" w:rsidP="00315964">
            <w:pPr>
              <w:pStyle w:val="TableParagraph"/>
              <w:spacing w:before="116" w:line="180" w:lineRule="exact"/>
              <w:ind w:right="9"/>
              <w:rPr>
                <w:rFonts w:ascii="Times New Roman"/>
                <w:b/>
                <w:sz w:val="17"/>
              </w:rPr>
            </w:pPr>
            <w:r>
              <w:rPr>
                <w:rFonts w:ascii="Times New Roman"/>
                <w:b/>
                <w:sz w:val="17"/>
              </w:rPr>
              <w:t>61.81</w:t>
            </w:r>
            <w:r w:rsidR="00E35294" w:rsidRPr="00D301C8">
              <w:rPr>
                <w:rFonts w:ascii="Times New Roman"/>
                <w:b/>
                <w:sz w:val="17"/>
              </w:rPr>
              <w:t>5.69</w:t>
            </w:r>
            <w:r>
              <w:rPr>
                <w:rFonts w:ascii="Times New Roman"/>
                <w:b/>
                <w:sz w:val="17"/>
              </w:rPr>
              <w:t>7</w:t>
            </w:r>
            <w:r w:rsidR="00E35294" w:rsidRPr="00D301C8">
              <w:rPr>
                <w:rFonts w:ascii="Times New Roman"/>
                <w:b/>
                <w:sz w:val="17"/>
              </w:rPr>
              <w:t>,00</w:t>
            </w:r>
          </w:p>
        </w:tc>
      </w:tr>
      <w:tr w:rsidR="00F34BC3">
        <w:trPr>
          <w:trHeight w:val="660"/>
        </w:trPr>
        <w:tc>
          <w:tcPr>
            <w:tcW w:w="1895" w:type="dxa"/>
            <w:shd w:val="clear" w:color="auto" w:fill="74C6D7"/>
          </w:tcPr>
          <w:p w:rsidR="00F34BC3" w:rsidRDefault="00B540C0">
            <w:pPr>
              <w:pStyle w:val="TableParagraph"/>
              <w:spacing w:before="21" w:line="264" w:lineRule="auto"/>
              <w:ind w:left="24" w:right="0"/>
              <w:jc w:val="left"/>
              <w:rPr>
                <w:rFonts w:ascii="Times New Roman" w:hAnsi="Times New Roman"/>
                <w:b/>
                <w:sz w:val="17"/>
              </w:rPr>
            </w:pPr>
            <w:r>
              <w:rPr>
                <w:rFonts w:ascii="Times New Roman" w:hAnsi="Times New Roman"/>
                <w:b/>
                <w:sz w:val="17"/>
              </w:rPr>
              <w:t>Kesintili Başlangıç Ödeneğine Göre</w:t>
            </w:r>
          </w:p>
          <w:p w:rsidR="00F34BC3" w:rsidRDefault="00B540C0">
            <w:pPr>
              <w:pStyle w:val="TableParagraph"/>
              <w:spacing w:before="10" w:line="180" w:lineRule="exact"/>
              <w:ind w:left="24" w:right="0"/>
              <w:jc w:val="left"/>
              <w:rPr>
                <w:rFonts w:ascii="Times New Roman" w:hAnsi="Times New Roman"/>
                <w:b/>
                <w:sz w:val="17"/>
              </w:rPr>
            </w:pPr>
            <w:r>
              <w:rPr>
                <w:rFonts w:ascii="Times New Roman" w:hAnsi="Times New Roman"/>
                <w:b/>
                <w:sz w:val="17"/>
              </w:rPr>
              <w:t>Harcama Oranı</w:t>
            </w:r>
          </w:p>
        </w:tc>
        <w:tc>
          <w:tcPr>
            <w:tcW w:w="1070" w:type="dxa"/>
          </w:tcPr>
          <w:p w:rsidR="00F34BC3" w:rsidRPr="00D301C8" w:rsidRDefault="00F34BC3">
            <w:pPr>
              <w:pStyle w:val="TableParagraph"/>
              <w:spacing w:before="0"/>
              <w:ind w:right="0"/>
              <w:jc w:val="left"/>
              <w:rPr>
                <w:rFonts w:ascii="Times New Roman"/>
                <w:b/>
                <w:sz w:val="18"/>
              </w:rPr>
            </w:pPr>
          </w:p>
          <w:p w:rsidR="00F34BC3" w:rsidRPr="00D301C8" w:rsidRDefault="00F34BC3">
            <w:pPr>
              <w:pStyle w:val="TableParagraph"/>
              <w:spacing w:before="1"/>
              <w:ind w:right="0"/>
              <w:jc w:val="left"/>
              <w:rPr>
                <w:rFonts w:ascii="Times New Roman"/>
                <w:b/>
              </w:rPr>
            </w:pPr>
          </w:p>
          <w:p w:rsidR="00F34BC3" w:rsidRPr="00D301C8" w:rsidRDefault="00CE03F8">
            <w:pPr>
              <w:pStyle w:val="TableParagraph"/>
              <w:spacing w:before="0" w:line="180" w:lineRule="exact"/>
              <w:ind w:right="11"/>
              <w:rPr>
                <w:rFonts w:ascii="Times New Roman"/>
                <w:sz w:val="17"/>
              </w:rPr>
            </w:pPr>
            <w:r w:rsidRPr="00D301C8">
              <w:rPr>
                <w:rFonts w:ascii="Times New Roman"/>
                <w:sz w:val="17"/>
              </w:rPr>
              <w:t>56,36</w:t>
            </w:r>
          </w:p>
        </w:tc>
        <w:tc>
          <w:tcPr>
            <w:tcW w:w="1541" w:type="dxa"/>
          </w:tcPr>
          <w:p w:rsidR="00F34BC3" w:rsidRPr="00D301C8" w:rsidRDefault="00F34BC3">
            <w:pPr>
              <w:pStyle w:val="TableParagraph"/>
              <w:spacing w:before="0"/>
              <w:ind w:right="0"/>
              <w:jc w:val="left"/>
              <w:rPr>
                <w:rFonts w:ascii="Times New Roman"/>
                <w:b/>
                <w:sz w:val="18"/>
              </w:rPr>
            </w:pPr>
          </w:p>
          <w:p w:rsidR="00F34BC3" w:rsidRPr="00D301C8" w:rsidRDefault="00F34BC3">
            <w:pPr>
              <w:pStyle w:val="TableParagraph"/>
              <w:spacing w:before="1"/>
              <w:ind w:right="0"/>
              <w:jc w:val="left"/>
              <w:rPr>
                <w:rFonts w:ascii="Times New Roman"/>
                <w:b/>
              </w:rPr>
            </w:pPr>
          </w:p>
          <w:p w:rsidR="00F34BC3" w:rsidRPr="00D301C8" w:rsidRDefault="00CE03F8">
            <w:pPr>
              <w:pStyle w:val="TableParagraph"/>
              <w:spacing w:before="0" w:line="180" w:lineRule="exact"/>
              <w:ind w:right="11"/>
              <w:rPr>
                <w:rFonts w:ascii="Times New Roman"/>
                <w:sz w:val="17"/>
              </w:rPr>
            </w:pPr>
            <w:r w:rsidRPr="00D301C8">
              <w:rPr>
                <w:rFonts w:ascii="Times New Roman"/>
                <w:sz w:val="17"/>
              </w:rPr>
              <w:t>57,02</w:t>
            </w:r>
          </w:p>
        </w:tc>
        <w:tc>
          <w:tcPr>
            <w:tcW w:w="1048" w:type="dxa"/>
          </w:tcPr>
          <w:p w:rsidR="00F34BC3" w:rsidRPr="00D301C8" w:rsidRDefault="00F34BC3">
            <w:pPr>
              <w:pStyle w:val="TableParagraph"/>
              <w:spacing w:before="0"/>
              <w:ind w:right="0"/>
              <w:jc w:val="left"/>
              <w:rPr>
                <w:rFonts w:ascii="Times New Roman"/>
                <w:b/>
                <w:sz w:val="18"/>
              </w:rPr>
            </w:pPr>
          </w:p>
          <w:p w:rsidR="00F34BC3" w:rsidRPr="00D301C8" w:rsidRDefault="00F34BC3">
            <w:pPr>
              <w:pStyle w:val="TableParagraph"/>
              <w:spacing w:before="1"/>
              <w:ind w:right="0"/>
              <w:jc w:val="left"/>
              <w:rPr>
                <w:rFonts w:ascii="Times New Roman"/>
                <w:b/>
              </w:rPr>
            </w:pPr>
          </w:p>
          <w:p w:rsidR="00F34BC3" w:rsidRPr="00D301C8" w:rsidRDefault="00CE03F8">
            <w:pPr>
              <w:pStyle w:val="TableParagraph"/>
              <w:spacing w:before="0" w:line="180" w:lineRule="exact"/>
              <w:ind w:right="10"/>
              <w:rPr>
                <w:rFonts w:ascii="Times New Roman"/>
                <w:sz w:val="17"/>
              </w:rPr>
            </w:pPr>
            <w:r w:rsidRPr="00D301C8">
              <w:rPr>
                <w:rFonts w:ascii="Times New Roman"/>
                <w:sz w:val="17"/>
              </w:rPr>
              <w:t>21,60</w:t>
            </w:r>
          </w:p>
        </w:tc>
        <w:tc>
          <w:tcPr>
            <w:tcW w:w="984" w:type="dxa"/>
          </w:tcPr>
          <w:p w:rsidR="00F34BC3" w:rsidRPr="00D301C8" w:rsidRDefault="00F34BC3">
            <w:pPr>
              <w:pStyle w:val="TableParagraph"/>
              <w:spacing w:before="0"/>
              <w:ind w:right="0"/>
              <w:jc w:val="left"/>
              <w:rPr>
                <w:rFonts w:ascii="Times New Roman"/>
                <w:b/>
                <w:sz w:val="18"/>
              </w:rPr>
            </w:pPr>
          </w:p>
          <w:p w:rsidR="00F34BC3" w:rsidRPr="00D301C8" w:rsidRDefault="00F34BC3">
            <w:pPr>
              <w:pStyle w:val="TableParagraph"/>
              <w:spacing w:before="1"/>
              <w:ind w:right="0"/>
              <w:jc w:val="left"/>
              <w:rPr>
                <w:rFonts w:ascii="Times New Roman"/>
                <w:b/>
              </w:rPr>
            </w:pPr>
          </w:p>
          <w:p w:rsidR="00F34BC3" w:rsidRPr="00D301C8" w:rsidRDefault="00CE03F8">
            <w:pPr>
              <w:pStyle w:val="TableParagraph"/>
              <w:spacing w:before="0" w:line="180" w:lineRule="exact"/>
              <w:ind w:right="9"/>
              <w:rPr>
                <w:rFonts w:ascii="Times New Roman"/>
                <w:sz w:val="17"/>
              </w:rPr>
            </w:pPr>
            <w:r w:rsidRPr="00D301C8">
              <w:rPr>
                <w:rFonts w:ascii="Times New Roman"/>
                <w:sz w:val="17"/>
              </w:rPr>
              <w:t>60,00</w:t>
            </w:r>
          </w:p>
        </w:tc>
        <w:tc>
          <w:tcPr>
            <w:tcW w:w="1070" w:type="dxa"/>
          </w:tcPr>
          <w:p w:rsidR="00F34BC3" w:rsidRPr="00D301C8" w:rsidRDefault="00F34BC3">
            <w:pPr>
              <w:pStyle w:val="TableParagraph"/>
              <w:spacing w:before="0"/>
              <w:ind w:right="0"/>
              <w:jc w:val="left"/>
              <w:rPr>
                <w:rFonts w:ascii="Times New Roman"/>
                <w:b/>
                <w:sz w:val="18"/>
              </w:rPr>
            </w:pPr>
          </w:p>
          <w:p w:rsidR="00F34BC3" w:rsidRPr="00D301C8" w:rsidRDefault="00F34BC3">
            <w:pPr>
              <w:pStyle w:val="TableParagraph"/>
              <w:spacing w:before="1"/>
              <w:ind w:right="0"/>
              <w:jc w:val="left"/>
              <w:rPr>
                <w:rFonts w:ascii="Times New Roman"/>
                <w:b/>
              </w:rPr>
            </w:pPr>
          </w:p>
          <w:p w:rsidR="00F34BC3" w:rsidRPr="00D301C8" w:rsidRDefault="00CE03F8">
            <w:pPr>
              <w:pStyle w:val="TableParagraph"/>
              <w:spacing w:before="0" w:line="180" w:lineRule="exact"/>
              <w:ind w:right="8"/>
              <w:rPr>
                <w:rFonts w:ascii="Times New Roman"/>
                <w:sz w:val="17"/>
              </w:rPr>
            </w:pPr>
            <w:r w:rsidRPr="00D301C8">
              <w:rPr>
                <w:rFonts w:ascii="Times New Roman"/>
                <w:sz w:val="17"/>
              </w:rPr>
              <w:t>18,46</w:t>
            </w:r>
          </w:p>
        </w:tc>
        <w:tc>
          <w:tcPr>
            <w:tcW w:w="1049" w:type="dxa"/>
          </w:tcPr>
          <w:p w:rsidR="00F34BC3" w:rsidRPr="00D301C8" w:rsidRDefault="00F34BC3">
            <w:pPr>
              <w:pStyle w:val="TableParagraph"/>
              <w:spacing w:before="0"/>
              <w:ind w:right="0"/>
              <w:jc w:val="left"/>
              <w:rPr>
                <w:rFonts w:ascii="Times New Roman"/>
                <w:b/>
                <w:sz w:val="18"/>
              </w:rPr>
            </w:pPr>
          </w:p>
          <w:p w:rsidR="00F34BC3" w:rsidRPr="00D301C8" w:rsidRDefault="00F34BC3">
            <w:pPr>
              <w:pStyle w:val="TableParagraph"/>
              <w:spacing w:before="1"/>
              <w:ind w:right="0"/>
              <w:jc w:val="left"/>
              <w:rPr>
                <w:rFonts w:ascii="Times New Roman"/>
                <w:b/>
              </w:rPr>
            </w:pPr>
          </w:p>
          <w:p w:rsidR="00F34BC3" w:rsidRPr="00D301C8" w:rsidRDefault="00B540C0">
            <w:pPr>
              <w:pStyle w:val="TableParagraph"/>
              <w:spacing w:before="0" w:line="180" w:lineRule="exact"/>
              <w:ind w:right="8"/>
              <w:rPr>
                <w:rFonts w:ascii="Times New Roman"/>
                <w:sz w:val="17"/>
              </w:rPr>
            </w:pPr>
            <w:r w:rsidRPr="00D301C8">
              <w:rPr>
                <w:rFonts w:ascii="Times New Roman"/>
                <w:sz w:val="17"/>
              </w:rPr>
              <w:t>0,00</w:t>
            </w:r>
          </w:p>
        </w:tc>
        <w:tc>
          <w:tcPr>
            <w:tcW w:w="1156" w:type="dxa"/>
            <w:shd w:val="clear" w:color="auto" w:fill="74C6D7"/>
          </w:tcPr>
          <w:p w:rsidR="00F34BC3" w:rsidRPr="00D301C8" w:rsidRDefault="00F34BC3">
            <w:pPr>
              <w:pStyle w:val="TableParagraph"/>
              <w:spacing w:before="0"/>
              <w:ind w:right="0"/>
              <w:jc w:val="left"/>
              <w:rPr>
                <w:rFonts w:ascii="Times New Roman"/>
                <w:b/>
                <w:sz w:val="18"/>
              </w:rPr>
            </w:pPr>
          </w:p>
          <w:p w:rsidR="00F34BC3" w:rsidRPr="00D301C8" w:rsidRDefault="00F34BC3">
            <w:pPr>
              <w:pStyle w:val="TableParagraph"/>
              <w:spacing w:before="1"/>
              <w:ind w:right="0"/>
              <w:jc w:val="left"/>
              <w:rPr>
                <w:rFonts w:ascii="Times New Roman"/>
                <w:b/>
              </w:rPr>
            </w:pPr>
          </w:p>
          <w:p w:rsidR="00F34BC3" w:rsidRPr="00D301C8" w:rsidRDefault="00E35294" w:rsidP="00E35294">
            <w:pPr>
              <w:pStyle w:val="TableParagraph"/>
              <w:spacing w:before="0" w:line="180" w:lineRule="exact"/>
              <w:ind w:right="8"/>
              <w:rPr>
                <w:rFonts w:ascii="Times New Roman"/>
                <w:b/>
                <w:sz w:val="17"/>
              </w:rPr>
            </w:pPr>
            <w:r w:rsidRPr="00D301C8">
              <w:rPr>
                <w:rFonts w:ascii="Times New Roman"/>
                <w:b/>
                <w:sz w:val="17"/>
              </w:rPr>
              <w:t>48,42</w:t>
            </w:r>
          </w:p>
        </w:tc>
      </w:tr>
      <w:tr w:rsidR="00F34BC3">
        <w:trPr>
          <w:trHeight w:val="661"/>
        </w:trPr>
        <w:tc>
          <w:tcPr>
            <w:tcW w:w="1895" w:type="dxa"/>
            <w:shd w:val="clear" w:color="auto" w:fill="74C6D7"/>
          </w:tcPr>
          <w:p w:rsidR="00F34BC3" w:rsidRDefault="00B540C0">
            <w:pPr>
              <w:pStyle w:val="TableParagraph"/>
              <w:spacing w:before="21" w:line="264" w:lineRule="auto"/>
              <w:ind w:left="24" w:right="0"/>
              <w:jc w:val="left"/>
              <w:rPr>
                <w:rFonts w:ascii="Times New Roman" w:hAnsi="Times New Roman"/>
                <w:b/>
                <w:sz w:val="17"/>
              </w:rPr>
            </w:pPr>
            <w:r>
              <w:rPr>
                <w:rFonts w:ascii="Times New Roman" w:hAnsi="Times New Roman"/>
                <w:b/>
                <w:sz w:val="17"/>
              </w:rPr>
              <w:t>Toplam Ödenek Göndermeye Göre</w:t>
            </w:r>
          </w:p>
          <w:p w:rsidR="00F34BC3" w:rsidRDefault="00B540C0">
            <w:pPr>
              <w:pStyle w:val="TableParagraph"/>
              <w:spacing w:before="10" w:line="180" w:lineRule="exact"/>
              <w:ind w:left="24" w:right="0"/>
              <w:jc w:val="left"/>
              <w:rPr>
                <w:rFonts w:ascii="Times New Roman" w:hAnsi="Times New Roman"/>
                <w:b/>
                <w:sz w:val="17"/>
              </w:rPr>
            </w:pPr>
            <w:r>
              <w:rPr>
                <w:rFonts w:ascii="Times New Roman" w:hAnsi="Times New Roman"/>
                <w:b/>
                <w:sz w:val="17"/>
              </w:rPr>
              <w:t>Harcama Oranı</w:t>
            </w:r>
          </w:p>
        </w:tc>
        <w:tc>
          <w:tcPr>
            <w:tcW w:w="1070" w:type="dxa"/>
          </w:tcPr>
          <w:p w:rsidR="00F34BC3" w:rsidRPr="00D301C8" w:rsidRDefault="00F34BC3">
            <w:pPr>
              <w:pStyle w:val="TableParagraph"/>
              <w:spacing w:before="0"/>
              <w:ind w:right="0"/>
              <w:jc w:val="left"/>
              <w:rPr>
                <w:rFonts w:ascii="Times New Roman"/>
                <w:b/>
                <w:sz w:val="18"/>
              </w:rPr>
            </w:pPr>
          </w:p>
          <w:p w:rsidR="00F34BC3" w:rsidRPr="00D301C8" w:rsidRDefault="00F34BC3">
            <w:pPr>
              <w:pStyle w:val="TableParagraph"/>
              <w:spacing w:before="1"/>
              <w:ind w:right="0"/>
              <w:jc w:val="left"/>
              <w:rPr>
                <w:rFonts w:ascii="Times New Roman"/>
                <w:b/>
              </w:rPr>
            </w:pPr>
          </w:p>
          <w:p w:rsidR="00F34BC3" w:rsidRPr="00D301C8" w:rsidRDefault="002671AD">
            <w:pPr>
              <w:pStyle w:val="TableParagraph"/>
              <w:spacing w:before="0" w:line="180" w:lineRule="exact"/>
              <w:ind w:right="11"/>
              <w:rPr>
                <w:rFonts w:ascii="Times New Roman"/>
                <w:sz w:val="17"/>
              </w:rPr>
            </w:pPr>
            <w:r w:rsidRPr="00D301C8">
              <w:rPr>
                <w:rFonts w:ascii="Times New Roman"/>
                <w:sz w:val="17"/>
              </w:rPr>
              <w:t>36,48</w:t>
            </w:r>
          </w:p>
        </w:tc>
        <w:tc>
          <w:tcPr>
            <w:tcW w:w="1541" w:type="dxa"/>
          </w:tcPr>
          <w:p w:rsidR="00F34BC3" w:rsidRPr="00D301C8" w:rsidRDefault="00F34BC3">
            <w:pPr>
              <w:pStyle w:val="TableParagraph"/>
              <w:spacing w:before="0"/>
              <w:ind w:right="0"/>
              <w:jc w:val="left"/>
              <w:rPr>
                <w:rFonts w:ascii="Times New Roman"/>
                <w:b/>
                <w:sz w:val="18"/>
              </w:rPr>
            </w:pPr>
          </w:p>
          <w:p w:rsidR="00F34BC3" w:rsidRPr="00D301C8" w:rsidRDefault="00F34BC3">
            <w:pPr>
              <w:pStyle w:val="TableParagraph"/>
              <w:spacing w:before="1"/>
              <w:ind w:right="0"/>
              <w:jc w:val="left"/>
              <w:rPr>
                <w:rFonts w:ascii="Times New Roman"/>
                <w:b/>
              </w:rPr>
            </w:pPr>
          </w:p>
          <w:p w:rsidR="00F34BC3" w:rsidRPr="00D301C8" w:rsidRDefault="002671AD">
            <w:pPr>
              <w:pStyle w:val="TableParagraph"/>
              <w:spacing w:before="0" w:line="180" w:lineRule="exact"/>
              <w:ind w:right="11"/>
              <w:rPr>
                <w:rFonts w:ascii="Times New Roman"/>
                <w:sz w:val="17"/>
              </w:rPr>
            </w:pPr>
            <w:r w:rsidRPr="00D301C8">
              <w:rPr>
                <w:rFonts w:ascii="Times New Roman"/>
                <w:sz w:val="17"/>
              </w:rPr>
              <w:t>4,62</w:t>
            </w:r>
          </w:p>
        </w:tc>
        <w:tc>
          <w:tcPr>
            <w:tcW w:w="1048" w:type="dxa"/>
          </w:tcPr>
          <w:p w:rsidR="00F34BC3" w:rsidRPr="00D301C8" w:rsidRDefault="00F34BC3">
            <w:pPr>
              <w:pStyle w:val="TableParagraph"/>
              <w:spacing w:before="0"/>
              <w:ind w:right="0"/>
              <w:jc w:val="left"/>
              <w:rPr>
                <w:rFonts w:ascii="Times New Roman"/>
                <w:b/>
                <w:sz w:val="18"/>
              </w:rPr>
            </w:pPr>
          </w:p>
          <w:p w:rsidR="00F34BC3" w:rsidRPr="00D301C8" w:rsidRDefault="00F34BC3">
            <w:pPr>
              <w:pStyle w:val="TableParagraph"/>
              <w:spacing w:before="1"/>
              <w:ind w:right="0"/>
              <w:jc w:val="left"/>
              <w:rPr>
                <w:rFonts w:ascii="Times New Roman"/>
                <w:b/>
              </w:rPr>
            </w:pPr>
          </w:p>
          <w:p w:rsidR="00F34BC3" w:rsidRPr="00D301C8" w:rsidRDefault="002671AD">
            <w:pPr>
              <w:pStyle w:val="TableParagraph"/>
              <w:spacing w:before="0" w:line="180" w:lineRule="exact"/>
              <w:ind w:right="10"/>
              <w:rPr>
                <w:rFonts w:ascii="Times New Roman"/>
                <w:sz w:val="17"/>
              </w:rPr>
            </w:pPr>
            <w:r w:rsidRPr="00D301C8">
              <w:rPr>
                <w:rFonts w:ascii="Times New Roman"/>
                <w:sz w:val="17"/>
              </w:rPr>
              <w:t>1,02</w:t>
            </w:r>
          </w:p>
        </w:tc>
        <w:tc>
          <w:tcPr>
            <w:tcW w:w="984" w:type="dxa"/>
          </w:tcPr>
          <w:p w:rsidR="00F34BC3" w:rsidRPr="00D301C8" w:rsidRDefault="00F34BC3">
            <w:pPr>
              <w:pStyle w:val="TableParagraph"/>
              <w:spacing w:before="0"/>
              <w:ind w:right="0"/>
              <w:jc w:val="left"/>
              <w:rPr>
                <w:rFonts w:ascii="Times New Roman"/>
                <w:b/>
                <w:sz w:val="18"/>
              </w:rPr>
            </w:pPr>
          </w:p>
          <w:p w:rsidR="00F34BC3" w:rsidRPr="00D301C8" w:rsidRDefault="00F34BC3">
            <w:pPr>
              <w:pStyle w:val="TableParagraph"/>
              <w:spacing w:before="1"/>
              <w:ind w:right="0"/>
              <w:jc w:val="left"/>
              <w:rPr>
                <w:rFonts w:ascii="Times New Roman"/>
                <w:b/>
              </w:rPr>
            </w:pPr>
          </w:p>
          <w:p w:rsidR="00F34BC3" w:rsidRPr="00D301C8" w:rsidRDefault="002671AD">
            <w:pPr>
              <w:pStyle w:val="TableParagraph"/>
              <w:spacing w:before="0" w:line="180" w:lineRule="exact"/>
              <w:ind w:right="9"/>
              <w:rPr>
                <w:rFonts w:ascii="Times New Roman"/>
                <w:sz w:val="17"/>
              </w:rPr>
            </w:pPr>
            <w:r w:rsidRPr="00D301C8">
              <w:rPr>
                <w:rFonts w:ascii="Times New Roman"/>
                <w:sz w:val="17"/>
              </w:rPr>
              <w:t>1,05</w:t>
            </w:r>
          </w:p>
        </w:tc>
        <w:tc>
          <w:tcPr>
            <w:tcW w:w="1070" w:type="dxa"/>
          </w:tcPr>
          <w:p w:rsidR="00F34BC3" w:rsidRPr="00D301C8" w:rsidRDefault="00F34BC3">
            <w:pPr>
              <w:pStyle w:val="TableParagraph"/>
              <w:spacing w:before="0"/>
              <w:ind w:right="0"/>
              <w:jc w:val="left"/>
              <w:rPr>
                <w:rFonts w:ascii="Times New Roman"/>
                <w:b/>
                <w:sz w:val="18"/>
              </w:rPr>
            </w:pPr>
          </w:p>
          <w:p w:rsidR="00F34BC3" w:rsidRPr="00D301C8" w:rsidRDefault="00F34BC3">
            <w:pPr>
              <w:pStyle w:val="TableParagraph"/>
              <w:spacing w:before="1"/>
              <w:ind w:right="0"/>
              <w:jc w:val="left"/>
              <w:rPr>
                <w:rFonts w:ascii="Times New Roman"/>
                <w:b/>
              </w:rPr>
            </w:pPr>
          </w:p>
          <w:p w:rsidR="00F34BC3" w:rsidRPr="00D301C8" w:rsidRDefault="006927EF">
            <w:pPr>
              <w:pStyle w:val="TableParagraph"/>
              <w:spacing w:before="0" w:line="180" w:lineRule="exact"/>
              <w:ind w:right="8"/>
              <w:rPr>
                <w:rFonts w:ascii="Times New Roman"/>
                <w:sz w:val="17"/>
              </w:rPr>
            </w:pPr>
            <w:r w:rsidRPr="00D301C8">
              <w:rPr>
                <w:rFonts w:ascii="Times New Roman"/>
                <w:sz w:val="17"/>
              </w:rPr>
              <w:t>50,53</w:t>
            </w:r>
          </w:p>
        </w:tc>
        <w:tc>
          <w:tcPr>
            <w:tcW w:w="1049" w:type="dxa"/>
          </w:tcPr>
          <w:p w:rsidR="00F34BC3" w:rsidRPr="00D301C8" w:rsidRDefault="00F34BC3">
            <w:pPr>
              <w:pStyle w:val="TableParagraph"/>
              <w:spacing w:before="0"/>
              <w:ind w:right="0"/>
              <w:jc w:val="left"/>
              <w:rPr>
                <w:rFonts w:ascii="Times New Roman"/>
                <w:b/>
                <w:sz w:val="18"/>
              </w:rPr>
            </w:pPr>
          </w:p>
          <w:p w:rsidR="00F34BC3" w:rsidRPr="00D301C8" w:rsidRDefault="00F34BC3">
            <w:pPr>
              <w:pStyle w:val="TableParagraph"/>
              <w:spacing w:before="1"/>
              <w:ind w:right="0"/>
              <w:jc w:val="left"/>
              <w:rPr>
                <w:rFonts w:ascii="Times New Roman"/>
                <w:b/>
              </w:rPr>
            </w:pPr>
          </w:p>
          <w:p w:rsidR="00F34BC3" w:rsidRPr="00D301C8" w:rsidRDefault="00B540C0">
            <w:pPr>
              <w:pStyle w:val="TableParagraph"/>
              <w:spacing w:before="0" w:line="180" w:lineRule="exact"/>
              <w:ind w:right="8"/>
              <w:rPr>
                <w:rFonts w:ascii="Times New Roman"/>
                <w:sz w:val="17"/>
              </w:rPr>
            </w:pPr>
            <w:r w:rsidRPr="00D301C8">
              <w:rPr>
                <w:rFonts w:ascii="Times New Roman"/>
                <w:sz w:val="17"/>
              </w:rPr>
              <w:t>0,00</w:t>
            </w:r>
          </w:p>
        </w:tc>
        <w:tc>
          <w:tcPr>
            <w:tcW w:w="1156" w:type="dxa"/>
            <w:shd w:val="clear" w:color="auto" w:fill="74C6D7"/>
          </w:tcPr>
          <w:p w:rsidR="00F34BC3" w:rsidRPr="00D301C8" w:rsidRDefault="00F34BC3">
            <w:pPr>
              <w:pStyle w:val="TableParagraph"/>
              <w:spacing w:before="0"/>
              <w:ind w:right="0"/>
              <w:jc w:val="left"/>
              <w:rPr>
                <w:rFonts w:ascii="Times New Roman"/>
                <w:b/>
                <w:sz w:val="18"/>
              </w:rPr>
            </w:pPr>
          </w:p>
          <w:p w:rsidR="00F34BC3" w:rsidRPr="00D301C8" w:rsidRDefault="00F34BC3">
            <w:pPr>
              <w:pStyle w:val="TableParagraph"/>
              <w:spacing w:before="1"/>
              <w:ind w:right="0"/>
              <w:jc w:val="left"/>
              <w:rPr>
                <w:rFonts w:ascii="Times New Roman"/>
                <w:b/>
              </w:rPr>
            </w:pPr>
          </w:p>
          <w:p w:rsidR="00F34BC3" w:rsidRPr="00D301C8" w:rsidRDefault="00454C65">
            <w:pPr>
              <w:pStyle w:val="TableParagraph"/>
              <w:spacing w:before="0" w:line="180" w:lineRule="exact"/>
              <w:ind w:right="8"/>
              <w:rPr>
                <w:rFonts w:ascii="Times New Roman"/>
                <w:b/>
                <w:sz w:val="17"/>
              </w:rPr>
            </w:pPr>
            <w:r>
              <w:rPr>
                <w:rFonts w:ascii="Times New Roman"/>
                <w:b/>
                <w:sz w:val="17"/>
              </w:rPr>
              <w:t>46,10</w:t>
            </w:r>
          </w:p>
        </w:tc>
      </w:tr>
      <w:tr w:rsidR="00F34BC3" w:rsidTr="006D4DE3">
        <w:trPr>
          <w:trHeight w:val="299"/>
        </w:trPr>
        <w:tc>
          <w:tcPr>
            <w:tcW w:w="1895" w:type="dxa"/>
            <w:shd w:val="clear" w:color="auto" w:fill="74C6D7"/>
          </w:tcPr>
          <w:p w:rsidR="00F34BC3" w:rsidRDefault="00B540C0">
            <w:pPr>
              <w:pStyle w:val="TableParagraph"/>
              <w:spacing w:before="7" w:line="210" w:lineRule="atLeast"/>
              <w:ind w:left="24" w:right="546"/>
              <w:jc w:val="left"/>
              <w:rPr>
                <w:rFonts w:ascii="Times New Roman" w:hAnsi="Times New Roman"/>
                <w:b/>
                <w:sz w:val="17"/>
              </w:rPr>
            </w:pPr>
            <w:r>
              <w:rPr>
                <w:rFonts w:ascii="Times New Roman" w:hAnsi="Times New Roman"/>
                <w:b/>
                <w:sz w:val="17"/>
              </w:rPr>
              <w:t>Toplam Harcama İçindeki Oran</w:t>
            </w:r>
          </w:p>
        </w:tc>
        <w:tc>
          <w:tcPr>
            <w:tcW w:w="1070" w:type="dxa"/>
          </w:tcPr>
          <w:p w:rsidR="00F34BC3" w:rsidRPr="00D301C8" w:rsidRDefault="00F34BC3">
            <w:pPr>
              <w:pStyle w:val="TableParagraph"/>
              <w:spacing w:before="6"/>
              <w:ind w:right="0"/>
              <w:jc w:val="left"/>
              <w:rPr>
                <w:rFonts w:ascii="Times New Roman"/>
                <w:b/>
                <w:sz w:val="20"/>
              </w:rPr>
            </w:pPr>
          </w:p>
          <w:p w:rsidR="00F34BC3" w:rsidRPr="00D301C8" w:rsidRDefault="006D4DE3" w:rsidP="00454C65">
            <w:pPr>
              <w:pStyle w:val="TableParagraph"/>
              <w:spacing w:before="0" w:line="179" w:lineRule="exact"/>
              <w:ind w:right="11"/>
              <w:rPr>
                <w:rFonts w:ascii="Times New Roman"/>
                <w:sz w:val="17"/>
              </w:rPr>
            </w:pPr>
            <w:r w:rsidRPr="00D301C8">
              <w:rPr>
                <w:rFonts w:ascii="Times New Roman"/>
                <w:sz w:val="17"/>
              </w:rPr>
              <w:t>79,</w:t>
            </w:r>
            <w:r w:rsidR="00454C65">
              <w:rPr>
                <w:rFonts w:ascii="Times New Roman"/>
                <w:sz w:val="17"/>
              </w:rPr>
              <w:t>13</w:t>
            </w:r>
          </w:p>
        </w:tc>
        <w:tc>
          <w:tcPr>
            <w:tcW w:w="1541" w:type="dxa"/>
          </w:tcPr>
          <w:p w:rsidR="00F34BC3" w:rsidRPr="00D301C8" w:rsidRDefault="00F34BC3">
            <w:pPr>
              <w:pStyle w:val="TableParagraph"/>
              <w:spacing w:before="6"/>
              <w:ind w:right="0"/>
              <w:jc w:val="left"/>
              <w:rPr>
                <w:rFonts w:ascii="Times New Roman"/>
                <w:b/>
                <w:sz w:val="20"/>
              </w:rPr>
            </w:pPr>
          </w:p>
          <w:p w:rsidR="00F34BC3" w:rsidRPr="00D301C8" w:rsidRDefault="00454C65">
            <w:pPr>
              <w:pStyle w:val="TableParagraph"/>
              <w:spacing w:before="0" w:line="179" w:lineRule="exact"/>
              <w:ind w:right="11"/>
              <w:rPr>
                <w:rFonts w:ascii="Times New Roman"/>
                <w:sz w:val="17"/>
              </w:rPr>
            </w:pPr>
            <w:r>
              <w:rPr>
                <w:rFonts w:ascii="Times New Roman"/>
                <w:sz w:val="17"/>
              </w:rPr>
              <w:t>9,96</w:t>
            </w:r>
          </w:p>
        </w:tc>
        <w:tc>
          <w:tcPr>
            <w:tcW w:w="1048" w:type="dxa"/>
          </w:tcPr>
          <w:p w:rsidR="00F34BC3" w:rsidRPr="00D301C8" w:rsidRDefault="00F34BC3">
            <w:pPr>
              <w:pStyle w:val="TableParagraph"/>
              <w:spacing w:before="6"/>
              <w:ind w:right="0"/>
              <w:jc w:val="left"/>
              <w:rPr>
                <w:rFonts w:ascii="Times New Roman"/>
                <w:b/>
                <w:sz w:val="20"/>
              </w:rPr>
            </w:pPr>
          </w:p>
          <w:p w:rsidR="00F34BC3" w:rsidRPr="00D301C8" w:rsidRDefault="006D4DE3">
            <w:pPr>
              <w:pStyle w:val="TableParagraph"/>
              <w:spacing w:before="0" w:line="179" w:lineRule="exact"/>
              <w:ind w:right="10"/>
              <w:rPr>
                <w:rFonts w:ascii="Times New Roman"/>
                <w:sz w:val="17"/>
              </w:rPr>
            </w:pPr>
            <w:r w:rsidRPr="00D301C8">
              <w:rPr>
                <w:rFonts w:ascii="Times New Roman"/>
                <w:sz w:val="17"/>
              </w:rPr>
              <w:t>2,21</w:t>
            </w:r>
          </w:p>
        </w:tc>
        <w:tc>
          <w:tcPr>
            <w:tcW w:w="984" w:type="dxa"/>
          </w:tcPr>
          <w:p w:rsidR="00F34BC3" w:rsidRPr="00D301C8" w:rsidRDefault="00F34BC3">
            <w:pPr>
              <w:pStyle w:val="TableParagraph"/>
              <w:spacing w:before="6"/>
              <w:ind w:right="0"/>
              <w:jc w:val="left"/>
              <w:rPr>
                <w:rFonts w:ascii="Times New Roman"/>
                <w:b/>
                <w:sz w:val="20"/>
              </w:rPr>
            </w:pPr>
          </w:p>
          <w:p w:rsidR="00F34BC3" w:rsidRPr="00D301C8" w:rsidRDefault="006D4DE3">
            <w:pPr>
              <w:pStyle w:val="TableParagraph"/>
              <w:spacing w:before="0" w:line="179" w:lineRule="exact"/>
              <w:ind w:right="9"/>
              <w:rPr>
                <w:rFonts w:ascii="Times New Roman"/>
                <w:sz w:val="17"/>
              </w:rPr>
            </w:pPr>
            <w:r w:rsidRPr="00D301C8">
              <w:rPr>
                <w:rFonts w:ascii="Times New Roman"/>
                <w:sz w:val="17"/>
              </w:rPr>
              <w:t>2,28</w:t>
            </w:r>
          </w:p>
        </w:tc>
        <w:tc>
          <w:tcPr>
            <w:tcW w:w="1070" w:type="dxa"/>
          </w:tcPr>
          <w:p w:rsidR="00F34BC3" w:rsidRPr="00D301C8" w:rsidRDefault="00F34BC3">
            <w:pPr>
              <w:pStyle w:val="TableParagraph"/>
              <w:spacing w:before="6"/>
              <w:ind w:right="0"/>
              <w:jc w:val="left"/>
              <w:rPr>
                <w:rFonts w:ascii="Times New Roman"/>
                <w:b/>
                <w:sz w:val="20"/>
              </w:rPr>
            </w:pPr>
          </w:p>
          <w:p w:rsidR="00F34BC3" w:rsidRPr="00D301C8" w:rsidRDefault="006D4DE3" w:rsidP="00F30920">
            <w:pPr>
              <w:pStyle w:val="TableParagraph"/>
              <w:spacing w:before="0" w:line="179" w:lineRule="exact"/>
              <w:ind w:right="8"/>
              <w:rPr>
                <w:rFonts w:ascii="Times New Roman"/>
                <w:sz w:val="17"/>
              </w:rPr>
            </w:pPr>
            <w:r w:rsidRPr="00D301C8">
              <w:rPr>
                <w:rFonts w:ascii="Times New Roman"/>
                <w:sz w:val="17"/>
              </w:rPr>
              <w:t>6,4</w:t>
            </w:r>
            <w:r w:rsidR="00F30920">
              <w:rPr>
                <w:rFonts w:ascii="Times New Roman"/>
                <w:sz w:val="17"/>
              </w:rPr>
              <w:t>2</w:t>
            </w:r>
          </w:p>
        </w:tc>
        <w:tc>
          <w:tcPr>
            <w:tcW w:w="1049" w:type="dxa"/>
          </w:tcPr>
          <w:p w:rsidR="00F34BC3" w:rsidRPr="00D301C8" w:rsidRDefault="00F34BC3">
            <w:pPr>
              <w:pStyle w:val="TableParagraph"/>
              <w:spacing w:before="6"/>
              <w:ind w:right="0"/>
              <w:jc w:val="left"/>
              <w:rPr>
                <w:rFonts w:ascii="Times New Roman"/>
                <w:b/>
                <w:sz w:val="20"/>
              </w:rPr>
            </w:pPr>
          </w:p>
          <w:p w:rsidR="00F34BC3" w:rsidRPr="00D301C8" w:rsidRDefault="00B540C0">
            <w:pPr>
              <w:pStyle w:val="TableParagraph"/>
              <w:spacing w:before="0" w:line="179" w:lineRule="exact"/>
              <w:ind w:right="8"/>
              <w:rPr>
                <w:rFonts w:ascii="Times New Roman"/>
                <w:sz w:val="17"/>
              </w:rPr>
            </w:pPr>
            <w:r w:rsidRPr="00D301C8">
              <w:rPr>
                <w:rFonts w:ascii="Times New Roman"/>
                <w:sz w:val="17"/>
              </w:rPr>
              <w:t>0,00</w:t>
            </w:r>
          </w:p>
        </w:tc>
        <w:tc>
          <w:tcPr>
            <w:tcW w:w="1156" w:type="dxa"/>
            <w:shd w:val="clear" w:color="auto" w:fill="74C6D7"/>
          </w:tcPr>
          <w:p w:rsidR="00F34BC3" w:rsidRPr="00D301C8" w:rsidRDefault="00F34BC3">
            <w:pPr>
              <w:pStyle w:val="TableParagraph"/>
              <w:spacing w:before="6"/>
              <w:ind w:right="0"/>
              <w:jc w:val="left"/>
              <w:rPr>
                <w:rFonts w:ascii="Times New Roman"/>
                <w:b/>
                <w:sz w:val="20"/>
              </w:rPr>
            </w:pPr>
          </w:p>
          <w:p w:rsidR="00F34BC3" w:rsidRPr="00D301C8" w:rsidRDefault="00B540C0">
            <w:pPr>
              <w:pStyle w:val="TableParagraph"/>
              <w:spacing w:before="0" w:line="179" w:lineRule="exact"/>
              <w:ind w:right="8"/>
              <w:rPr>
                <w:rFonts w:ascii="Times New Roman"/>
                <w:b/>
                <w:sz w:val="17"/>
              </w:rPr>
            </w:pPr>
            <w:r w:rsidRPr="00D301C8">
              <w:rPr>
                <w:rFonts w:ascii="Times New Roman"/>
                <w:b/>
                <w:sz w:val="17"/>
              </w:rPr>
              <w:t>100,00</w:t>
            </w:r>
          </w:p>
        </w:tc>
      </w:tr>
    </w:tbl>
    <w:p w:rsidR="00F34BC3" w:rsidRDefault="00F34BC3">
      <w:pPr>
        <w:spacing w:line="179" w:lineRule="exact"/>
        <w:rPr>
          <w:sz w:val="17"/>
        </w:rPr>
        <w:sectPr w:rsidR="00F34BC3">
          <w:pgSz w:w="11910" w:h="16840"/>
          <w:pgMar w:top="1380" w:right="440" w:bottom="860" w:left="600" w:header="719" w:footer="667" w:gutter="0"/>
          <w:cols w:space="708"/>
        </w:sectPr>
      </w:pPr>
    </w:p>
    <w:p w:rsidR="00F34BC3" w:rsidRDefault="00F34BC3">
      <w:pPr>
        <w:pStyle w:val="GvdeMetni"/>
        <w:rPr>
          <w:b/>
          <w:sz w:val="20"/>
        </w:rPr>
      </w:pPr>
    </w:p>
    <w:p w:rsidR="00F34BC3" w:rsidRDefault="00F34BC3">
      <w:pPr>
        <w:pStyle w:val="GvdeMetni"/>
        <w:spacing w:before="6"/>
        <w:rPr>
          <w:b/>
          <w:sz w:val="21"/>
        </w:rPr>
      </w:pPr>
    </w:p>
    <w:p w:rsidR="00F34BC3" w:rsidRDefault="005C411F">
      <w:pPr>
        <w:spacing w:before="90"/>
        <w:ind w:left="816"/>
        <w:jc w:val="both"/>
        <w:rPr>
          <w:b/>
          <w:sz w:val="24"/>
        </w:rPr>
      </w:pPr>
      <w:r>
        <w:rPr>
          <w:b/>
          <w:sz w:val="24"/>
        </w:rPr>
        <w:t>1.2- PROGRAM SINIFLANDIRMASINA</w:t>
      </w:r>
      <w:r w:rsidR="00B540C0">
        <w:rPr>
          <w:b/>
          <w:sz w:val="24"/>
        </w:rPr>
        <w:t xml:space="preserve"> GÖRE BÜTÇE GİDERLERİ</w:t>
      </w:r>
    </w:p>
    <w:p w:rsidR="00E60037" w:rsidRDefault="00E60037">
      <w:pPr>
        <w:spacing w:before="90"/>
        <w:ind w:left="816"/>
        <w:jc w:val="both"/>
        <w:rPr>
          <w:b/>
          <w:sz w:val="24"/>
        </w:rPr>
      </w:pPr>
    </w:p>
    <w:p w:rsidR="00F34BC3" w:rsidRDefault="00E60037" w:rsidP="00E60037">
      <w:pPr>
        <w:spacing w:before="1" w:line="274" w:lineRule="exact"/>
        <w:jc w:val="both"/>
        <w:rPr>
          <w:b/>
          <w:sz w:val="24"/>
        </w:rPr>
      </w:pPr>
      <w:r>
        <w:rPr>
          <w:b/>
          <w:sz w:val="24"/>
          <w:szCs w:val="24"/>
        </w:rPr>
        <w:t xml:space="preserve">                          </w:t>
      </w:r>
      <w:r w:rsidR="00505AB7">
        <w:rPr>
          <w:b/>
          <w:sz w:val="24"/>
          <w:szCs w:val="24"/>
        </w:rPr>
        <w:t>(56)</w:t>
      </w:r>
      <w:r w:rsidR="005C411F">
        <w:rPr>
          <w:b/>
          <w:sz w:val="24"/>
        </w:rPr>
        <w:t>Araştırma, Geliştirme ve Yenilik</w:t>
      </w:r>
    </w:p>
    <w:p w:rsidR="005C411F" w:rsidRPr="005C411F" w:rsidRDefault="00E60037" w:rsidP="00E60037">
      <w:pPr>
        <w:spacing w:before="1" w:line="274" w:lineRule="exact"/>
        <w:jc w:val="both"/>
        <w:rPr>
          <w:sz w:val="24"/>
        </w:rPr>
      </w:pPr>
      <w:r>
        <w:rPr>
          <w:sz w:val="24"/>
        </w:rPr>
        <w:t xml:space="preserve">              </w:t>
      </w:r>
      <w:r w:rsidR="005C411F">
        <w:rPr>
          <w:sz w:val="24"/>
        </w:rPr>
        <w:t>Araştırma, Geliştirme ve Yenilik programı için Üniversitemiz 2021 yılı bütçesinde 253.000,00</w:t>
      </w:r>
      <w:r>
        <w:rPr>
          <w:sz w:val="24"/>
        </w:rPr>
        <w:t xml:space="preserve">                    </w:t>
      </w:r>
      <w:r w:rsidR="005C411F">
        <w:rPr>
          <w:sz w:val="24"/>
        </w:rPr>
        <w:t xml:space="preserve"> </w:t>
      </w:r>
      <w:r>
        <w:rPr>
          <w:sz w:val="24"/>
        </w:rPr>
        <w:t xml:space="preserve"> TL </w:t>
      </w:r>
      <w:r w:rsidR="005C411F">
        <w:rPr>
          <w:sz w:val="24"/>
        </w:rPr>
        <w:t>ödenek ayrılmış olup, Ocak- Haziran dönemi itibariyle harcama yapılmamıştır.</w:t>
      </w:r>
    </w:p>
    <w:p w:rsidR="00F34BC3" w:rsidRDefault="00E60037" w:rsidP="00E60037">
      <w:pPr>
        <w:pStyle w:val="Balk11"/>
        <w:tabs>
          <w:tab w:val="left" w:pos="2050"/>
        </w:tabs>
        <w:spacing w:line="274" w:lineRule="exact"/>
        <w:ind w:left="0"/>
        <w:jc w:val="both"/>
        <w:rPr>
          <w:b w:val="0"/>
          <w:bCs w:val="0"/>
        </w:rPr>
      </w:pPr>
      <w:r>
        <w:rPr>
          <w:b w:val="0"/>
          <w:bCs w:val="0"/>
        </w:rPr>
        <w:t xml:space="preserve"> </w:t>
      </w:r>
    </w:p>
    <w:p w:rsidR="00E60037" w:rsidRPr="00E60037" w:rsidRDefault="00E60037" w:rsidP="00E60037">
      <w:pPr>
        <w:pStyle w:val="Balk11"/>
        <w:tabs>
          <w:tab w:val="left" w:pos="2050"/>
        </w:tabs>
        <w:spacing w:line="274" w:lineRule="exact"/>
        <w:ind w:left="0"/>
        <w:jc w:val="both"/>
      </w:pPr>
      <w:r>
        <w:rPr>
          <w:bCs w:val="0"/>
        </w:rPr>
        <w:t xml:space="preserve">                          </w:t>
      </w:r>
      <w:r w:rsidR="00505AB7">
        <w:rPr>
          <w:bCs w:val="0"/>
        </w:rPr>
        <w:t>(62)</w:t>
      </w:r>
      <w:r w:rsidRPr="00E60037">
        <w:rPr>
          <w:bCs w:val="0"/>
        </w:rPr>
        <w:t>Yükseköğretim</w:t>
      </w:r>
    </w:p>
    <w:p w:rsidR="00F34BC3" w:rsidRDefault="00E60037">
      <w:pPr>
        <w:pStyle w:val="GvdeMetni"/>
        <w:ind w:left="816" w:right="977"/>
        <w:jc w:val="both"/>
      </w:pPr>
      <w:r>
        <w:t>Yükseköğretim programı için Üniversitemiz 2021</w:t>
      </w:r>
      <w:r w:rsidR="00E8602C">
        <w:t xml:space="preserve"> yılı bütçesinde </w:t>
      </w:r>
      <w:r>
        <w:t>109.514</w:t>
      </w:r>
      <w:r w:rsidR="00B540C0">
        <w:t xml:space="preserve">.000,00 TL ödenek ayrılmış, Ocak-Haziran dönemi itibariyle </w:t>
      </w:r>
      <w:r>
        <w:t>53.184.791,00</w:t>
      </w:r>
      <w:r w:rsidR="00B540C0">
        <w:t xml:space="preserve"> TL olarak harcama yapılmıştır. Bu harcamanın başlangıç ödeneğine oranı % </w:t>
      </w:r>
      <w:r>
        <w:t>48,56</w:t>
      </w:r>
      <w:r w:rsidR="00B540C0">
        <w:t xml:space="preserve"> olup,</w:t>
      </w:r>
      <w:r w:rsidR="00AB0337">
        <w:t xml:space="preserve"> toplam</w:t>
      </w:r>
      <w:r w:rsidR="00B540C0">
        <w:t xml:space="preserve"> gönderilen ödeneğe oranı ise % </w:t>
      </w:r>
      <w:r w:rsidR="00AB0337">
        <w:t>43,61</w:t>
      </w:r>
      <w:r w:rsidR="00B540C0">
        <w:t xml:space="preserve"> olarak gerçekleşmiştir.</w:t>
      </w:r>
    </w:p>
    <w:p w:rsidR="00F34BC3" w:rsidRDefault="00505AB7" w:rsidP="00505AB7">
      <w:pPr>
        <w:pStyle w:val="Balk11"/>
        <w:tabs>
          <w:tab w:val="left" w:pos="2050"/>
        </w:tabs>
        <w:spacing w:before="3" w:line="274" w:lineRule="exact"/>
        <w:ind w:left="0"/>
      </w:pPr>
      <w:r>
        <w:t xml:space="preserve">                        (98) Yönetim ve Destek</w:t>
      </w:r>
    </w:p>
    <w:p w:rsidR="00F34BC3" w:rsidRDefault="00505AB7">
      <w:pPr>
        <w:pStyle w:val="GvdeMetni"/>
        <w:ind w:left="816" w:right="1023" w:firstLine="707"/>
      </w:pPr>
      <w:r>
        <w:t>Yönetim ve Destek programı için Üniversitemiz 2021</w:t>
      </w:r>
      <w:r w:rsidR="00B540C0">
        <w:t xml:space="preserve"> yılı bütçesinde </w:t>
      </w:r>
      <w:r>
        <w:t>17.994</w:t>
      </w:r>
      <w:r w:rsidR="00E8602C">
        <w:t>.000,00</w:t>
      </w:r>
      <w:r w:rsidR="00B540C0">
        <w:t xml:space="preserve"> TL ödenek ayrılmış, Ocak-Haziran dönemi itibariyle </w:t>
      </w:r>
      <w:r>
        <w:t>8.630.905</w:t>
      </w:r>
      <w:r w:rsidR="00E8602C">
        <w:t>,</w:t>
      </w:r>
      <w:r>
        <w:t>00</w:t>
      </w:r>
      <w:r w:rsidR="00B540C0">
        <w:t xml:space="preserve"> TL olarak harcama yapılmıştır. Bu harcamanın başlangıç ödeneğine oranı % </w:t>
      </w:r>
      <w:r>
        <w:t>47,97</w:t>
      </w:r>
      <w:r w:rsidR="00B540C0">
        <w:t xml:space="preserve"> olup, </w:t>
      </w:r>
      <w:r>
        <w:t xml:space="preserve"> toplam </w:t>
      </w:r>
      <w:r w:rsidR="00B540C0">
        <w:t xml:space="preserve">gönderilen ödeneğe oranı ise % </w:t>
      </w:r>
      <w:r>
        <w:t>72,76</w:t>
      </w:r>
      <w:r w:rsidR="00B540C0">
        <w:t xml:space="preserve"> olarak</w:t>
      </w:r>
      <w:r w:rsidR="00B540C0">
        <w:rPr>
          <w:spacing w:val="-1"/>
        </w:rPr>
        <w:t xml:space="preserve"> </w:t>
      </w:r>
      <w:r w:rsidR="00B540C0">
        <w:t>gerçekleşmiştir.</w:t>
      </w:r>
    </w:p>
    <w:p w:rsidR="00F34BC3" w:rsidRDefault="00250AC3">
      <w:pPr>
        <w:pStyle w:val="GvdeMetni"/>
        <w:ind w:left="816" w:right="973" w:firstLine="707"/>
        <w:jc w:val="both"/>
      </w:pPr>
      <w:r>
        <w:t>2021</w:t>
      </w:r>
      <w:r w:rsidR="00B540C0">
        <w:t xml:space="preserve"> Yılı Ocak-Haziran Dönemi itibari i</w:t>
      </w:r>
      <w:r w:rsidR="00C66DF1">
        <w:t xml:space="preserve">le bütçeden yapılan harcamalar Araştırma, Geliştirme ve Yenilik programı için </w:t>
      </w:r>
      <w:r w:rsidR="00B540C0">
        <w:t xml:space="preserve"> % </w:t>
      </w:r>
      <w:r w:rsidR="0027778A">
        <w:t>0, Yükseköğretim</w:t>
      </w:r>
      <w:r w:rsidR="00C66DF1">
        <w:t xml:space="preserve"> programı için  % 86,</w:t>
      </w:r>
      <w:r w:rsidR="0027778A">
        <w:t>04, Yönetim</w:t>
      </w:r>
      <w:r w:rsidR="00C66DF1">
        <w:t xml:space="preserve"> ve Destek programı için</w:t>
      </w:r>
      <w:r w:rsidR="00B540C0">
        <w:t xml:space="preserve"> % </w:t>
      </w:r>
      <w:r w:rsidR="00C66DF1">
        <w:t>13,96</w:t>
      </w:r>
      <w:r w:rsidR="00E8602C">
        <w:t xml:space="preserve"> </w:t>
      </w:r>
      <w:r w:rsidR="00B540C0">
        <w:t>olarak gerçekleşmiştir.</w:t>
      </w:r>
    </w:p>
    <w:p w:rsidR="00F34BC3" w:rsidRDefault="00343E48" w:rsidP="00343E48">
      <w:pPr>
        <w:pStyle w:val="GvdeMetni"/>
        <w:ind w:left="816" w:right="978" w:firstLine="707"/>
        <w:jc w:val="both"/>
      </w:pPr>
      <w:r>
        <w:t>Program</w:t>
      </w:r>
      <w:r w:rsidR="00B540C0">
        <w:t xml:space="preserve"> Sınıflandırmaya Göre Bütçe Giderleri Tablo 3’te d</w:t>
      </w:r>
      <w:r>
        <w:t>etaylı olarak gösterilmiştir.</w:t>
      </w:r>
    </w:p>
    <w:p w:rsidR="00343E48" w:rsidRDefault="00343E48">
      <w:pPr>
        <w:pStyle w:val="Balk11"/>
        <w:spacing w:after="2"/>
        <w:ind w:left="816" w:right="982"/>
        <w:jc w:val="both"/>
      </w:pPr>
    </w:p>
    <w:p w:rsidR="00343E48" w:rsidRDefault="00343E48">
      <w:pPr>
        <w:pStyle w:val="Balk11"/>
        <w:spacing w:after="2"/>
        <w:ind w:left="816" w:right="982"/>
        <w:jc w:val="both"/>
      </w:pPr>
    </w:p>
    <w:p w:rsidR="00F34BC3" w:rsidRDefault="00A05F61">
      <w:pPr>
        <w:pStyle w:val="Balk11"/>
        <w:spacing w:after="2"/>
        <w:ind w:left="816" w:right="982"/>
        <w:jc w:val="both"/>
      </w:pPr>
      <w:r>
        <w:t>Tablo-3 2021</w:t>
      </w:r>
      <w:r w:rsidR="00B540C0">
        <w:t xml:space="preserve"> Yılı</w:t>
      </w:r>
      <w:r>
        <w:t xml:space="preserve"> Ocak-Haziran Dönemi Program</w:t>
      </w:r>
      <w:r w:rsidR="00B540C0">
        <w:t xml:space="preserve"> Sınıflandırmaya Göre Bütçe Giderleri</w:t>
      </w:r>
    </w:p>
    <w:p w:rsidR="00A05F61" w:rsidRDefault="00A05F61">
      <w:pPr>
        <w:pStyle w:val="Balk11"/>
        <w:spacing w:after="2"/>
        <w:ind w:left="816" w:right="982"/>
        <w:jc w:val="both"/>
      </w:pPr>
    </w:p>
    <w:tbl>
      <w:tblPr>
        <w:tblStyle w:val="TableNormal"/>
        <w:tblW w:w="0" w:type="auto"/>
        <w:tblInd w:w="1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684"/>
        <w:gridCol w:w="709"/>
        <w:gridCol w:w="891"/>
        <w:gridCol w:w="1073"/>
        <w:gridCol w:w="1184"/>
        <w:gridCol w:w="1072"/>
        <w:gridCol w:w="1064"/>
        <w:gridCol w:w="997"/>
        <w:gridCol w:w="912"/>
      </w:tblGrid>
      <w:tr w:rsidR="00F34BC3" w:rsidTr="00DD5B5F">
        <w:trPr>
          <w:trHeight w:val="1293"/>
        </w:trPr>
        <w:tc>
          <w:tcPr>
            <w:tcW w:w="2684" w:type="dxa"/>
            <w:tcBorders>
              <w:left w:val="single" w:sz="4" w:space="0" w:color="000000"/>
              <w:right w:val="single" w:sz="4" w:space="0" w:color="000000"/>
            </w:tcBorders>
            <w:shd w:val="clear" w:color="auto" w:fill="74C6D7"/>
          </w:tcPr>
          <w:p w:rsidR="00F34BC3" w:rsidRDefault="00F34BC3">
            <w:pPr>
              <w:pStyle w:val="TableParagraph"/>
              <w:spacing w:before="0"/>
              <w:ind w:right="0"/>
              <w:jc w:val="left"/>
              <w:rPr>
                <w:rFonts w:ascii="Times New Roman"/>
                <w:b/>
                <w:sz w:val="18"/>
              </w:rPr>
            </w:pPr>
          </w:p>
          <w:p w:rsidR="00F34BC3" w:rsidRDefault="00F34BC3">
            <w:pPr>
              <w:pStyle w:val="TableParagraph"/>
              <w:spacing w:before="0"/>
              <w:ind w:right="0"/>
              <w:jc w:val="left"/>
              <w:rPr>
                <w:rFonts w:ascii="Times New Roman"/>
                <w:b/>
                <w:sz w:val="18"/>
              </w:rPr>
            </w:pPr>
          </w:p>
          <w:p w:rsidR="00F34BC3" w:rsidRDefault="0075296B">
            <w:pPr>
              <w:pStyle w:val="TableParagraph"/>
              <w:spacing w:before="132"/>
              <w:ind w:left="733" w:right="0"/>
              <w:jc w:val="left"/>
              <w:rPr>
                <w:rFonts w:ascii="Times New Roman" w:hAnsi="Times New Roman"/>
                <w:b/>
                <w:sz w:val="17"/>
              </w:rPr>
            </w:pPr>
            <w:r>
              <w:rPr>
                <w:rFonts w:ascii="Times New Roman" w:hAnsi="Times New Roman"/>
                <w:b/>
                <w:sz w:val="17"/>
              </w:rPr>
              <w:t>PROGRAM</w:t>
            </w:r>
            <w:r w:rsidR="00B540C0">
              <w:rPr>
                <w:rFonts w:ascii="Times New Roman" w:hAnsi="Times New Roman"/>
                <w:b/>
                <w:sz w:val="17"/>
              </w:rPr>
              <w:t xml:space="preserve"> ADI</w:t>
            </w:r>
          </w:p>
        </w:tc>
        <w:tc>
          <w:tcPr>
            <w:tcW w:w="709" w:type="dxa"/>
            <w:tcBorders>
              <w:left w:val="single" w:sz="4" w:space="0" w:color="000000"/>
              <w:right w:val="single" w:sz="4" w:space="0" w:color="000000"/>
            </w:tcBorders>
            <w:shd w:val="clear" w:color="auto" w:fill="74C6D7"/>
          </w:tcPr>
          <w:p w:rsidR="00F34BC3" w:rsidRDefault="00F34BC3">
            <w:pPr>
              <w:pStyle w:val="TableParagraph"/>
              <w:spacing w:before="0"/>
              <w:ind w:right="0"/>
              <w:jc w:val="left"/>
              <w:rPr>
                <w:rFonts w:ascii="Times New Roman"/>
                <w:b/>
                <w:sz w:val="18"/>
              </w:rPr>
            </w:pPr>
          </w:p>
          <w:p w:rsidR="00F34BC3" w:rsidRDefault="00F34BC3">
            <w:pPr>
              <w:pStyle w:val="TableParagraph"/>
              <w:spacing w:before="2"/>
              <w:ind w:right="0"/>
              <w:jc w:val="left"/>
              <w:rPr>
                <w:rFonts w:ascii="Times New Roman"/>
                <w:b/>
                <w:sz w:val="21"/>
              </w:rPr>
            </w:pPr>
          </w:p>
          <w:p w:rsidR="00F34BC3" w:rsidRDefault="00B540C0">
            <w:pPr>
              <w:pStyle w:val="TableParagraph"/>
              <w:spacing w:before="0" w:line="259" w:lineRule="auto"/>
              <w:ind w:left="139" w:right="0" w:hanging="29"/>
              <w:jc w:val="left"/>
              <w:rPr>
                <w:rFonts w:ascii="Times New Roman" w:hAnsi="Times New Roman"/>
                <w:b/>
                <w:sz w:val="17"/>
              </w:rPr>
            </w:pPr>
            <w:r>
              <w:rPr>
                <w:rFonts w:ascii="Times New Roman" w:hAnsi="Times New Roman"/>
                <w:b/>
                <w:w w:val="90"/>
                <w:sz w:val="17"/>
              </w:rPr>
              <w:t>GELİR TÜRÜ</w:t>
            </w:r>
          </w:p>
        </w:tc>
        <w:tc>
          <w:tcPr>
            <w:tcW w:w="891" w:type="dxa"/>
            <w:tcBorders>
              <w:left w:val="single" w:sz="4" w:space="0" w:color="000000"/>
              <w:right w:val="single" w:sz="4" w:space="0" w:color="000000"/>
            </w:tcBorders>
            <w:shd w:val="clear" w:color="auto" w:fill="74C6D7"/>
          </w:tcPr>
          <w:p w:rsidR="00F34BC3" w:rsidRDefault="00F34BC3">
            <w:pPr>
              <w:pStyle w:val="TableParagraph"/>
              <w:spacing w:before="0"/>
              <w:ind w:right="0"/>
              <w:jc w:val="left"/>
              <w:rPr>
                <w:rFonts w:ascii="Times New Roman"/>
                <w:b/>
                <w:sz w:val="16"/>
              </w:rPr>
            </w:pPr>
          </w:p>
          <w:p w:rsidR="00F34BC3" w:rsidRDefault="00F34BC3">
            <w:pPr>
              <w:pStyle w:val="TableParagraph"/>
              <w:spacing w:before="0"/>
              <w:ind w:right="0"/>
              <w:jc w:val="left"/>
              <w:rPr>
                <w:rFonts w:ascii="Times New Roman"/>
                <w:b/>
                <w:sz w:val="16"/>
              </w:rPr>
            </w:pPr>
          </w:p>
          <w:p w:rsidR="00F34BC3" w:rsidRDefault="007B0199">
            <w:pPr>
              <w:pStyle w:val="TableParagraph"/>
              <w:spacing w:before="111" w:line="283" w:lineRule="auto"/>
              <w:ind w:left="254" w:right="3" w:hanging="202"/>
              <w:jc w:val="left"/>
              <w:rPr>
                <w:rFonts w:ascii="Times New Roman" w:hAnsi="Times New Roman"/>
                <w:b/>
                <w:sz w:val="14"/>
              </w:rPr>
            </w:pPr>
            <w:r>
              <w:rPr>
                <w:rFonts w:ascii="Times New Roman" w:hAnsi="Times New Roman"/>
                <w:b/>
                <w:w w:val="95"/>
                <w:sz w:val="14"/>
              </w:rPr>
              <w:t>PROGRAM</w:t>
            </w:r>
            <w:r w:rsidR="00B540C0">
              <w:rPr>
                <w:rFonts w:ascii="Times New Roman" w:hAnsi="Times New Roman"/>
                <w:b/>
                <w:w w:val="95"/>
                <w:sz w:val="14"/>
              </w:rPr>
              <w:t xml:space="preserve"> </w:t>
            </w:r>
            <w:r w:rsidR="00B540C0">
              <w:rPr>
                <w:rFonts w:ascii="Times New Roman" w:hAnsi="Times New Roman"/>
                <w:b/>
                <w:sz w:val="14"/>
              </w:rPr>
              <w:t>KODU</w:t>
            </w:r>
          </w:p>
        </w:tc>
        <w:tc>
          <w:tcPr>
            <w:tcW w:w="1073" w:type="dxa"/>
            <w:tcBorders>
              <w:left w:val="single" w:sz="4" w:space="0" w:color="000000"/>
              <w:right w:val="single" w:sz="4" w:space="0" w:color="000000"/>
            </w:tcBorders>
            <w:shd w:val="clear" w:color="auto" w:fill="74C6D7"/>
          </w:tcPr>
          <w:p w:rsidR="00F34BC3" w:rsidRDefault="00F34BC3">
            <w:pPr>
              <w:pStyle w:val="TableParagraph"/>
              <w:spacing w:before="0"/>
              <w:ind w:right="0"/>
              <w:jc w:val="left"/>
              <w:rPr>
                <w:rFonts w:ascii="Times New Roman"/>
                <w:b/>
                <w:sz w:val="16"/>
              </w:rPr>
            </w:pPr>
          </w:p>
          <w:p w:rsidR="00F34BC3" w:rsidRDefault="00F34BC3">
            <w:pPr>
              <w:pStyle w:val="TableParagraph"/>
              <w:spacing w:before="0"/>
              <w:ind w:right="0"/>
              <w:jc w:val="left"/>
              <w:rPr>
                <w:rFonts w:ascii="Times New Roman"/>
                <w:b/>
                <w:sz w:val="16"/>
              </w:rPr>
            </w:pPr>
          </w:p>
          <w:p w:rsidR="00F34BC3" w:rsidRDefault="00B540C0">
            <w:pPr>
              <w:pStyle w:val="TableParagraph"/>
              <w:spacing w:before="111" w:line="283" w:lineRule="auto"/>
              <w:ind w:left="245" w:right="0" w:hanging="96"/>
              <w:jc w:val="left"/>
              <w:rPr>
                <w:rFonts w:ascii="Times New Roman" w:hAnsi="Times New Roman"/>
                <w:b/>
                <w:sz w:val="14"/>
              </w:rPr>
            </w:pPr>
            <w:r>
              <w:rPr>
                <w:rFonts w:ascii="Times New Roman" w:hAnsi="Times New Roman"/>
                <w:b/>
                <w:w w:val="95"/>
                <w:sz w:val="14"/>
              </w:rPr>
              <w:t xml:space="preserve">BAŞLANGIÇ </w:t>
            </w:r>
            <w:r>
              <w:rPr>
                <w:rFonts w:ascii="Times New Roman" w:hAnsi="Times New Roman"/>
                <w:b/>
                <w:sz w:val="14"/>
              </w:rPr>
              <w:t>ÖDENEĞİ</w:t>
            </w:r>
          </w:p>
        </w:tc>
        <w:tc>
          <w:tcPr>
            <w:tcW w:w="1184" w:type="dxa"/>
            <w:tcBorders>
              <w:left w:val="single" w:sz="4" w:space="0" w:color="000000"/>
              <w:right w:val="single" w:sz="4" w:space="0" w:color="000000"/>
            </w:tcBorders>
            <w:shd w:val="clear" w:color="auto" w:fill="74C6D7"/>
          </w:tcPr>
          <w:p w:rsidR="00F34BC3" w:rsidRDefault="00F34BC3">
            <w:pPr>
              <w:pStyle w:val="TableParagraph"/>
              <w:spacing w:before="0"/>
              <w:ind w:right="0"/>
              <w:jc w:val="left"/>
              <w:rPr>
                <w:rFonts w:ascii="Times New Roman"/>
                <w:b/>
                <w:sz w:val="16"/>
              </w:rPr>
            </w:pPr>
          </w:p>
          <w:p w:rsidR="00F34BC3" w:rsidRDefault="00F34BC3">
            <w:pPr>
              <w:pStyle w:val="TableParagraph"/>
              <w:spacing w:before="4"/>
              <w:ind w:right="0"/>
              <w:jc w:val="left"/>
              <w:rPr>
                <w:rFonts w:ascii="Times New Roman"/>
                <w:b/>
                <w:sz w:val="17"/>
              </w:rPr>
            </w:pPr>
          </w:p>
          <w:p w:rsidR="00F34BC3" w:rsidRDefault="00B540C0">
            <w:pPr>
              <w:pStyle w:val="TableParagraph"/>
              <w:spacing w:before="0" w:line="283" w:lineRule="auto"/>
              <w:ind w:left="160" w:right="140" w:hanging="2"/>
              <w:jc w:val="center"/>
              <w:rPr>
                <w:rFonts w:ascii="Times New Roman" w:hAnsi="Times New Roman"/>
                <w:b/>
                <w:sz w:val="14"/>
              </w:rPr>
            </w:pPr>
            <w:r>
              <w:rPr>
                <w:rFonts w:ascii="Times New Roman" w:hAnsi="Times New Roman"/>
                <w:b/>
                <w:spacing w:val="-5"/>
                <w:sz w:val="14"/>
              </w:rPr>
              <w:t xml:space="preserve">TOPLAM </w:t>
            </w:r>
            <w:r>
              <w:rPr>
                <w:rFonts w:ascii="Times New Roman" w:hAnsi="Times New Roman"/>
                <w:b/>
                <w:spacing w:val="-7"/>
                <w:sz w:val="14"/>
              </w:rPr>
              <w:t xml:space="preserve">ÖDENEK </w:t>
            </w:r>
            <w:r>
              <w:rPr>
                <w:rFonts w:ascii="Times New Roman" w:hAnsi="Times New Roman"/>
                <w:b/>
                <w:spacing w:val="-7"/>
                <w:w w:val="95"/>
                <w:sz w:val="14"/>
              </w:rPr>
              <w:t>GÖNDERME</w:t>
            </w:r>
          </w:p>
        </w:tc>
        <w:tc>
          <w:tcPr>
            <w:tcW w:w="1072" w:type="dxa"/>
            <w:tcBorders>
              <w:left w:val="single" w:sz="4" w:space="0" w:color="000000"/>
              <w:right w:val="single" w:sz="4" w:space="0" w:color="000000"/>
            </w:tcBorders>
            <w:shd w:val="clear" w:color="auto" w:fill="74C6D7"/>
          </w:tcPr>
          <w:p w:rsidR="00F34BC3" w:rsidRDefault="00F34BC3">
            <w:pPr>
              <w:pStyle w:val="TableParagraph"/>
              <w:spacing w:before="0"/>
              <w:ind w:right="0"/>
              <w:jc w:val="left"/>
              <w:rPr>
                <w:rFonts w:ascii="Times New Roman"/>
                <w:b/>
                <w:sz w:val="16"/>
              </w:rPr>
            </w:pPr>
          </w:p>
          <w:p w:rsidR="00F34BC3" w:rsidRDefault="00F34BC3">
            <w:pPr>
              <w:pStyle w:val="TableParagraph"/>
              <w:spacing w:before="0"/>
              <w:ind w:right="0"/>
              <w:jc w:val="left"/>
              <w:rPr>
                <w:rFonts w:ascii="Times New Roman"/>
                <w:b/>
                <w:sz w:val="16"/>
              </w:rPr>
            </w:pPr>
          </w:p>
          <w:p w:rsidR="00F34BC3" w:rsidRDefault="00F34BC3">
            <w:pPr>
              <w:pStyle w:val="TableParagraph"/>
              <w:spacing w:before="10"/>
              <w:ind w:right="0"/>
              <w:jc w:val="left"/>
              <w:rPr>
                <w:rFonts w:ascii="Times New Roman"/>
                <w:b/>
                <w:sz w:val="17"/>
              </w:rPr>
            </w:pPr>
          </w:p>
          <w:p w:rsidR="00F34BC3" w:rsidRDefault="00B540C0">
            <w:pPr>
              <w:pStyle w:val="TableParagraph"/>
              <w:spacing w:before="0"/>
              <w:ind w:left="189" w:right="0"/>
              <w:jc w:val="left"/>
              <w:rPr>
                <w:rFonts w:ascii="Times New Roman"/>
                <w:b/>
                <w:sz w:val="14"/>
              </w:rPr>
            </w:pPr>
            <w:r>
              <w:rPr>
                <w:rFonts w:ascii="Times New Roman"/>
                <w:b/>
                <w:sz w:val="14"/>
              </w:rPr>
              <w:t>HARCAMA</w:t>
            </w:r>
          </w:p>
        </w:tc>
        <w:tc>
          <w:tcPr>
            <w:tcW w:w="1064" w:type="dxa"/>
            <w:tcBorders>
              <w:left w:val="single" w:sz="4" w:space="0" w:color="000000"/>
              <w:right w:val="single" w:sz="4" w:space="0" w:color="000000"/>
            </w:tcBorders>
            <w:shd w:val="clear" w:color="auto" w:fill="74C6D7"/>
          </w:tcPr>
          <w:p w:rsidR="00F34BC3" w:rsidRDefault="00B540C0">
            <w:pPr>
              <w:pStyle w:val="TableParagraph"/>
              <w:spacing w:before="99" w:line="283" w:lineRule="auto"/>
              <w:ind w:left="142" w:right="130" w:hanging="3"/>
              <w:jc w:val="center"/>
              <w:rPr>
                <w:rFonts w:ascii="Times New Roman" w:hAnsi="Times New Roman"/>
                <w:b/>
                <w:sz w:val="14"/>
              </w:rPr>
            </w:pPr>
            <w:r>
              <w:rPr>
                <w:rFonts w:ascii="Times New Roman" w:hAnsi="Times New Roman"/>
                <w:b/>
                <w:spacing w:val="-3"/>
                <w:w w:val="95"/>
                <w:sz w:val="14"/>
              </w:rPr>
              <w:t xml:space="preserve">BAŞLANGIÇ </w:t>
            </w:r>
            <w:r>
              <w:rPr>
                <w:rFonts w:ascii="Times New Roman" w:hAnsi="Times New Roman"/>
                <w:b/>
                <w:spacing w:val="-7"/>
                <w:w w:val="95"/>
                <w:sz w:val="14"/>
              </w:rPr>
              <w:t xml:space="preserve">ÖDENEĞİNE </w:t>
            </w:r>
            <w:r>
              <w:rPr>
                <w:rFonts w:ascii="Times New Roman" w:hAnsi="Times New Roman"/>
                <w:b/>
                <w:spacing w:val="-3"/>
                <w:sz w:val="14"/>
              </w:rPr>
              <w:t xml:space="preserve">GÖRE </w:t>
            </w:r>
            <w:r>
              <w:rPr>
                <w:rFonts w:ascii="Times New Roman" w:hAnsi="Times New Roman"/>
                <w:b/>
                <w:spacing w:val="-5"/>
                <w:sz w:val="14"/>
              </w:rPr>
              <w:t xml:space="preserve">HARCAMA </w:t>
            </w:r>
            <w:r>
              <w:rPr>
                <w:rFonts w:ascii="Times New Roman" w:hAnsi="Times New Roman"/>
                <w:b/>
                <w:spacing w:val="-3"/>
                <w:sz w:val="14"/>
              </w:rPr>
              <w:t>ORANI</w:t>
            </w:r>
          </w:p>
          <w:p w:rsidR="00F34BC3" w:rsidRDefault="00B540C0">
            <w:pPr>
              <w:pStyle w:val="TableParagraph"/>
              <w:spacing w:before="0" w:line="161" w:lineRule="exact"/>
              <w:ind w:left="391" w:right="388"/>
              <w:jc w:val="center"/>
              <w:rPr>
                <w:rFonts w:ascii="Times New Roman"/>
                <w:b/>
                <w:sz w:val="14"/>
              </w:rPr>
            </w:pPr>
            <w:r>
              <w:rPr>
                <w:rFonts w:ascii="Times New Roman"/>
                <w:b/>
                <w:sz w:val="14"/>
              </w:rPr>
              <w:t>(%)</w:t>
            </w:r>
          </w:p>
        </w:tc>
        <w:tc>
          <w:tcPr>
            <w:tcW w:w="997" w:type="dxa"/>
            <w:tcBorders>
              <w:left w:val="single" w:sz="4" w:space="0" w:color="000000"/>
              <w:right w:val="single" w:sz="4" w:space="0" w:color="000000"/>
            </w:tcBorders>
            <w:shd w:val="clear" w:color="auto" w:fill="74C6D7"/>
          </w:tcPr>
          <w:p w:rsidR="00F34BC3" w:rsidRDefault="00B540C0">
            <w:pPr>
              <w:pStyle w:val="TableParagraph"/>
              <w:spacing w:before="4" w:line="283" w:lineRule="auto"/>
              <w:ind w:left="37" w:right="15" w:hanging="2"/>
              <w:jc w:val="center"/>
              <w:rPr>
                <w:rFonts w:ascii="Times New Roman" w:hAnsi="Times New Roman"/>
                <w:b/>
                <w:sz w:val="14"/>
              </w:rPr>
            </w:pPr>
            <w:r>
              <w:rPr>
                <w:rFonts w:ascii="Times New Roman" w:hAnsi="Times New Roman"/>
                <w:b/>
                <w:spacing w:val="-5"/>
                <w:sz w:val="14"/>
              </w:rPr>
              <w:t xml:space="preserve">TOPLAM </w:t>
            </w:r>
            <w:r>
              <w:rPr>
                <w:rFonts w:ascii="Times New Roman" w:hAnsi="Times New Roman"/>
                <w:b/>
                <w:spacing w:val="-7"/>
                <w:sz w:val="14"/>
              </w:rPr>
              <w:t xml:space="preserve">ÖDENEK </w:t>
            </w:r>
            <w:r>
              <w:rPr>
                <w:rFonts w:ascii="Times New Roman" w:hAnsi="Times New Roman"/>
                <w:b/>
                <w:spacing w:val="-7"/>
                <w:w w:val="95"/>
                <w:sz w:val="14"/>
              </w:rPr>
              <w:t xml:space="preserve">GÖNDERMEYE </w:t>
            </w:r>
            <w:r>
              <w:rPr>
                <w:rFonts w:ascii="Times New Roman" w:hAnsi="Times New Roman"/>
                <w:b/>
                <w:spacing w:val="-3"/>
                <w:sz w:val="14"/>
              </w:rPr>
              <w:t xml:space="preserve">GÖRE </w:t>
            </w:r>
            <w:r>
              <w:rPr>
                <w:rFonts w:ascii="Times New Roman" w:hAnsi="Times New Roman"/>
                <w:b/>
                <w:spacing w:val="-5"/>
                <w:sz w:val="14"/>
              </w:rPr>
              <w:t xml:space="preserve">HARCAMA </w:t>
            </w:r>
            <w:r>
              <w:rPr>
                <w:rFonts w:ascii="Times New Roman" w:hAnsi="Times New Roman"/>
                <w:b/>
                <w:spacing w:val="-3"/>
                <w:sz w:val="14"/>
              </w:rPr>
              <w:t>ORANI</w:t>
            </w:r>
          </w:p>
          <w:p w:rsidR="00F34BC3" w:rsidRDefault="00B540C0">
            <w:pPr>
              <w:pStyle w:val="TableParagraph"/>
              <w:spacing w:before="0" w:line="129" w:lineRule="exact"/>
              <w:ind w:left="382" w:right="331"/>
              <w:jc w:val="center"/>
              <w:rPr>
                <w:rFonts w:ascii="Times New Roman"/>
                <w:b/>
                <w:sz w:val="14"/>
              </w:rPr>
            </w:pPr>
            <w:r>
              <w:rPr>
                <w:rFonts w:ascii="Times New Roman"/>
                <w:b/>
                <w:sz w:val="14"/>
              </w:rPr>
              <w:t>(%)</w:t>
            </w:r>
          </w:p>
        </w:tc>
        <w:tc>
          <w:tcPr>
            <w:tcW w:w="912" w:type="dxa"/>
            <w:tcBorders>
              <w:left w:val="single" w:sz="4" w:space="0" w:color="000000"/>
              <w:right w:val="single" w:sz="4" w:space="0" w:color="000000"/>
            </w:tcBorders>
            <w:shd w:val="clear" w:color="auto" w:fill="74C6D7"/>
          </w:tcPr>
          <w:p w:rsidR="00F34BC3" w:rsidRDefault="00F34BC3">
            <w:pPr>
              <w:pStyle w:val="TableParagraph"/>
              <w:spacing w:before="10"/>
              <w:ind w:right="0"/>
              <w:jc w:val="left"/>
              <w:rPr>
                <w:rFonts w:ascii="Times New Roman"/>
                <w:b/>
                <w:sz w:val="16"/>
              </w:rPr>
            </w:pPr>
          </w:p>
          <w:p w:rsidR="00F34BC3" w:rsidRDefault="00B540C0">
            <w:pPr>
              <w:pStyle w:val="TableParagraph"/>
              <w:spacing w:before="0" w:line="283" w:lineRule="auto"/>
              <w:ind w:left="113" w:right="93" w:firstLine="10"/>
              <w:jc w:val="center"/>
              <w:rPr>
                <w:rFonts w:ascii="Times New Roman" w:hAnsi="Times New Roman"/>
                <w:b/>
                <w:sz w:val="14"/>
              </w:rPr>
            </w:pPr>
            <w:r>
              <w:rPr>
                <w:rFonts w:ascii="Times New Roman" w:hAnsi="Times New Roman"/>
                <w:b/>
                <w:spacing w:val="-5"/>
                <w:sz w:val="14"/>
              </w:rPr>
              <w:t xml:space="preserve">TOPLAM </w:t>
            </w:r>
            <w:r>
              <w:rPr>
                <w:rFonts w:ascii="Times New Roman" w:hAnsi="Times New Roman"/>
                <w:b/>
                <w:spacing w:val="-5"/>
                <w:w w:val="95"/>
                <w:sz w:val="14"/>
              </w:rPr>
              <w:t xml:space="preserve">HARCAMA </w:t>
            </w:r>
            <w:r>
              <w:rPr>
                <w:rFonts w:ascii="Times New Roman" w:hAnsi="Times New Roman"/>
                <w:b/>
                <w:spacing w:val="-4"/>
                <w:sz w:val="14"/>
              </w:rPr>
              <w:t xml:space="preserve">İÇİNDEKİ </w:t>
            </w:r>
            <w:r>
              <w:rPr>
                <w:rFonts w:ascii="Times New Roman" w:hAnsi="Times New Roman"/>
                <w:b/>
                <w:spacing w:val="-3"/>
                <w:sz w:val="14"/>
              </w:rPr>
              <w:t>PAYI</w:t>
            </w:r>
          </w:p>
          <w:p w:rsidR="00F34BC3" w:rsidRDefault="00B540C0">
            <w:pPr>
              <w:pStyle w:val="TableParagraph"/>
              <w:spacing w:before="0"/>
              <w:ind w:left="324" w:right="301"/>
              <w:jc w:val="center"/>
              <w:rPr>
                <w:rFonts w:ascii="Times New Roman"/>
                <w:b/>
                <w:sz w:val="14"/>
              </w:rPr>
            </w:pPr>
            <w:r>
              <w:rPr>
                <w:rFonts w:ascii="Times New Roman"/>
                <w:b/>
                <w:sz w:val="14"/>
              </w:rPr>
              <w:t>(%)</w:t>
            </w:r>
          </w:p>
        </w:tc>
      </w:tr>
      <w:tr w:rsidR="00F34BC3" w:rsidTr="007A5ABE">
        <w:trPr>
          <w:trHeight w:val="206"/>
        </w:trPr>
        <w:tc>
          <w:tcPr>
            <w:tcW w:w="10586" w:type="dxa"/>
            <w:gridSpan w:val="9"/>
            <w:tcBorders>
              <w:left w:val="single" w:sz="4" w:space="0" w:color="000000"/>
              <w:right w:val="single" w:sz="4" w:space="0" w:color="000000"/>
            </w:tcBorders>
          </w:tcPr>
          <w:p w:rsidR="00F34BC3" w:rsidRDefault="00F34BC3">
            <w:pPr>
              <w:pStyle w:val="TableParagraph"/>
              <w:spacing w:before="0"/>
              <w:ind w:right="0"/>
              <w:jc w:val="left"/>
              <w:rPr>
                <w:rFonts w:ascii="Times New Roman"/>
                <w:sz w:val="14"/>
              </w:rPr>
            </w:pPr>
          </w:p>
        </w:tc>
      </w:tr>
      <w:tr w:rsidR="00D9326D" w:rsidTr="00DD5B5F">
        <w:trPr>
          <w:trHeight w:val="206"/>
        </w:trPr>
        <w:tc>
          <w:tcPr>
            <w:tcW w:w="2684" w:type="dxa"/>
            <w:tcBorders>
              <w:left w:val="single" w:sz="4" w:space="0" w:color="000000"/>
              <w:right w:val="single" w:sz="4" w:space="0" w:color="000000"/>
            </w:tcBorders>
            <w:shd w:val="clear" w:color="auto" w:fill="74C6D7"/>
          </w:tcPr>
          <w:p w:rsidR="00D9326D" w:rsidRDefault="002613BB">
            <w:pPr>
              <w:pStyle w:val="TableParagraph"/>
              <w:spacing w:before="17" w:line="169" w:lineRule="exact"/>
              <w:ind w:left="23" w:right="0"/>
              <w:jc w:val="left"/>
              <w:rPr>
                <w:rFonts w:ascii="Times New Roman" w:hAnsi="Times New Roman"/>
                <w:b/>
                <w:sz w:val="16"/>
              </w:rPr>
            </w:pPr>
            <w:r>
              <w:rPr>
                <w:rFonts w:ascii="Times New Roman" w:hAnsi="Times New Roman"/>
                <w:b/>
                <w:sz w:val="16"/>
              </w:rPr>
              <w:t>YÜKSEKÖĞRETİM</w:t>
            </w:r>
          </w:p>
        </w:tc>
        <w:tc>
          <w:tcPr>
            <w:tcW w:w="709" w:type="dxa"/>
            <w:tcBorders>
              <w:left w:val="single" w:sz="4" w:space="0" w:color="000000"/>
              <w:right w:val="single" w:sz="4" w:space="0" w:color="000000"/>
            </w:tcBorders>
            <w:shd w:val="clear" w:color="auto" w:fill="74C6D7"/>
          </w:tcPr>
          <w:p w:rsidR="00D9326D" w:rsidRDefault="00D9326D">
            <w:pPr>
              <w:pStyle w:val="TableParagraph"/>
              <w:spacing w:before="0"/>
              <w:ind w:right="0"/>
              <w:jc w:val="left"/>
              <w:rPr>
                <w:rFonts w:ascii="Times New Roman"/>
                <w:sz w:val="14"/>
              </w:rPr>
            </w:pPr>
          </w:p>
        </w:tc>
        <w:tc>
          <w:tcPr>
            <w:tcW w:w="891" w:type="dxa"/>
            <w:tcBorders>
              <w:left w:val="single" w:sz="4" w:space="0" w:color="000000"/>
              <w:right w:val="single" w:sz="4" w:space="0" w:color="000000"/>
            </w:tcBorders>
            <w:shd w:val="clear" w:color="auto" w:fill="74C6D7"/>
          </w:tcPr>
          <w:p w:rsidR="00D9326D" w:rsidRPr="00D301C8" w:rsidRDefault="007B0199">
            <w:pPr>
              <w:pStyle w:val="TableParagraph"/>
              <w:spacing w:before="8" w:line="179" w:lineRule="exact"/>
              <w:ind w:left="11" w:right="0"/>
              <w:jc w:val="center"/>
              <w:rPr>
                <w:rFonts w:ascii="Times New Roman"/>
                <w:b/>
                <w:sz w:val="17"/>
              </w:rPr>
            </w:pPr>
            <w:r w:rsidRPr="00D301C8">
              <w:rPr>
                <w:rFonts w:ascii="Times New Roman"/>
                <w:b/>
                <w:w w:val="90"/>
                <w:sz w:val="17"/>
              </w:rPr>
              <w:t>62</w:t>
            </w:r>
          </w:p>
        </w:tc>
        <w:tc>
          <w:tcPr>
            <w:tcW w:w="1073" w:type="dxa"/>
            <w:tcBorders>
              <w:left w:val="single" w:sz="4" w:space="0" w:color="000000"/>
              <w:right w:val="single" w:sz="4" w:space="0" w:color="000000"/>
            </w:tcBorders>
            <w:shd w:val="clear" w:color="auto" w:fill="74C6D7"/>
          </w:tcPr>
          <w:p w:rsidR="00D9326D" w:rsidRPr="00D301C8" w:rsidRDefault="00AF0F33" w:rsidP="002E2798">
            <w:pPr>
              <w:pStyle w:val="TableParagraph"/>
              <w:spacing w:before="8" w:line="179" w:lineRule="exact"/>
              <w:ind w:right="11"/>
              <w:rPr>
                <w:rFonts w:ascii="Times New Roman"/>
                <w:b/>
                <w:sz w:val="17"/>
              </w:rPr>
            </w:pPr>
            <w:r w:rsidRPr="00D301C8">
              <w:rPr>
                <w:rFonts w:ascii="Times New Roman"/>
                <w:b/>
                <w:w w:val="90"/>
                <w:sz w:val="17"/>
              </w:rPr>
              <w:t>109.514</w:t>
            </w:r>
            <w:r w:rsidR="00D9326D" w:rsidRPr="00D301C8">
              <w:rPr>
                <w:rFonts w:ascii="Times New Roman"/>
                <w:b/>
                <w:w w:val="90"/>
                <w:sz w:val="17"/>
              </w:rPr>
              <w:t>.000,00</w:t>
            </w:r>
          </w:p>
        </w:tc>
        <w:tc>
          <w:tcPr>
            <w:tcW w:w="1184" w:type="dxa"/>
            <w:tcBorders>
              <w:left w:val="single" w:sz="4" w:space="0" w:color="000000"/>
              <w:right w:val="single" w:sz="4" w:space="0" w:color="000000"/>
            </w:tcBorders>
            <w:shd w:val="clear" w:color="auto" w:fill="74C6D7"/>
          </w:tcPr>
          <w:p w:rsidR="00D9326D" w:rsidRPr="00D301C8" w:rsidRDefault="00AF0F33" w:rsidP="002E2798">
            <w:pPr>
              <w:pStyle w:val="TableParagraph"/>
              <w:spacing w:before="8" w:line="179" w:lineRule="exact"/>
              <w:ind w:right="10"/>
              <w:rPr>
                <w:rFonts w:ascii="Times New Roman"/>
                <w:b/>
                <w:sz w:val="17"/>
              </w:rPr>
            </w:pPr>
            <w:r w:rsidRPr="00D301C8">
              <w:rPr>
                <w:rFonts w:ascii="Times New Roman"/>
                <w:b/>
                <w:sz w:val="17"/>
              </w:rPr>
              <w:t>121.956.225,64</w:t>
            </w:r>
          </w:p>
        </w:tc>
        <w:tc>
          <w:tcPr>
            <w:tcW w:w="1072" w:type="dxa"/>
            <w:tcBorders>
              <w:left w:val="single" w:sz="4" w:space="0" w:color="000000"/>
              <w:right w:val="single" w:sz="4" w:space="0" w:color="000000"/>
            </w:tcBorders>
            <w:shd w:val="clear" w:color="auto" w:fill="74C6D7"/>
          </w:tcPr>
          <w:p w:rsidR="00D9326D" w:rsidRPr="00D301C8" w:rsidRDefault="007A5ABE">
            <w:pPr>
              <w:pStyle w:val="TableParagraph"/>
              <w:spacing w:before="8" w:line="179" w:lineRule="exact"/>
              <w:ind w:right="9"/>
              <w:rPr>
                <w:rFonts w:ascii="Times New Roman"/>
                <w:b/>
                <w:sz w:val="17"/>
              </w:rPr>
            </w:pPr>
            <w:r w:rsidRPr="00D301C8">
              <w:rPr>
                <w:rFonts w:ascii="Times New Roman"/>
                <w:b/>
                <w:color w:val="000000" w:themeColor="text1"/>
                <w:sz w:val="17"/>
              </w:rPr>
              <w:t>53.184.791,00</w:t>
            </w:r>
          </w:p>
        </w:tc>
        <w:tc>
          <w:tcPr>
            <w:tcW w:w="1064" w:type="dxa"/>
            <w:tcBorders>
              <w:left w:val="single" w:sz="4" w:space="0" w:color="000000"/>
              <w:right w:val="single" w:sz="4" w:space="0" w:color="000000"/>
            </w:tcBorders>
            <w:shd w:val="clear" w:color="auto" w:fill="74C6D7"/>
          </w:tcPr>
          <w:p w:rsidR="00D9326D" w:rsidRPr="00D301C8" w:rsidRDefault="007A5ABE">
            <w:pPr>
              <w:pStyle w:val="TableParagraph"/>
              <w:spacing w:before="8" w:line="179" w:lineRule="exact"/>
              <w:ind w:right="8"/>
              <w:rPr>
                <w:rFonts w:ascii="Times New Roman"/>
                <w:b/>
                <w:sz w:val="17"/>
              </w:rPr>
            </w:pPr>
            <w:r w:rsidRPr="00D301C8">
              <w:rPr>
                <w:rFonts w:ascii="Times New Roman"/>
                <w:b/>
                <w:sz w:val="17"/>
              </w:rPr>
              <w:t>48,56</w:t>
            </w:r>
          </w:p>
        </w:tc>
        <w:tc>
          <w:tcPr>
            <w:tcW w:w="997" w:type="dxa"/>
            <w:tcBorders>
              <w:left w:val="single" w:sz="4" w:space="0" w:color="000000"/>
              <w:right w:val="single" w:sz="4" w:space="0" w:color="000000"/>
            </w:tcBorders>
            <w:shd w:val="clear" w:color="auto" w:fill="74C6D7"/>
          </w:tcPr>
          <w:p w:rsidR="00D9326D" w:rsidRPr="00D301C8" w:rsidRDefault="007A5ABE" w:rsidP="00D60364">
            <w:pPr>
              <w:pStyle w:val="TableParagraph"/>
              <w:spacing w:before="8" w:line="179" w:lineRule="exact"/>
              <w:ind w:right="8"/>
              <w:rPr>
                <w:rFonts w:ascii="Times New Roman"/>
                <w:b/>
                <w:sz w:val="17"/>
              </w:rPr>
            </w:pPr>
            <w:r w:rsidRPr="00D301C8">
              <w:rPr>
                <w:rFonts w:ascii="Times New Roman"/>
                <w:b/>
                <w:sz w:val="17"/>
              </w:rPr>
              <w:t>43,61</w:t>
            </w:r>
          </w:p>
        </w:tc>
        <w:tc>
          <w:tcPr>
            <w:tcW w:w="912" w:type="dxa"/>
            <w:tcBorders>
              <w:left w:val="single" w:sz="4" w:space="0" w:color="000000"/>
              <w:right w:val="single" w:sz="4" w:space="0" w:color="000000"/>
            </w:tcBorders>
            <w:shd w:val="clear" w:color="auto" w:fill="74C6D7"/>
          </w:tcPr>
          <w:p w:rsidR="00D9326D" w:rsidRPr="00D301C8" w:rsidRDefault="004E23A9">
            <w:pPr>
              <w:pStyle w:val="TableParagraph"/>
              <w:spacing w:before="8" w:line="179" w:lineRule="exact"/>
              <w:ind w:right="8"/>
              <w:rPr>
                <w:rFonts w:ascii="Times New Roman"/>
                <w:b/>
                <w:sz w:val="17"/>
              </w:rPr>
            </w:pPr>
            <w:r w:rsidRPr="00D301C8">
              <w:rPr>
                <w:rFonts w:ascii="Times New Roman"/>
                <w:b/>
                <w:sz w:val="17"/>
              </w:rPr>
              <w:t>86,04</w:t>
            </w:r>
          </w:p>
        </w:tc>
      </w:tr>
      <w:tr w:rsidR="00D9326D" w:rsidTr="00DD5B5F">
        <w:trPr>
          <w:trHeight w:val="270"/>
        </w:trPr>
        <w:tc>
          <w:tcPr>
            <w:tcW w:w="2684" w:type="dxa"/>
            <w:tcBorders>
              <w:left w:val="single" w:sz="4" w:space="0" w:color="000000"/>
              <w:right w:val="single" w:sz="4" w:space="0" w:color="000000"/>
            </w:tcBorders>
            <w:shd w:val="clear" w:color="auto" w:fill="74C6D7"/>
          </w:tcPr>
          <w:p w:rsidR="00D9326D" w:rsidRDefault="007145BE">
            <w:pPr>
              <w:pStyle w:val="TableParagraph"/>
              <w:spacing w:before="17" w:line="169" w:lineRule="exact"/>
              <w:ind w:left="196" w:right="0"/>
              <w:jc w:val="left"/>
              <w:rPr>
                <w:rFonts w:ascii="Times New Roman"/>
                <w:sz w:val="16"/>
              </w:rPr>
            </w:pPr>
            <w:r>
              <w:rPr>
                <w:rFonts w:ascii="Times New Roman"/>
                <w:sz w:val="16"/>
              </w:rPr>
              <w:t>Ö</w:t>
            </w:r>
            <w:r>
              <w:rPr>
                <w:rFonts w:ascii="Times New Roman"/>
                <w:sz w:val="16"/>
              </w:rPr>
              <w:t>n Lisans E</w:t>
            </w:r>
            <w:r>
              <w:rPr>
                <w:rFonts w:ascii="Times New Roman"/>
                <w:sz w:val="16"/>
              </w:rPr>
              <w:t>ğ</w:t>
            </w:r>
            <w:r>
              <w:rPr>
                <w:rFonts w:ascii="Times New Roman"/>
                <w:sz w:val="16"/>
              </w:rPr>
              <w:t>itimi, Lisans ve Lisans</w:t>
            </w:r>
            <w:r>
              <w:rPr>
                <w:rFonts w:ascii="Times New Roman"/>
                <w:sz w:val="16"/>
              </w:rPr>
              <w:t>ü</w:t>
            </w:r>
            <w:r>
              <w:rPr>
                <w:rFonts w:ascii="Times New Roman"/>
                <w:sz w:val="16"/>
              </w:rPr>
              <w:t>st</w:t>
            </w:r>
            <w:r>
              <w:rPr>
                <w:rFonts w:ascii="Times New Roman"/>
                <w:sz w:val="16"/>
              </w:rPr>
              <w:t>ü</w:t>
            </w:r>
            <w:r>
              <w:rPr>
                <w:rFonts w:ascii="Times New Roman"/>
                <w:sz w:val="16"/>
              </w:rPr>
              <w:t xml:space="preserve"> E</w:t>
            </w:r>
            <w:r>
              <w:rPr>
                <w:rFonts w:ascii="Times New Roman"/>
                <w:sz w:val="16"/>
              </w:rPr>
              <w:t>ğ</w:t>
            </w:r>
            <w:r>
              <w:rPr>
                <w:rFonts w:ascii="Times New Roman"/>
                <w:sz w:val="16"/>
              </w:rPr>
              <w:t>itim</w:t>
            </w:r>
          </w:p>
        </w:tc>
        <w:tc>
          <w:tcPr>
            <w:tcW w:w="709" w:type="dxa"/>
            <w:tcBorders>
              <w:left w:val="single" w:sz="4" w:space="0" w:color="000000"/>
              <w:right w:val="single" w:sz="4" w:space="0" w:color="000000"/>
            </w:tcBorders>
          </w:tcPr>
          <w:p w:rsidR="00D9326D" w:rsidRDefault="00D9326D">
            <w:pPr>
              <w:pStyle w:val="TableParagraph"/>
              <w:spacing w:before="82"/>
              <w:ind w:left="24" w:right="0"/>
              <w:jc w:val="left"/>
              <w:rPr>
                <w:rFonts w:ascii="Times New Roman" w:hAnsi="Times New Roman"/>
                <w:sz w:val="9"/>
              </w:rPr>
            </w:pPr>
            <w:r>
              <w:rPr>
                <w:rFonts w:ascii="Times New Roman" w:hAnsi="Times New Roman"/>
                <w:sz w:val="9"/>
              </w:rPr>
              <w:t>HAZİNE</w:t>
            </w:r>
          </w:p>
        </w:tc>
        <w:tc>
          <w:tcPr>
            <w:tcW w:w="891" w:type="dxa"/>
            <w:tcBorders>
              <w:left w:val="single" w:sz="4" w:space="0" w:color="000000"/>
              <w:right w:val="single" w:sz="4" w:space="0" w:color="000000"/>
            </w:tcBorders>
          </w:tcPr>
          <w:p w:rsidR="00D9326D" w:rsidRPr="00D301C8" w:rsidRDefault="007145BE" w:rsidP="00D12C2C">
            <w:pPr>
              <w:pStyle w:val="TableParagraph"/>
              <w:spacing w:before="8" w:line="179" w:lineRule="exact"/>
              <w:ind w:right="11"/>
              <w:jc w:val="center"/>
              <w:rPr>
                <w:rFonts w:ascii="Times New Roman"/>
                <w:sz w:val="17"/>
              </w:rPr>
            </w:pPr>
            <w:r w:rsidRPr="00D301C8">
              <w:rPr>
                <w:rFonts w:ascii="Times New Roman"/>
                <w:w w:val="90"/>
                <w:sz w:val="17"/>
              </w:rPr>
              <w:t>239</w:t>
            </w:r>
          </w:p>
        </w:tc>
        <w:tc>
          <w:tcPr>
            <w:tcW w:w="1073" w:type="dxa"/>
            <w:tcBorders>
              <w:left w:val="single" w:sz="4" w:space="0" w:color="000000"/>
              <w:right w:val="single" w:sz="4" w:space="0" w:color="000000"/>
            </w:tcBorders>
          </w:tcPr>
          <w:p w:rsidR="00D9326D" w:rsidRPr="00D301C8" w:rsidRDefault="008D358C">
            <w:pPr>
              <w:pStyle w:val="TableParagraph"/>
              <w:spacing w:before="8" w:line="179" w:lineRule="exact"/>
              <w:ind w:right="11"/>
              <w:rPr>
                <w:rFonts w:ascii="Times New Roman"/>
                <w:sz w:val="17"/>
              </w:rPr>
            </w:pPr>
            <w:r w:rsidRPr="00D301C8">
              <w:rPr>
                <w:rFonts w:ascii="Times New Roman"/>
                <w:w w:val="90"/>
                <w:sz w:val="17"/>
              </w:rPr>
              <w:t>107.963</w:t>
            </w:r>
            <w:r w:rsidR="00D9326D" w:rsidRPr="00D301C8">
              <w:rPr>
                <w:rFonts w:ascii="Times New Roman"/>
                <w:w w:val="90"/>
                <w:sz w:val="17"/>
              </w:rPr>
              <w:t>.000,00</w:t>
            </w:r>
          </w:p>
        </w:tc>
        <w:tc>
          <w:tcPr>
            <w:tcW w:w="1184" w:type="dxa"/>
            <w:tcBorders>
              <w:left w:val="single" w:sz="4" w:space="0" w:color="000000"/>
              <w:right w:val="single" w:sz="4" w:space="0" w:color="000000"/>
            </w:tcBorders>
          </w:tcPr>
          <w:p w:rsidR="00D9326D" w:rsidRPr="00D301C8" w:rsidRDefault="00DF626A">
            <w:pPr>
              <w:pStyle w:val="TableParagraph"/>
              <w:spacing w:before="8" w:line="179" w:lineRule="exact"/>
              <w:ind w:right="10"/>
              <w:rPr>
                <w:rFonts w:ascii="Times New Roman"/>
                <w:sz w:val="17"/>
              </w:rPr>
            </w:pPr>
            <w:r w:rsidRPr="00D301C8">
              <w:rPr>
                <w:rFonts w:ascii="Times New Roman"/>
                <w:w w:val="90"/>
                <w:sz w:val="17"/>
              </w:rPr>
              <w:t>121.005.225,64</w:t>
            </w:r>
          </w:p>
        </w:tc>
        <w:tc>
          <w:tcPr>
            <w:tcW w:w="1072" w:type="dxa"/>
            <w:tcBorders>
              <w:left w:val="single" w:sz="4" w:space="0" w:color="000000"/>
              <w:right w:val="single" w:sz="4" w:space="0" w:color="000000"/>
            </w:tcBorders>
          </w:tcPr>
          <w:p w:rsidR="00D9326D" w:rsidRPr="00D301C8" w:rsidRDefault="004D6B11">
            <w:pPr>
              <w:pStyle w:val="TableParagraph"/>
              <w:spacing w:before="8" w:line="179" w:lineRule="exact"/>
              <w:ind w:right="9"/>
              <w:rPr>
                <w:rFonts w:ascii="Times New Roman"/>
                <w:sz w:val="17"/>
              </w:rPr>
            </w:pPr>
            <w:r w:rsidRPr="00D301C8">
              <w:rPr>
                <w:rFonts w:ascii="Times New Roman"/>
                <w:sz w:val="17"/>
              </w:rPr>
              <w:t>53.059.188,00</w:t>
            </w:r>
          </w:p>
        </w:tc>
        <w:tc>
          <w:tcPr>
            <w:tcW w:w="1064" w:type="dxa"/>
            <w:tcBorders>
              <w:left w:val="single" w:sz="4" w:space="0" w:color="000000"/>
              <w:right w:val="single" w:sz="4" w:space="0" w:color="000000"/>
            </w:tcBorders>
          </w:tcPr>
          <w:p w:rsidR="00D9326D" w:rsidRPr="00D301C8" w:rsidRDefault="0073303E">
            <w:pPr>
              <w:pStyle w:val="TableParagraph"/>
              <w:spacing w:before="8" w:line="179" w:lineRule="exact"/>
              <w:ind w:right="8"/>
              <w:rPr>
                <w:rFonts w:ascii="Times New Roman"/>
                <w:sz w:val="17"/>
              </w:rPr>
            </w:pPr>
            <w:r w:rsidRPr="00D301C8">
              <w:rPr>
                <w:rFonts w:ascii="Times New Roman"/>
                <w:sz w:val="17"/>
              </w:rPr>
              <w:t>49,15</w:t>
            </w:r>
          </w:p>
        </w:tc>
        <w:tc>
          <w:tcPr>
            <w:tcW w:w="997" w:type="dxa"/>
            <w:tcBorders>
              <w:left w:val="single" w:sz="4" w:space="0" w:color="000000"/>
              <w:right w:val="single" w:sz="4" w:space="0" w:color="000000"/>
            </w:tcBorders>
          </w:tcPr>
          <w:p w:rsidR="00D9326D" w:rsidRPr="00D301C8" w:rsidRDefault="006F6ED5" w:rsidP="00D60364">
            <w:pPr>
              <w:pStyle w:val="TableParagraph"/>
              <w:spacing w:before="8" w:line="179" w:lineRule="exact"/>
              <w:ind w:right="8"/>
              <w:rPr>
                <w:rFonts w:ascii="Times New Roman"/>
                <w:sz w:val="17"/>
              </w:rPr>
            </w:pPr>
            <w:r w:rsidRPr="00D301C8">
              <w:rPr>
                <w:rFonts w:ascii="Times New Roman"/>
                <w:sz w:val="17"/>
              </w:rPr>
              <w:t>43,85</w:t>
            </w:r>
          </w:p>
        </w:tc>
        <w:tc>
          <w:tcPr>
            <w:tcW w:w="912" w:type="dxa"/>
            <w:tcBorders>
              <w:left w:val="single" w:sz="4" w:space="0" w:color="000000"/>
              <w:right w:val="single" w:sz="4" w:space="0" w:color="000000"/>
            </w:tcBorders>
          </w:tcPr>
          <w:p w:rsidR="00D9326D" w:rsidRPr="00D301C8" w:rsidRDefault="00E04805" w:rsidP="00E04805">
            <w:pPr>
              <w:pStyle w:val="TableParagraph"/>
              <w:spacing w:before="8" w:line="179" w:lineRule="exact"/>
              <w:ind w:right="8"/>
              <w:rPr>
                <w:rFonts w:ascii="Times New Roman"/>
                <w:sz w:val="17"/>
              </w:rPr>
            </w:pPr>
            <w:r w:rsidRPr="00D301C8">
              <w:rPr>
                <w:rFonts w:ascii="Times New Roman"/>
                <w:sz w:val="17"/>
              </w:rPr>
              <w:t>85,84</w:t>
            </w:r>
          </w:p>
        </w:tc>
      </w:tr>
      <w:tr w:rsidR="00D9326D" w:rsidTr="00DD5B5F">
        <w:trPr>
          <w:trHeight w:val="206"/>
        </w:trPr>
        <w:tc>
          <w:tcPr>
            <w:tcW w:w="2684" w:type="dxa"/>
            <w:tcBorders>
              <w:left w:val="single" w:sz="4" w:space="0" w:color="000000"/>
              <w:right w:val="single" w:sz="4" w:space="0" w:color="000000"/>
            </w:tcBorders>
            <w:shd w:val="clear" w:color="auto" w:fill="74C6D7"/>
          </w:tcPr>
          <w:p w:rsidR="00D9326D" w:rsidRDefault="007145BE">
            <w:pPr>
              <w:pStyle w:val="TableParagraph"/>
              <w:spacing w:before="17" w:line="169" w:lineRule="exact"/>
              <w:ind w:left="196" w:right="0"/>
              <w:jc w:val="left"/>
              <w:rPr>
                <w:rFonts w:ascii="Times New Roman" w:hAnsi="Times New Roman"/>
                <w:sz w:val="16"/>
              </w:rPr>
            </w:pPr>
            <w:r>
              <w:rPr>
                <w:rFonts w:ascii="Times New Roman" w:hAnsi="Times New Roman"/>
                <w:sz w:val="16"/>
              </w:rPr>
              <w:t>Yükseköğretimde Öğrenci Yaşamı</w:t>
            </w:r>
          </w:p>
        </w:tc>
        <w:tc>
          <w:tcPr>
            <w:tcW w:w="709" w:type="dxa"/>
            <w:tcBorders>
              <w:left w:val="single" w:sz="4" w:space="0" w:color="000000"/>
              <w:right w:val="single" w:sz="4" w:space="0" w:color="000000"/>
            </w:tcBorders>
          </w:tcPr>
          <w:p w:rsidR="00D9326D" w:rsidRDefault="00D9326D">
            <w:pPr>
              <w:pStyle w:val="TableParagraph"/>
              <w:spacing w:before="82"/>
              <w:ind w:left="24" w:right="0"/>
              <w:jc w:val="left"/>
              <w:rPr>
                <w:rFonts w:ascii="Times New Roman" w:hAnsi="Times New Roman"/>
                <w:sz w:val="9"/>
              </w:rPr>
            </w:pPr>
            <w:r>
              <w:rPr>
                <w:rFonts w:ascii="Times New Roman" w:hAnsi="Times New Roman"/>
                <w:sz w:val="9"/>
              </w:rPr>
              <w:t>HAZİNE</w:t>
            </w:r>
          </w:p>
        </w:tc>
        <w:tc>
          <w:tcPr>
            <w:tcW w:w="891" w:type="dxa"/>
            <w:tcBorders>
              <w:left w:val="single" w:sz="4" w:space="0" w:color="000000"/>
              <w:right w:val="single" w:sz="4" w:space="0" w:color="000000"/>
            </w:tcBorders>
          </w:tcPr>
          <w:p w:rsidR="00D9326D" w:rsidRPr="00D301C8" w:rsidRDefault="007145BE" w:rsidP="00D12C2C">
            <w:pPr>
              <w:pStyle w:val="TableParagraph"/>
              <w:spacing w:before="8" w:line="179" w:lineRule="exact"/>
              <w:ind w:right="11"/>
              <w:jc w:val="center"/>
              <w:rPr>
                <w:rFonts w:ascii="Times New Roman"/>
                <w:sz w:val="17"/>
              </w:rPr>
            </w:pPr>
            <w:r w:rsidRPr="00D301C8">
              <w:rPr>
                <w:rFonts w:ascii="Times New Roman"/>
                <w:w w:val="90"/>
                <w:sz w:val="17"/>
              </w:rPr>
              <w:t>241</w:t>
            </w:r>
          </w:p>
        </w:tc>
        <w:tc>
          <w:tcPr>
            <w:tcW w:w="1073" w:type="dxa"/>
            <w:tcBorders>
              <w:left w:val="single" w:sz="4" w:space="0" w:color="000000"/>
              <w:right w:val="single" w:sz="4" w:space="0" w:color="000000"/>
            </w:tcBorders>
          </w:tcPr>
          <w:p w:rsidR="00D9326D" w:rsidRPr="00D301C8" w:rsidRDefault="00D9326D" w:rsidP="008D358C">
            <w:pPr>
              <w:pStyle w:val="TableParagraph"/>
              <w:spacing w:before="8" w:line="179" w:lineRule="exact"/>
              <w:ind w:right="11"/>
              <w:rPr>
                <w:rFonts w:ascii="Times New Roman"/>
                <w:sz w:val="17"/>
              </w:rPr>
            </w:pPr>
            <w:r w:rsidRPr="00D301C8">
              <w:rPr>
                <w:rFonts w:ascii="Times New Roman"/>
                <w:w w:val="90"/>
                <w:sz w:val="17"/>
              </w:rPr>
              <w:t>1.</w:t>
            </w:r>
            <w:r w:rsidR="008D358C" w:rsidRPr="00D301C8">
              <w:rPr>
                <w:rFonts w:ascii="Times New Roman"/>
                <w:w w:val="90"/>
                <w:sz w:val="17"/>
              </w:rPr>
              <w:t>551</w:t>
            </w:r>
            <w:r w:rsidRPr="00D301C8">
              <w:rPr>
                <w:rFonts w:ascii="Times New Roman"/>
                <w:w w:val="90"/>
                <w:sz w:val="17"/>
              </w:rPr>
              <w:t>.000,00</w:t>
            </w:r>
          </w:p>
        </w:tc>
        <w:tc>
          <w:tcPr>
            <w:tcW w:w="1184" w:type="dxa"/>
            <w:tcBorders>
              <w:left w:val="single" w:sz="4" w:space="0" w:color="000000"/>
              <w:right w:val="single" w:sz="4" w:space="0" w:color="000000"/>
            </w:tcBorders>
          </w:tcPr>
          <w:p w:rsidR="00D9326D" w:rsidRPr="00D301C8" w:rsidRDefault="00DF626A" w:rsidP="002E2798">
            <w:pPr>
              <w:pStyle w:val="TableParagraph"/>
              <w:spacing w:before="8" w:line="179" w:lineRule="exact"/>
              <w:ind w:right="10"/>
              <w:rPr>
                <w:rFonts w:ascii="Times New Roman"/>
                <w:sz w:val="17"/>
              </w:rPr>
            </w:pPr>
            <w:r w:rsidRPr="00D301C8">
              <w:rPr>
                <w:rFonts w:ascii="Times New Roman"/>
                <w:w w:val="90"/>
                <w:sz w:val="17"/>
              </w:rPr>
              <w:t>951</w:t>
            </w:r>
            <w:r w:rsidR="00D9326D" w:rsidRPr="00D301C8">
              <w:rPr>
                <w:rFonts w:ascii="Times New Roman"/>
                <w:w w:val="90"/>
                <w:sz w:val="17"/>
              </w:rPr>
              <w:t>.000,00</w:t>
            </w:r>
          </w:p>
        </w:tc>
        <w:tc>
          <w:tcPr>
            <w:tcW w:w="1072" w:type="dxa"/>
            <w:tcBorders>
              <w:left w:val="single" w:sz="4" w:space="0" w:color="000000"/>
              <w:right w:val="single" w:sz="4" w:space="0" w:color="000000"/>
            </w:tcBorders>
          </w:tcPr>
          <w:p w:rsidR="00D9326D" w:rsidRPr="00D301C8" w:rsidRDefault="004D6B11">
            <w:pPr>
              <w:pStyle w:val="TableParagraph"/>
              <w:spacing w:before="8" w:line="179" w:lineRule="exact"/>
              <w:ind w:right="9"/>
              <w:rPr>
                <w:rFonts w:ascii="Times New Roman"/>
                <w:sz w:val="17"/>
              </w:rPr>
            </w:pPr>
            <w:r w:rsidRPr="00D301C8">
              <w:rPr>
                <w:rFonts w:ascii="Times New Roman"/>
                <w:sz w:val="17"/>
              </w:rPr>
              <w:t>125.602,00</w:t>
            </w:r>
          </w:p>
        </w:tc>
        <w:tc>
          <w:tcPr>
            <w:tcW w:w="1064" w:type="dxa"/>
            <w:tcBorders>
              <w:left w:val="single" w:sz="4" w:space="0" w:color="000000"/>
              <w:right w:val="single" w:sz="4" w:space="0" w:color="000000"/>
            </w:tcBorders>
          </w:tcPr>
          <w:p w:rsidR="00D9326D" w:rsidRPr="00D301C8" w:rsidRDefault="0073303E">
            <w:pPr>
              <w:pStyle w:val="TableParagraph"/>
              <w:spacing w:before="8" w:line="179" w:lineRule="exact"/>
              <w:ind w:right="8"/>
              <w:rPr>
                <w:rFonts w:ascii="Times New Roman"/>
                <w:sz w:val="17"/>
              </w:rPr>
            </w:pPr>
            <w:r w:rsidRPr="00D301C8">
              <w:rPr>
                <w:rFonts w:ascii="Times New Roman"/>
                <w:sz w:val="17"/>
              </w:rPr>
              <w:t>8,10</w:t>
            </w:r>
          </w:p>
        </w:tc>
        <w:tc>
          <w:tcPr>
            <w:tcW w:w="997" w:type="dxa"/>
            <w:tcBorders>
              <w:left w:val="single" w:sz="4" w:space="0" w:color="000000"/>
              <w:right w:val="single" w:sz="4" w:space="0" w:color="000000"/>
            </w:tcBorders>
          </w:tcPr>
          <w:p w:rsidR="00D9326D" w:rsidRPr="00D301C8" w:rsidRDefault="00BF2B40" w:rsidP="00D60364">
            <w:pPr>
              <w:pStyle w:val="TableParagraph"/>
              <w:spacing w:before="8" w:line="179" w:lineRule="exact"/>
              <w:ind w:right="8"/>
              <w:rPr>
                <w:rFonts w:ascii="Times New Roman"/>
                <w:sz w:val="17"/>
              </w:rPr>
            </w:pPr>
            <w:r w:rsidRPr="00D301C8">
              <w:rPr>
                <w:rFonts w:ascii="Times New Roman"/>
                <w:sz w:val="17"/>
              </w:rPr>
              <w:t>13,21</w:t>
            </w:r>
          </w:p>
        </w:tc>
        <w:tc>
          <w:tcPr>
            <w:tcW w:w="912" w:type="dxa"/>
            <w:tcBorders>
              <w:left w:val="single" w:sz="4" w:space="0" w:color="000000"/>
              <w:right w:val="single" w:sz="4" w:space="0" w:color="000000"/>
            </w:tcBorders>
          </w:tcPr>
          <w:p w:rsidR="00D9326D" w:rsidRPr="00D301C8" w:rsidRDefault="00E04805">
            <w:pPr>
              <w:pStyle w:val="TableParagraph"/>
              <w:spacing w:before="8" w:line="179" w:lineRule="exact"/>
              <w:ind w:right="8"/>
              <w:rPr>
                <w:rFonts w:ascii="Times New Roman"/>
                <w:sz w:val="17"/>
              </w:rPr>
            </w:pPr>
            <w:r w:rsidRPr="00D301C8">
              <w:rPr>
                <w:rFonts w:ascii="Times New Roman"/>
                <w:sz w:val="17"/>
              </w:rPr>
              <w:t>0,20</w:t>
            </w:r>
          </w:p>
        </w:tc>
      </w:tr>
      <w:tr w:rsidR="00D9326D" w:rsidRPr="00DD5B5F" w:rsidTr="00DD5B5F">
        <w:trPr>
          <w:trHeight w:val="206"/>
        </w:trPr>
        <w:tc>
          <w:tcPr>
            <w:tcW w:w="2684" w:type="dxa"/>
            <w:tcBorders>
              <w:left w:val="single" w:sz="4" w:space="0" w:color="000000"/>
              <w:right w:val="single" w:sz="4" w:space="0" w:color="000000"/>
            </w:tcBorders>
            <w:shd w:val="clear" w:color="auto" w:fill="74C6D7"/>
          </w:tcPr>
          <w:p w:rsidR="00D9326D" w:rsidRDefault="002613BB" w:rsidP="002613BB">
            <w:pPr>
              <w:pStyle w:val="TableParagraph"/>
              <w:spacing w:before="35" w:line="151" w:lineRule="exact"/>
              <w:ind w:left="23" w:right="0"/>
              <w:jc w:val="left"/>
              <w:rPr>
                <w:rFonts w:ascii="Times New Roman" w:hAnsi="Times New Roman"/>
                <w:b/>
                <w:sz w:val="14"/>
              </w:rPr>
            </w:pPr>
            <w:r>
              <w:rPr>
                <w:rFonts w:ascii="Times New Roman" w:hAnsi="Times New Roman"/>
                <w:b/>
                <w:spacing w:val="-7"/>
                <w:sz w:val="14"/>
              </w:rPr>
              <w:t>ARAŞTIRMA GELİŞTİRME VE YENİLİK</w:t>
            </w:r>
          </w:p>
        </w:tc>
        <w:tc>
          <w:tcPr>
            <w:tcW w:w="709" w:type="dxa"/>
            <w:tcBorders>
              <w:left w:val="single" w:sz="4" w:space="0" w:color="000000"/>
              <w:right w:val="single" w:sz="4" w:space="0" w:color="000000"/>
            </w:tcBorders>
            <w:shd w:val="clear" w:color="auto" w:fill="74C6D7"/>
          </w:tcPr>
          <w:p w:rsidR="00D9326D" w:rsidRDefault="00D9326D">
            <w:pPr>
              <w:pStyle w:val="TableParagraph"/>
              <w:spacing w:before="0"/>
              <w:ind w:right="0"/>
              <w:jc w:val="left"/>
              <w:rPr>
                <w:rFonts w:ascii="Times New Roman"/>
                <w:sz w:val="14"/>
              </w:rPr>
            </w:pPr>
          </w:p>
        </w:tc>
        <w:tc>
          <w:tcPr>
            <w:tcW w:w="891" w:type="dxa"/>
            <w:tcBorders>
              <w:left w:val="single" w:sz="4" w:space="0" w:color="000000"/>
              <w:right w:val="single" w:sz="4" w:space="0" w:color="000000"/>
            </w:tcBorders>
            <w:shd w:val="clear" w:color="auto" w:fill="74C6D7"/>
          </w:tcPr>
          <w:p w:rsidR="00D9326D" w:rsidRPr="00D301C8" w:rsidRDefault="007B0199" w:rsidP="00D12C2C">
            <w:pPr>
              <w:pStyle w:val="TableParagraph"/>
              <w:spacing w:before="7" w:line="179" w:lineRule="exact"/>
              <w:ind w:left="11" w:right="0"/>
              <w:jc w:val="center"/>
              <w:rPr>
                <w:rFonts w:ascii="Times New Roman"/>
                <w:b/>
                <w:sz w:val="17"/>
              </w:rPr>
            </w:pPr>
            <w:r w:rsidRPr="00D301C8">
              <w:rPr>
                <w:rFonts w:ascii="Times New Roman"/>
                <w:b/>
                <w:w w:val="90"/>
                <w:sz w:val="17"/>
              </w:rPr>
              <w:t>56</w:t>
            </w:r>
          </w:p>
        </w:tc>
        <w:tc>
          <w:tcPr>
            <w:tcW w:w="1073" w:type="dxa"/>
            <w:tcBorders>
              <w:left w:val="single" w:sz="4" w:space="0" w:color="000000"/>
              <w:right w:val="single" w:sz="4" w:space="0" w:color="000000"/>
            </w:tcBorders>
            <w:shd w:val="clear" w:color="auto" w:fill="74C6D7"/>
          </w:tcPr>
          <w:p w:rsidR="00D9326D" w:rsidRPr="00D301C8" w:rsidRDefault="00AF0F33" w:rsidP="002E2798">
            <w:pPr>
              <w:pStyle w:val="TableParagraph"/>
              <w:spacing w:before="7" w:line="179" w:lineRule="exact"/>
              <w:ind w:right="10"/>
              <w:rPr>
                <w:rFonts w:ascii="Times New Roman"/>
                <w:b/>
                <w:sz w:val="17"/>
              </w:rPr>
            </w:pPr>
            <w:r w:rsidRPr="00D301C8">
              <w:rPr>
                <w:rFonts w:ascii="Times New Roman"/>
                <w:b/>
                <w:w w:val="90"/>
                <w:sz w:val="17"/>
              </w:rPr>
              <w:t>253</w:t>
            </w:r>
            <w:r w:rsidR="00D9326D" w:rsidRPr="00D301C8">
              <w:rPr>
                <w:rFonts w:ascii="Times New Roman"/>
                <w:b/>
                <w:w w:val="90"/>
                <w:sz w:val="17"/>
              </w:rPr>
              <w:t>.000,00</w:t>
            </w:r>
          </w:p>
        </w:tc>
        <w:tc>
          <w:tcPr>
            <w:tcW w:w="1184" w:type="dxa"/>
            <w:tcBorders>
              <w:left w:val="single" w:sz="4" w:space="0" w:color="000000"/>
              <w:right w:val="single" w:sz="4" w:space="0" w:color="000000"/>
            </w:tcBorders>
            <w:shd w:val="clear" w:color="auto" w:fill="74C6D7"/>
          </w:tcPr>
          <w:p w:rsidR="00D9326D" w:rsidRPr="00D301C8" w:rsidRDefault="00AF0F33" w:rsidP="00AF0F33">
            <w:pPr>
              <w:pStyle w:val="TableParagraph"/>
              <w:spacing w:before="7" w:line="179" w:lineRule="exact"/>
              <w:ind w:right="10"/>
              <w:rPr>
                <w:rFonts w:ascii="Times New Roman"/>
                <w:b/>
                <w:sz w:val="17"/>
              </w:rPr>
            </w:pPr>
            <w:r w:rsidRPr="00D301C8">
              <w:rPr>
                <w:rFonts w:ascii="Times New Roman"/>
                <w:b/>
                <w:w w:val="90"/>
                <w:sz w:val="17"/>
              </w:rPr>
              <w:t>281</w:t>
            </w:r>
            <w:r w:rsidR="00D9326D" w:rsidRPr="00D301C8">
              <w:rPr>
                <w:rFonts w:ascii="Times New Roman"/>
                <w:b/>
                <w:w w:val="90"/>
                <w:sz w:val="17"/>
              </w:rPr>
              <w:t>.</w:t>
            </w:r>
            <w:r w:rsidRPr="00D301C8">
              <w:rPr>
                <w:rFonts w:ascii="Times New Roman"/>
                <w:b/>
                <w:w w:val="90"/>
                <w:sz w:val="17"/>
              </w:rPr>
              <w:t>175</w:t>
            </w:r>
            <w:r w:rsidR="00D9326D" w:rsidRPr="00D301C8">
              <w:rPr>
                <w:rFonts w:ascii="Times New Roman"/>
                <w:b/>
                <w:w w:val="90"/>
                <w:sz w:val="17"/>
              </w:rPr>
              <w:t>,00</w:t>
            </w:r>
          </w:p>
        </w:tc>
        <w:tc>
          <w:tcPr>
            <w:tcW w:w="1072" w:type="dxa"/>
            <w:tcBorders>
              <w:left w:val="single" w:sz="4" w:space="0" w:color="000000"/>
              <w:right w:val="single" w:sz="4" w:space="0" w:color="000000"/>
            </w:tcBorders>
            <w:shd w:val="clear" w:color="auto" w:fill="74C6D7"/>
          </w:tcPr>
          <w:p w:rsidR="00D9326D" w:rsidRPr="00D301C8" w:rsidRDefault="00DD5B5F">
            <w:pPr>
              <w:pStyle w:val="TableParagraph"/>
              <w:spacing w:before="7" w:line="179" w:lineRule="exact"/>
              <w:ind w:right="9"/>
              <w:rPr>
                <w:rFonts w:ascii="Times New Roman"/>
                <w:b/>
                <w:sz w:val="17"/>
              </w:rPr>
            </w:pPr>
            <w:r w:rsidRPr="00D301C8">
              <w:rPr>
                <w:rFonts w:ascii="Times New Roman"/>
                <w:b/>
                <w:sz w:val="17"/>
              </w:rPr>
              <w:t>0</w:t>
            </w:r>
          </w:p>
        </w:tc>
        <w:tc>
          <w:tcPr>
            <w:tcW w:w="1064" w:type="dxa"/>
            <w:tcBorders>
              <w:left w:val="single" w:sz="4" w:space="0" w:color="000000"/>
              <w:right w:val="single" w:sz="4" w:space="0" w:color="000000"/>
            </w:tcBorders>
            <w:shd w:val="clear" w:color="auto" w:fill="74C6D7"/>
          </w:tcPr>
          <w:p w:rsidR="00D9326D" w:rsidRPr="00D301C8" w:rsidRDefault="00DD5B5F">
            <w:pPr>
              <w:pStyle w:val="TableParagraph"/>
              <w:spacing w:before="7" w:line="179" w:lineRule="exact"/>
              <w:ind w:right="8"/>
              <w:rPr>
                <w:rFonts w:ascii="Times New Roman"/>
                <w:b/>
                <w:sz w:val="17"/>
              </w:rPr>
            </w:pPr>
            <w:r w:rsidRPr="00D301C8">
              <w:rPr>
                <w:rFonts w:ascii="Times New Roman"/>
                <w:b/>
                <w:sz w:val="17"/>
              </w:rPr>
              <w:t>0</w:t>
            </w:r>
          </w:p>
        </w:tc>
        <w:tc>
          <w:tcPr>
            <w:tcW w:w="997" w:type="dxa"/>
            <w:tcBorders>
              <w:left w:val="single" w:sz="4" w:space="0" w:color="000000"/>
              <w:right w:val="single" w:sz="4" w:space="0" w:color="000000"/>
            </w:tcBorders>
            <w:shd w:val="clear" w:color="auto" w:fill="74C6D7"/>
          </w:tcPr>
          <w:p w:rsidR="00D9326D" w:rsidRPr="00D301C8" w:rsidRDefault="00DD5B5F" w:rsidP="00D60364">
            <w:pPr>
              <w:pStyle w:val="TableParagraph"/>
              <w:spacing w:before="7" w:line="179" w:lineRule="exact"/>
              <w:ind w:right="8"/>
              <w:rPr>
                <w:rFonts w:ascii="Times New Roman"/>
                <w:b/>
                <w:sz w:val="17"/>
              </w:rPr>
            </w:pPr>
            <w:r w:rsidRPr="00D301C8">
              <w:rPr>
                <w:rFonts w:ascii="Times New Roman"/>
                <w:b/>
                <w:sz w:val="17"/>
              </w:rPr>
              <w:t>0</w:t>
            </w:r>
          </w:p>
        </w:tc>
        <w:tc>
          <w:tcPr>
            <w:tcW w:w="912" w:type="dxa"/>
            <w:tcBorders>
              <w:left w:val="single" w:sz="4" w:space="0" w:color="000000"/>
              <w:right w:val="single" w:sz="4" w:space="0" w:color="000000"/>
            </w:tcBorders>
            <w:shd w:val="clear" w:color="auto" w:fill="74C6D7"/>
          </w:tcPr>
          <w:p w:rsidR="00D9326D" w:rsidRPr="00D301C8" w:rsidRDefault="008E04B5">
            <w:pPr>
              <w:pStyle w:val="TableParagraph"/>
              <w:spacing w:before="7" w:line="179" w:lineRule="exact"/>
              <w:ind w:right="8"/>
              <w:rPr>
                <w:rFonts w:ascii="Times New Roman"/>
                <w:b/>
                <w:sz w:val="17"/>
              </w:rPr>
            </w:pPr>
            <w:r w:rsidRPr="00D301C8">
              <w:rPr>
                <w:rFonts w:ascii="Times New Roman"/>
                <w:b/>
                <w:sz w:val="17"/>
              </w:rPr>
              <w:t>0</w:t>
            </w:r>
          </w:p>
        </w:tc>
      </w:tr>
      <w:tr w:rsidR="00DD5B5F" w:rsidTr="00DD5B5F">
        <w:trPr>
          <w:trHeight w:val="206"/>
        </w:trPr>
        <w:tc>
          <w:tcPr>
            <w:tcW w:w="2684" w:type="dxa"/>
            <w:tcBorders>
              <w:left w:val="single" w:sz="4" w:space="0" w:color="000000"/>
              <w:right w:val="single" w:sz="4" w:space="0" w:color="000000"/>
            </w:tcBorders>
            <w:shd w:val="clear" w:color="auto" w:fill="74C6D7"/>
          </w:tcPr>
          <w:p w:rsidR="00DD5B5F" w:rsidRDefault="00DD5B5F" w:rsidP="00DD5B5F">
            <w:pPr>
              <w:pStyle w:val="TableParagraph"/>
              <w:spacing w:before="17" w:line="169" w:lineRule="exact"/>
              <w:ind w:left="196" w:right="0"/>
              <w:jc w:val="left"/>
              <w:rPr>
                <w:rFonts w:ascii="Times New Roman" w:hAnsi="Times New Roman"/>
                <w:sz w:val="16"/>
              </w:rPr>
            </w:pPr>
            <w:r>
              <w:rPr>
                <w:rFonts w:ascii="Times New Roman" w:hAnsi="Times New Roman"/>
                <w:sz w:val="16"/>
              </w:rPr>
              <w:t xml:space="preserve">Yükseköğretimde Bilimsel Araştırma ve Geliştirme </w:t>
            </w:r>
          </w:p>
        </w:tc>
        <w:tc>
          <w:tcPr>
            <w:tcW w:w="709" w:type="dxa"/>
            <w:tcBorders>
              <w:left w:val="single" w:sz="4" w:space="0" w:color="000000"/>
              <w:right w:val="single" w:sz="4" w:space="0" w:color="000000"/>
            </w:tcBorders>
          </w:tcPr>
          <w:p w:rsidR="00DD5B5F" w:rsidRDefault="00DD5B5F" w:rsidP="00DD5B5F">
            <w:pPr>
              <w:pStyle w:val="TableParagraph"/>
              <w:spacing w:before="82"/>
              <w:ind w:left="24" w:right="0"/>
              <w:jc w:val="left"/>
              <w:rPr>
                <w:rFonts w:ascii="Times New Roman" w:hAnsi="Times New Roman"/>
                <w:sz w:val="9"/>
              </w:rPr>
            </w:pPr>
            <w:r>
              <w:rPr>
                <w:rFonts w:ascii="Times New Roman" w:hAnsi="Times New Roman"/>
                <w:sz w:val="9"/>
              </w:rPr>
              <w:t>HAZİNE</w:t>
            </w:r>
          </w:p>
        </w:tc>
        <w:tc>
          <w:tcPr>
            <w:tcW w:w="891" w:type="dxa"/>
            <w:tcBorders>
              <w:left w:val="single" w:sz="4" w:space="0" w:color="000000"/>
              <w:right w:val="single" w:sz="4" w:space="0" w:color="000000"/>
            </w:tcBorders>
          </w:tcPr>
          <w:p w:rsidR="00DD5B5F" w:rsidRPr="00D301C8" w:rsidRDefault="00DD5B5F" w:rsidP="00D12C2C">
            <w:pPr>
              <w:pStyle w:val="TableParagraph"/>
              <w:spacing w:before="8" w:line="179" w:lineRule="exact"/>
              <w:ind w:right="11"/>
              <w:jc w:val="center"/>
              <w:rPr>
                <w:rFonts w:ascii="Times New Roman"/>
                <w:sz w:val="17"/>
              </w:rPr>
            </w:pPr>
            <w:r w:rsidRPr="00D301C8">
              <w:rPr>
                <w:rFonts w:ascii="Times New Roman"/>
                <w:w w:val="90"/>
                <w:sz w:val="17"/>
              </w:rPr>
              <w:t>5502</w:t>
            </w:r>
          </w:p>
        </w:tc>
        <w:tc>
          <w:tcPr>
            <w:tcW w:w="1073" w:type="dxa"/>
            <w:tcBorders>
              <w:left w:val="single" w:sz="4" w:space="0" w:color="000000"/>
              <w:right w:val="single" w:sz="4" w:space="0" w:color="000000"/>
            </w:tcBorders>
          </w:tcPr>
          <w:p w:rsidR="00DD5B5F" w:rsidRPr="00D301C8" w:rsidRDefault="00DD5B5F" w:rsidP="00DD5B5F">
            <w:pPr>
              <w:pStyle w:val="TableParagraph"/>
              <w:spacing w:before="7" w:line="179" w:lineRule="exact"/>
              <w:ind w:right="10"/>
              <w:rPr>
                <w:rFonts w:ascii="Times New Roman"/>
                <w:b/>
                <w:sz w:val="17"/>
              </w:rPr>
            </w:pPr>
            <w:r w:rsidRPr="00D301C8">
              <w:rPr>
                <w:rFonts w:ascii="Times New Roman"/>
                <w:b/>
                <w:w w:val="90"/>
                <w:sz w:val="17"/>
              </w:rPr>
              <w:t>253.000,00</w:t>
            </w:r>
          </w:p>
        </w:tc>
        <w:tc>
          <w:tcPr>
            <w:tcW w:w="1184" w:type="dxa"/>
            <w:tcBorders>
              <w:left w:val="single" w:sz="4" w:space="0" w:color="000000"/>
              <w:right w:val="single" w:sz="4" w:space="0" w:color="000000"/>
            </w:tcBorders>
          </w:tcPr>
          <w:p w:rsidR="00DD5B5F" w:rsidRPr="00D301C8" w:rsidRDefault="00DD5B5F" w:rsidP="00DD5B5F">
            <w:pPr>
              <w:pStyle w:val="TableParagraph"/>
              <w:spacing w:before="7" w:line="179" w:lineRule="exact"/>
              <w:ind w:right="10"/>
              <w:rPr>
                <w:rFonts w:ascii="Times New Roman"/>
                <w:b/>
                <w:sz w:val="17"/>
              </w:rPr>
            </w:pPr>
            <w:r w:rsidRPr="00D301C8">
              <w:rPr>
                <w:rFonts w:ascii="Times New Roman"/>
                <w:b/>
                <w:w w:val="90"/>
                <w:sz w:val="17"/>
              </w:rPr>
              <w:t>281.175,00</w:t>
            </w:r>
          </w:p>
        </w:tc>
        <w:tc>
          <w:tcPr>
            <w:tcW w:w="1072" w:type="dxa"/>
            <w:tcBorders>
              <w:left w:val="single" w:sz="4" w:space="0" w:color="000000"/>
              <w:right w:val="single" w:sz="4" w:space="0" w:color="000000"/>
            </w:tcBorders>
          </w:tcPr>
          <w:p w:rsidR="00DD5B5F" w:rsidRPr="00D301C8" w:rsidRDefault="00DD5B5F" w:rsidP="00DD5B5F">
            <w:pPr>
              <w:pStyle w:val="TableParagraph"/>
              <w:spacing w:before="8" w:line="179" w:lineRule="exact"/>
              <w:ind w:right="9"/>
              <w:rPr>
                <w:rFonts w:ascii="Times New Roman"/>
                <w:sz w:val="17"/>
              </w:rPr>
            </w:pPr>
            <w:r w:rsidRPr="00D301C8">
              <w:rPr>
                <w:rFonts w:ascii="Times New Roman"/>
                <w:sz w:val="17"/>
              </w:rPr>
              <w:t>0</w:t>
            </w:r>
          </w:p>
        </w:tc>
        <w:tc>
          <w:tcPr>
            <w:tcW w:w="1064" w:type="dxa"/>
            <w:tcBorders>
              <w:left w:val="single" w:sz="4" w:space="0" w:color="000000"/>
              <w:right w:val="single" w:sz="4" w:space="0" w:color="000000"/>
            </w:tcBorders>
          </w:tcPr>
          <w:p w:rsidR="00DD5B5F" w:rsidRPr="00D301C8" w:rsidRDefault="00DD5B5F" w:rsidP="00DD5B5F">
            <w:pPr>
              <w:pStyle w:val="TableParagraph"/>
              <w:spacing w:before="8" w:line="179" w:lineRule="exact"/>
              <w:ind w:right="8"/>
              <w:rPr>
                <w:rFonts w:ascii="Times New Roman"/>
                <w:sz w:val="17"/>
              </w:rPr>
            </w:pPr>
            <w:r w:rsidRPr="00D301C8">
              <w:rPr>
                <w:rFonts w:ascii="Times New Roman"/>
                <w:sz w:val="17"/>
              </w:rPr>
              <w:t>0</w:t>
            </w:r>
          </w:p>
        </w:tc>
        <w:tc>
          <w:tcPr>
            <w:tcW w:w="997" w:type="dxa"/>
            <w:tcBorders>
              <w:left w:val="single" w:sz="4" w:space="0" w:color="000000"/>
              <w:right w:val="single" w:sz="4" w:space="0" w:color="000000"/>
            </w:tcBorders>
          </w:tcPr>
          <w:p w:rsidR="00DD5B5F" w:rsidRPr="00D301C8" w:rsidRDefault="00DD5B5F" w:rsidP="00DD5B5F">
            <w:pPr>
              <w:pStyle w:val="TableParagraph"/>
              <w:spacing w:before="8" w:line="179" w:lineRule="exact"/>
              <w:ind w:right="8"/>
              <w:rPr>
                <w:rFonts w:ascii="Times New Roman"/>
                <w:sz w:val="17"/>
              </w:rPr>
            </w:pPr>
            <w:r w:rsidRPr="00D301C8">
              <w:rPr>
                <w:rFonts w:ascii="Times New Roman"/>
                <w:sz w:val="17"/>
              </w:rPr>
              <w:t>0</w:t>
            </w:r>
          </w:p>
        </w:tc>
        <w:tc>
          <w:tcPr>
            <w:tcW w:w="912" w:type="dxa"/>
            <w:tcBorders>
              <w:left w:val="single" w:sz="4" w:space="0" w:color="000000"/>
              <w:right w:val="single" w:sz="4" w:space="0" w:color="000000"/>
            </w:tcBorders>
          </w:tcPr>
          <w:p w:rsidR="00DD5B5F" w:rsidRPr="00D301C8" w:rsidRDefault="00DD5B5F" w:rsidP="00DD5B5F">
            <w:pPr>
              <w:pStyle w:val="TableParagraph"/>
              <w:spacing w:before="8" w:line="179" w:lineRule="exact"/>
              <w:ind w:right="8"/>
              <w:rPr>
                <w:rFonts w:ascii="Times New Roman"/>
                <w:sz w:val="17"/>
              </w:rPr>
            </w:pPr>
            <w:r w:rsidRPr="00D301C8">
              <w:rPr>
                <w:rFonts w:ascii="Times New Roman"/>
                <w:sz w:val="17"/>
              </w:rPr>
              <w:t>0</w:t>
            </w:r>
          </w:p>
        </w:tc>
      </w:tr>
      <w:tr w:rsidR="00D9326D" w:rsidTr="00DD5B5F">
        <w:trPr>
          <w:trHeight w:val="206"/>
        </w:trPr>
        <w:tc>
          <w:tcPr>
            <w:tcW w:w="2684" w:type="dxa"/>
            <w:tcBorders>
              <w:left w:val="single" w:sz="4" w:space="0" w:color="000000"/>
              <w:right w:val="single" w:sz="4" w:space="0" w:color="000000"/>
            </w:tcBorders>
            <w:shd w:val="clear" w:color="auto" w:fill="74C6D7"/>
          </w:tcPr>
          <w:p w:rsidR="00D9326D" w:rsidRDefault="002613BB">
            <w:pPr>
              <w:pStyle w:val="TableParagraph"/>
              <w:spacing w:before="17" w:line="169" w:lineRule="exact"/>
              <w:ind w:left="23" w:right="0"/>
              <w:jc w:val="left"/>
              <w:rPr>
                <w:rFonts w:ascii="Times New Roman" w:hAnsi="Times New Roman"/>
                <w:b/>
                <w:sz w:val="16"/>
              </w:rPr>
            </w:pPr>
            <w:r>
              <w:rPr>
                <w:rFonts w:ascii="Times New Roman" w:hAnsi="Times New Roman"/>
                <w:b/>
                <w:sz w:val="16"/>
              </w:rPr>
              <w:t>YÖNETİM VE DESTEK</w:t>
            </w:r>
          </w:p>
        </w:tc>
        <w:tc>
          <w:tcPr>
            <w:tcW w:w="709" w:type="dxa"/>
            <w:tcBorders>
              <w:left w:val="single" w:sz="4" w:space="0" w:color="000000"/>
              <w:right w:val="single" w:sz="4" w:space="0" w:color="000000"/>
            </w:tcBorders>
            <w:shd w:val="clear" w:color="auto" w:fill="74C6D7"/>
          </w:tcPr>
          <w:p w:rsidR="00D9326D" w:rsidRDefault="00D9326D">
            <w:pPr>
              <w:pStyle w:val="TableParagraph"/>
              <w:spacing w:before="0"/>
              <w:ind w:right="0"/>
              <w:jc w:val="left"/>
              <w:rPr>
                <w:rFonts w:ascii="Times New Roman"/>
                <w:sz w:val="14"/>
              </w:rPr>
            </w:pPr>
          </w:p>
        </w:tc>
        <w:tc>
          <w:tcPr>
            <w:tcW w:w="891" w:type="dxa"/>
            <w:tcBorders>
              <w:left w:val="single" w:sz="4" w:space="0" w:color="000000"/>
              <w:right w:val="single" w:sz="4" w:space="0" w:color="000000"/>
            </w:tcBorders>
            <w:shd w:val="clear" w:color="auto" w:fill="74C6D7"/>
          </w:tcPr>
          <w:p w:rsidR="00D9326D" w:rsidRPr="00D301C8" w:rsidRDefault="007B0199" w:rsidP="00D12C2C">
            <w:pPr>
              <w:pStyle w:val="TableParagraph"/>
              <w:spacing w:before="8" w:line="179" w:lineRule="exact"/>
              <w:ind w:left="11" w:right="0"/>
              <w:jc w:val="center"/>
              <w:rPr>
                <w:rFonts w:ascii="Times New Roman"/>
                <w:b/>
                <w:sz w:val="17"/>
              </w:rPr>
            </w:pPr>
            <w:r w:rsidRPr="00D301C8">
              <w:rPr>
                <w:rFonts w:ascii="Times New Roman"/>
                <w:b/>
                <w:w w:val="90"/>
                <w:sz w:val="17"/>
              </w:rPr>
              <w:t>98</w:t>
            </w:r>
          </w:p>
        </w:tc>
        <w:tc>
          <w:tcPr>
            <w:tcW w:w="1073" w:type="dxa"/>
            <w:tcBorders>
              <w:left w:val="single" w:sz="4" w:space="0" w:color="000000"/>
              <w:right w:val="single" w:sz="4" w:space="0" w:color="000000"/>
            </w:tcBorders>
            <w:shd w:val="clear" w:color="auto" w:fill="74C6D7"/>
          </w:tcPr>
          <w:p w:rsidR="00D9326D" w:rsidRPr="00D301C8" w:rsidRDefault="00AF0F33" w:rsidP="002E2798">
            <w:pPr>
              <w:pStyle w:val="TableParagraph"/>
              <w:spacing w:before="8" w:line="179" w:lineRule="exact"/>
              <w:ind w:right="11"/>
              <w:rPr>
                <w:rFonts w:ascii="Times New Roman"/>
                <w:b/>
                <w:sz w:val="17"/>
              </w:rPr>
            </w:pPr>
            <w:r w:rsidRPr="00D301C8">
              <w:rPr>
                <w:rFonts w:ascii="Times New Roman"/>
                <w:b/>
                <w:w w:val="90"/>
                <w:sz w:val="17"/>
              </w:rPr>
              <w:t>17.994</w:t>
            </w:r>
            <w:r w:rsidR="00D9326D" w:rsidRPr="00D301C8">
              <w:rPr>
                <w:rFonts w:ascii="Times New Roman"/>
                <w:b/>
                <w:w w:val="90"/>
                <w:sz w:val="17"/>
              </w:rPr>
              <w:t>.000,00</w:t>
            </w:r>
          </w:p>
        </w:tc>
        <w:tc>
          <w:tcPr>
            <w:tcW w:w="1184" w:type="dxa"/>
            <w:tcBorders>
              <w:left w:val="single" w:sz="4" w:space="0" w:color="000000"/>
              <w:right w:val="single" w:sz="4" w:space="0" w:color="000000"/>
            </w:tcBorders>
            <w:shd w:val="clear" w:color="auto" w:fill="74C6D7"/>
          </w:tcPr>
          <w:p w:rsidR="00D9326D" w:rsidRPr="00D301C8" w:rsidRDefault="00AF0F33" w:rsidP="00376478">
            <w:pPr>
              <w:pStyle w:val="TableParagraph"/>
              <w:spacing w:before="8" w:line="179" w:lineRule="exact"/>
              <w:ind w:right="10"/>
              <w:rPr>
                <w:rFonts w:ascii="Times New Roman"/>
                <w:b/>
                <w:sz w:val="17"/>
              </w:rPr>
            </w:pPr>
            <w:r w:rsidRPr="00D301C8">
              <w:rPr>
                <w:rFonts w:ascii="Times New Roman"/>
                <w:b/>
                <w:w w:val="90"/>
                <w:sz w:val="17"/>
              </w:rPr>
              <w:t>11.862.000,00</w:t>
            </w:r>
          </w:p>
        </w:tc>
        <w:tc>
          <w:tcPr>
            <w:tcW w:w="1072" w:type="dxa"/>
            <w:tcBorders>
              <w:left w:val="single" w:sz="4" w:space="0" w:color="000000"/>
              <w:right w:val="single" w:sz="4" w:space="0" w:color="000000"/>
            </w:tcBorders>
            <w:shd w:val="clear" w:color="auto" w:fill="74C6D7"/>
          </w:tcPr>
          <w:p w:rsidR="00D9326D" w:rsidRPr="00D301C8" w:rsidRDefault="00C10FA8">
            <w:pPr>
              <w:pStyle w:val="TableParagraph"/>
              <w:spacing w:before="8" w:line="179" w:lineRule="exact"/>
              <w:ind w:right="9"/>
              <w:rPr>
                <w:rFonts w:ascii="Times New Roman"/>
                <w:b/>
                <w:sz w:val="17"/>
              </w:rPr>
            </w:pPr>
            <w:r w:rsidRPr="00D301C8">
              <w:rPr>
                <w:rFonts w:ascii="Times New Roman"/>
                <w:b/>
                <w:sz w:val="17"/>
              </w:rPr>
              <w:t>8.630.905,00</w:t>
            </w:r>
          </w:p>
        </w:tc>
        <w:tc>
          <w:tcPr>
            <w:tcW w:w="1064" w:type="dxa"/>
            <w:tcBorders>
              <w:left w:val="single" w:sz="4" w:space="0" w:color="000000"/>
              <w:right w:val="single" w:sz="4" w:space="0" w:color="000000"/>
            </w:tcBorders>
            <w:shd w:val="clear" w:color="auto" w:fill="74C6D7"/>
          </w:tcPr>
          <w:p w:rsidR="00D9326D" w:rsidRPr="00D301C8" w:rsidRDefault="00C10FA8">
            <w:pPr>
              <w:pStyle w:val="TableParagraph"/>
              <w:spacing w:before="8" w:line="179" w:lineRule="exact"/>
              <w:ind w:right="8"/>
              <w:rPr>
                <w:rFonts w:ascii="Times New Roman"/>
                <w:b/>
                <w:sz w:val="17"/>
              </w:rPr>
            </w:pPr>
            <w:r w:rsidRPr="00D301C8">
              <w:rPr>
                <w:rFonts w:ascii="Times New Roman"/>
                <w:b/>
                <w:sz w:val="17"/>
              </w:rPr>
              <w:t>47,97</w:t>
            </w:r>
          </w:p>
        </w:tc>
        <w:tc>
          <w:tcPr>
            <w:tcW w:w="997" w:type="dxa"/>
            <w:tcBorders>
              <w:left w:val="single" w:sz="4" w:space="0" w:color="000000"/>
              <w:right w:val="single" w:sz="4" w:space="0" w:color="000000"/>
            </w:tcBorders>
            <w:shd w:val="clear" w:color="auto" w:fill="74C6D7"/>
          </w:tcPr>
          <w:p w:rsidR="00D9326D" w:rsidRPr="00D301C8" w:rsidRDefault="00F119C6" w:rsidP="00D60364">
            <w:pPr>
              <w:pStyle w:val="TableParagraph"/>
              <w:spacing w:before="8" w:line="179" w:lineRule="exact"/>
              <w:ind w:right="8"/>
              <w:rPr>
                <w:rFonts w:ascii="Times New Roman"/>
                <w:b/>
                <w:sz w:val="17"/>
              </w:rPr>
            </w:pPr>
            <w:r w:rsidRPr="00D301C8">
              <w:rPr>
                <w:rFonts w:ascii="Times New Roman"/>
                <w:b/>
                <w:sz w:val="17"/>
              </w:rPr>
              <w:t>72,76</w:t>
            </w:r>
          </w:p>
        </w:tc>
        <w:tc>
          <w:tcPr>
            <w:tcW w:w="912" w:type="dxa"/>
            <w:tcBorders>
              <w:left w:val="single" w:sz="4" w:space="0" w:color="000000"/>
              <w:right w:val="single" w:sz="4" w:space="0" w:color="000000"/>
            </w:tcBorders>
            <w:shd w:val="clear" w:color="auto" w:fill="74C6D7"/>
          </w:tcPr>
          <w:p w:rsidR="00D9326D" w:rsidRPr="00D301C8" w:rsidRDefault="00DD5B5F">
            <w:pPr>
              <w:pStyle w:val="TableParagraph"/>
              <w:spacing w:before="8" w:line="179" w:lineRule="exact"/>
              <w:ind w:right="8"/>
              <w:rPr>
                <w:rFonts w:ascii="Times New Roman"/>
                <w:b/>
                <w:sz w:val="17"/>
              </w:rPr>
            </w:pPr>
            <w:r w:rsidRPr="00D301C8">
              <w:rPr>
                <w:rFonts w:ascii="Times New Roman"/>
                <w:b/>
                <w:sz w:val="17"/>
              </w:rPr>
              <w:t>13,96</w:t>
            </w:r>
          </w:p>
        </w:tc>
      </w:tr>
      <w:tr w:rsidR="00D9326D" w:rsidTr="00DD5B5F">
        <w:trPr>
          <w:trHeight w:val="206"/>
        </w:trPr>
        <w:tc>
          <w:tcPr>
            <w:tcW w:w="2684" w:type="dxa"/>
            <w:tcBorders>
              <w:left w:val="single" w:sz="4" w:space="0" w:color="000000"/>
              <w:right w:val="single" w:sz="4" w:space="0" w:color="000000"/>
            </w:tcBorders>
            <w:shd w:val="clear" w:color="auto" w:fill="74C6D7"/>
          </w:tcPr>
          <w:p w:rsidR="00D9326D" w:rsidRDefault="00D12C2C">
            <w:pPr>
              <w:pStyle w:val="TableParagraph"/>
              <w:spacing w:before="17" w:line="169" w:lineRule="exact"/>
              <w:ind w:left="196" w:right="0"/>
              <w:jc w:val="left"/>
              <w:rPr>
                <w:rFonts w:ascii="Times New Roman" w:hAnsi="Times New Roman"/>
                <w:sz w:val="16"/>
              </w:rPr>
            </w:pPr>
            <w:r>
              <w:rPr>
                <w:rFonts w:ascii="Times New Roman" w:hAnsi="Times New Roman"/>
                <w:spacing w:val="-4"/>
                <w:w w:val="95"/>
                <w:sz w:val="16"/>
              </w:rPr>
              <w:t>Teftiş, Denetim ve Danışmanlık Hizmetleri</w:t>
            </w:r>
            <w:r w:rsidR="00D9326D">
              <w:rPr>
                <w:rFonts w:ascii="Times New Roman" w:hAnsi="Times New Roman"/>
                <w:w w:val="95"/>
                <w:sz w:val="16"/>
              </w:rPr>
              <w:t>.</w:t>
            </w:r>
          </w:p>
        </w:tc>
        <w:tc>
          <w:tcPr>
            <w:tcW w:w="709" w:type="dxa"/>
            <w:tcBorders>
              <w:left w:val="single" w:sz="4" w:space="0" w:color="000000"/>
              <w:right w:val="single" w:sz="4" w:space="0" w:color="000000"/>
            </w:tcBorders>
          </w:tcPr>
          <w:p w:rsidR="00D9326D" w:rsidRDefault="00D9326D">
            <w:pPr>
              <w:pStyle w:val="TableParagraph"/>
              <w:spacing w:before="82"/>
              <w:ind w:left="24" w:right="0"/>
              <w:jc w:val="left"/>
              <w:rPr>
                <w:rFonts w:ascii="Times New Roman" w:hAnsi="Times New Roman"/>
                <w:sz w:val="9"/>
              </w:rPr>
            </w:pPr>
            <w:r>
              <w:rPr>
                <w:rFonts w:ascii="Times New Roman" w:hAnsi="Times New Roman"/>
                <w:sz w:val="9"/>
              </w:rPr>
              <w:t>HAZİNE</w:t>
            </w:r>
          </w:p>
        </w:tc>
        <w:tc>
          <w:tcPr>
            <w:tcW w:w="891" w:type="dxa"/>
            <w:tcBorders>
              <w:left w:val="single" w:sz="4" w:space="0" w:color="000000"/>
              <w:right w:val="single" w:sz="4" w:space="0" w:color="000000"/>
            </w:tcBorders>
          </w:tcPr>
          <w:p w:rsidR="00D9326D" w:rsidRPr="00D301C8" w:rsidRDefault="00D12C2C" w:rsidP="00D12C2C">
            <w:pPr>
              <w:pStyle w:val="TableParagraph"/>
              <w:spacing w:before="8" w:line="179" w:lineRule="exact"/>
              <w:ind w:right="11"/>
              <w:jc w:val="center"/>
              <w:rPr>
                <w:rFonts w:ascii="Times New Roman"/>
                <w:sz w:val="17"/>
              </w:rPr>
            </w:pPr>
            <w:r w:rsidRPr="00D301C8">
              <w:rPr>
                <w:rFonts w:ascii="Times New Roman"/>
                <w:w w:val="90"/>
                <w:sz w:val="17"/>
              </w:rPr>
              <w:t>901</w:t>
            </w:r>
          </w:p>
        </w:tc>
        <w:tc>
          <w:tcPr>
            <w:tcW w:w="1073" w:type="dxa"/>
            <w:tcBorders>
              <w:left w:val="single" w:sz="4" w:space="0" w:color="000000"/>
              <w:right w:val="single" w:sz="4" w:space="0" w:color="000000"/>
            </w:tcBorders>
          </w:tcPr>
          <w:p w:rsidR="00D9326D" w:rsidRPr="00D301C8" w:rsidRDefault="008D358C" w:rsidP="00A1626C">
            <w:pPr>
              <w:pStyle w:val="TableParagraph"/>
              <w:spacing w:before="8" w:line="179" w:lineRule="exact"/>
              <w:ind w:right="11"/>
              <w:rPr>
                <w:rFonts w:ascii="Times New Roman"/>
                <w:sz w:val="17"/>
              </w:rPr>
            </w:pPr>
            <w:r w:rsidRPr="00D301C8">
              <w:rPr>
                <w:rFonts w:ascii="Times New Roman"/>
                <w:w w:val="90"/>
                <w:sz w:val="17"/>
              </w:rPr>
              <w:t>6.</w:t>
            </w:r>
            <w:r w:rsidR="00D9326D" w:rsidRPr="00D301C8">
              <w:rPr>
                <w:rFonts w:ascii="Times New Roman"/>
                <w:w w:val="90"/>
                <w:sz w:val="17"/>
              </w:rPr>
              <w:t>000,00</w:t>
            </w:r>
          </w:p>
        </w:tc>
        <w:tc>
          <w:tcPr>
            <w:tcW w:w="1184" w:type="dxa"/>
            <w:tcBorders>
              <w:left w:val="single" w:sz="4" w:space="0" w:color="000000"/>
              <w:right w:val="single" w:sz="4" w:space="0" w:color="000000"/>
            </w:tcBorders>
          </w:tcPr>
          <w:p w:rsidR="00D9326D" w:rsidRPr="00D301C8" w:rsidRDefault="00CD7848" w:rsidP="00CD7848">
            <w:pPr>
              <w:pStyle w:val="TableParagraph"/>
              <w:spacing w:before="8" w:line="179" w:lineRule="exact"/>
              <w:ind w:right="10"/>
              <w:rPr>
                <w:rFonts w:ascii="Times New Roman"/>
                <w:sz w:val="17"/>
              </w:rPr>
            </w:pPr>
            <w:r w:rsidRPr="00D301C8">
              <w:rPr>
                <w:rFonts w:ascii="Times New Roman"/>
                <w:w w:val="90"/>
                <w:sz w:val="17"/>
              </w:rPr>
              <w:t>26.000.</w:t>
            </w:r>
            <w:r w:rsidR="00D9326D" w:rsidRPr="00D301C8">
              <w:rPr>
                <w:rFonts w:ascii="Times New Roman"/>
                <w:w w:val="90"/>
                <w:sz w:val="17"/>
              </w:rPr>
              <w:t>00</w:t>
            </w:r>
          </w:p>
        </w:tc>
        <w:tc>
          <w:tcPr>
            <w:tcW w:w="1072" w:type="dxa"/>
            <w:tcBorders>
              <w:left w:val="single" w:sz="4" w:space="0" w:color="000000"/>
              <w:right w:val="single" w:sz="4" w:space="0" w:color="000000"/>
            </w:tcBorders>
          </w:tcPr>
          <w:p w:rsidR="00D9326D" w:rsidRPr="00D301C8" w:rsidRDefault="00FB3949">
            <w:pPr>
              <w:pStyle w:val="TableParagraph"/>
              <w:spacing w:before="8" w:line="179" w:lineRule="exact"/>
              <w:ind w:right="9"/>
              <w:rPr>
                <w:rFonts w:ascii="Times New Roman"/>
                <w:sz w:val="17"/>
              </w:rPr>
            </w:pPr>
            <w:r w:rsidRPr="00D301C8">
              <w:rPr>
                <w:rFonts w:ascii="Times New Roman"/>
                <w:sz w:val="17"/>
              </w:rPr>
              <w:t>43.426,00</w:t>
            </w:r>
          </w:p>
        </w:tc>
        <w:tc>
          <w:tcPr>
            <w:tcW w:w="1064" w:type="dxa"/>
            <w:tcBorders>
              <w:left w:val="single" w:sz="4" w:space="0" w:color="000000"/>
              <w:right w:val="single" w:sz="4" w:space="0" w:color="000000"/>
            </w:tcBorders>
          </w:tcPr>
          <w:p w:rsidR="00D9326D" w:rsidRPr="00D301C8" w:rsidRDefault="000A1913">
            <w:pPr>
              <w:pStyle w:val="TableParagraph"/>
              <w:spacing w:before="8" w:line="179" w:lineRule="exact"/>
              <w:ind w:right="8"/>
              <w:rPr>
                <w:rFonts w:ascii="Times New Roman"/>
                <w:sz w:val="17"/>
              </w:rPr>
            </w:pPr>
            <w:r w:rsidRPr="00D301C8">
              <w:rPr>
                <w:rFonts w:ascii="Times New Roman"/>
                <w:sz w:val="17"/>
              </w:rPr>
              <w:t>723,77</w:t>
            </w:r>
          </w:p>
        </w:tc>
        <w:tc>
          <w:tcPr>
            <w:tcW w:w="997" w:type="dxa"/>
            <w:tcBorders>
              <w:left w:val="single" w:sz="4" w:space="0" w:color="000000"/>
              <w:right w:val="single" w:sz="4" w:space="0" w:color="000000"/>
            </w:tcBorders>
          </w:tcPr>
          <w:p w:rsidR="00D9326D" w:rsidRPr="00D301C8" w:rsidRDefault="00F119C6" w:rsidP="00D60364">
            <w:pPr>
              <w:pStyle w:val="TableParagraph"/>
              <w:spacing w:before="8" w:line="179" w:lineRule="exact"/>
              <w:ind w:right="8"/>
              <w:rPr>
                <w:rFonts w:ascii="Times New Roman"/>
                <w:sz w:val="17"/>
              </w:rPr>
            </w:pPr>
            <w:r w:rsidRPr="00D301C8">
              <w:rPr>
                <w:rFonts w:ascii="Times New Roman"/>
                <w:sz w:val="17"/>
              </w:rPr>
              <w:t>167,02</w:t>
            </w:r>
          </w:p>
        </w:tc>
        <w:tc>
          <w:tcPr>
            <w:tcW w:w="912" w:type="dxa"/>
            <w:tcBorders>
              <w:left w:val="single" w:sz="4" w:space="0" w:color="000000"/>
              <w:right w:val="single" w:sz="4" w:space="0" w:color="000000"/>
            </w:tcBorders>
          </w:tcPr>
          <w:p w:rsidR="00D9326D" w:rsidRPr="00D301C8" w:rsidRDefault="00583D45">
            <w:pPr>
              <w:pStyle w:val="TableParagraph"/>
              <w:spacing w:before="8" w:line="179" w:lineRule="exact"/>
              <w:ind w:right="8"/>
              <w:rPr>
                <w:rFonts w:ascii="Times New Roman"/>
                <w:sz w:val="17"/>
              </w:rPr>
            </w:pPr>
            <w:r w:rsidRPr="00D301C8">
              <w:rPr>
                <w:rFonts w:ascii="Times New Roman"/>
                <w:sz w:val="17"/>
              </w:rPr>
              <w:t>0,07</w:t>
            </w:r>
          </w:p>
        </w:tc>
      </w:tr>
      <w:tr w:rsidR="00D9326D" w:rsidTr="00DD5B5F">
        <w:trPr>
          <w:trHeight w:val="206"/>
        </w:trPr>
        <w:tc>
          <w:tcPr>
            <w:tcW w:w="2684" w:type="dxa"/>
            <w:tcBorders>
              <w:left w:val="single" w:sz="4" w:space="0" w:color="000000"/>
              <w:right w:val="single" w:sz="4" w:space="0" w:color="000000"/>
            </w:tcBorders>
            <w:shd w:val="clear" w:color="auto" w:fill="74C6D7"/>
          </w:tcPr>
          <w:p w:rsidR="00D9326D" w:rsidRDefault="00D12C2C">
            <w:pPr>
              <w:pStyle w:val="TableParagraph"/>
              <w:spacing w:before="17" w:line="169" w:lineRule="exact"/>
              <w:ind w:left="196" w:right="0"/>
              <w:jc w:val="left"/>
              <w:rPr>
                <w:rFonts w:ascii="Times New Roman" w:hAnsi="Times New Roman"/>
                <w:sz w:val="16"/>
              </w:rPr>
            </w:pPr>
            <w:r>
              <w:rPr>
                <w:rFonts w:ascii="Times New Roman" w:hAnsi="Times New Roman"/>
                <w:sz w:val="16"/>
              </w:rPr>
              <w:t>Üst Yönetim, İdari ve Mali Hizmetler</w:t>
            </w:r>
          </w:p>
        </w:tc>
        <w:tc>
          <w:tcPr>
            <w:tcW w:w="709" w:type="dxa"/>
            <w:tcBorders>
              <w:left w:val="single" w:sz="4" w:space="0" w:color="000000"/>
              <w:right w:val="single" w:sz="4" w:space="0" w:color="000000"/>
            </w:tcBorders>
          </w:tcPr>
          <w:p w:rsidR="00D9326D" w:rsidRDefault="00D12C2C">
            <w:pPr>
              <w:pStyle w:val="TableParagraph"/>
              <w:spacing w:before="82"/>
              <w:ind w:left="24" w:right="0"/>
              <w:jc w:val="left"/>
              <w:rPr>
                <w:rFonts w:ascii="Times New Roman" w:hAnsi="Times New Roman"/>
                <w:sz w:val="9"/>
              </w:rPr>
            </w:pPr>
            <w:r>
              <w:rPr>
                <w:rFonts w:ascii="Times New Roman" w:hAnsi="Times New Roman"/>
                <w:sz w:val="9"/>
              </w:rPr>
              <w:t>HAZİNE</w:t>
            </w:r>
          </w:p>
        </w:tc>
        <w:tc>
          <w:tcPr>
            <w:tcW w:w="891" w:type="dxa"/>
            <w:tcBorders>
              <w:left w:val="single" w:sz="4" w:space="0" w:color="000000"/>
              <w:right w:val="single" w:sz="4" w:space="0" w:color="000000"/>
            </w:tcBorders>
          </w:tcPr>
          <w:p w:rsidR="00D9326D" w:rsidRPr="00D301C8" w:rsidRDefault="00D12C2C" w:rsidP="00D12C2C">
            <w:pPr>
              <w:pStyle w:val="TableParagraph"/>
              <w:spacing w:before="8" w:line="179" w:lineRule="exact"/>
              <w:ind w:right="11"/>
              <w:jc w:val="center"/>
              <w:rPr>
                <w:rFonts w:ascii="Times New Roman"/>
                <w:sz w:val="17"/>
              </w:rPr>
            </w:pPr>
            <w:r w:rsidRPr="00D301C8">
              <w:rPr>
                <w:rFonts w:ascii="Times New Roman"/>
                <w:w w:val="90"/>
                <w:sz w:val="17"/>
              </w:rPr>
              <w:t>900</w:t>
            </w:r>
          </w:p>
        </w:tc>
        <w:tc>
          <w:tcPr>
            <w:tcW w:w="1073" w:type="dxa"/>
            <w:tcBorders>
              <w:left w:val="single" w:sz="4" w:space="0" w:color="000000"/>
              <w:right w:val="single" w:sz="4" w:space="0" w:color="000000"/>
            </w:tcBorders>
          </w:tcPr>
          <w:p w:rsidR="00D9326D" w:rsidRPr="00D301C8" w:rsidRDefault="008D358C" w:rsidP="008D358C">
            <w:pPr>
              <w:pStyle w:val="TableParagraph"/>
              <w:spacing w:before="8" w:line="179" w:lineRule="exact"/>
              <w:ind w:right="11"/>
              <w:rPr>
                <w:rFonts w:ascii="Times New Roman"/>
                <w:sz w:val="17"/>
              </w:rPr>
            </w:pPr>
            <w:r w:rsidRPr="00D301C8">
              <w:rPr>
                <w:rFonts w:ascii="Times New Roman"/>
                <w:w w:val="90"/>
                <w:sz w:val="17"/>
              </w:rPr>
              <w:t>17.988.000</w:t>
            </w:r>
            <w:r w:rsidR="00D9326D" w:rsidRPr="00D301C8">
              <w:rPr>
                <w:rFonts w:ascii="Times New Roman"/>
                <w:w w:val="90"/>
                <w:sz w:val="17"/>
              </w:rPr>
              <w:t>,00</w:t>
            </w:r>
          </w:p>
        </w:tc>
        <w:tc>
          <w:tcPr>
            <w:tcW w:w="1184" w:type="dxa"/>
            <w:tcBorders>
              <w:left w:val="single" w:sz="4" w:space="0" w:color="000000"/>
              <w:right w:val="single" w:sz="4" w:space="0" w:color="000000"/>
            </w:tcBorders>
          </w:tcPr>
          <w:p w:rsidR="00D9326D" w:rsidRPr="00D301C8" w:rsidRDefault="00CD7848">
            <w:pPr>
              <w:pStyle w:val="TableParagraph"/>
              <w:spacing w:before="8" w:line="179" w:lineRule="exact"/>
              <w:ind w:right="10"/>
              <w:rPr>
                <w:rFonts w:ascii="Times New Roman"/>
                <w:sz w:val="17"/>
              </w:rPr>
            </w:pPr>
            <w:r w:rsidRPr="00D301C8">
              <w:rPr>
                <w:rFonts w:ascii="Times New Roman"/>
                <w:sz w:val="17"/>
              </w:rPr>
              <w:t>11.836.000,00</w:t>
            </w:r>
          </w:p>
        </w:tc>
        <w:tc>
          <w:tcPr>
            <w:tcW w:w="1072" w:type="dxa"/>
            <w:tcBorders>
              <w:left w:val="single" w:sz="4" w:space="0" w:color="000000"/>
              <w:right w:val="single" w:sz="4" w:space="0" w:color="000000"/>
            </w:tcBorders>
          </w:tcPr>
          <w:p w:rsidR="00D9326D" w:rsidRPr="00D301C8" w:rsidRDefault="00583D45">
            <w:pPr>
              <w:pStyle w:val="TableParagraph"/>
              <w:spacing w:before="8" w:line="179" w:lineRule="exact"/>
              <w:ind w:right="9"/>
              <w:rPr>
                <w:rFonts w:ascii="Times New Roman"/>
                <w:sz w:val="17"/>
              </w:rPr>
            </w:pPr>
            <w:r w:rsidRPr="00D301C8">
              <w:rPr>
                <w:rFonts w:ascii="Times New Roman"/>
                <w:sz w:val="17"/>
              </w:rPr>
              <w:t>8.587</w:t>
            </w:r>
            <w:r w:rsidR="00FB3949" w:rsidRPr="00D301C8">
              <w:rPr>
                <w:rFonts w:ascii="Times New Roman"/>
                <w:sz w:val="17"/>
              </w:rPr>
              <w:t>.479,00</w:t>
            </w:r>
          </w:p>
        </w:tc>
        <w:tc>
          <w:tcPr>
            <w:tcW w:w="1064" w:type="dxa"/>
            <w:tcBorders>
              <w:left w:val="single" w:sz="4" w:space="0" w:color="000000"/>
              <w:right w:val="single" w:sz="4" w:space="0" w:color="000000"/>
            </w:tcBorders>
          </w:tcPr>
          <w:p w:rsidR="00D9326D" w:rsidRPr="00D301C8" w:rsidRDefault="001F7D6B">
            <w:pPr>
              <w:pStyle w:val="TableParagraph"/>
              <w:spacing w:before="8" w:line="179" w:lineRule="exact"/>
              <w:ind w:right="8"/>
              <w:rPr>
                <w:rFonts w:ascii="Times New Roman"/>
                <w:sz w:val="17"/>
              </w:rPr>
            </w:pPr>
            <w:r w:rsidRPr="00D301C8">
              <w:rPr>
                <w:rFonts w:ascii="Times New Roman"/>
                <w:sz w:val="17"/>
              </w:rPr>
              <w:t>49,24</w:t>
            </w:r>
          </w:p>
        </w:tc>
        <w:tc>
          <w:tcPr>
            <w:tcW w:w="997" w:type="dxa"/>
            <w:tcBorders>
              <w:left w:val="single" w:sz="4" w:space="0" w:color="000000"/>
              <w:right w:val="single" w:sz="4" w:space="0" w:color="000000"/>
            </w:tcBorders>
          </w:tcPr>
          <w:p w:rsidR="00D9326D" w:rsidRPr="00D301C8" w:rsidRDefault="00E04805" w:rsidP="00D60364">
            <w:pPr>
              <w:pStyle w:val="TableParagraph"/>
              <w:spacing w:before="8" w:line="179" w:lineRule="exact"/>
              <w:ind w:right="8"/>
              <w:rPr>
                <w:rFonts w:ascii="Times New Roman"/>
                <w:sz w:val="17"/>
              </w:rPr>
            </w:pPr>
            <w:r w:rsidRPr="00D301C8">
              <w:rPr>
                <w:rFonts w:ascii="Times New Roman"/>
                <w:sz w:val="17"/>
              </w:rPr>
              <w:t>74,84</w:t>
            </w:r>
          </w:p>
        </w:tc>
        <w:tc>
          <w:tcPr>
            <w:tcW w:w="912" w:type="dxa"/>
            <w:tcBorders>
              <w:left w:val="single" w:sz="4" w:space="0" w:color="000000"/>
              <w:right w:val="single" w:sz="4" w:space="0" w:color="000000"/>
            </w:tcBorders>
          </w:tcPr>
          <w:p w:rsidR="00D9326D" w:rsidRPr="00D301C8" w:rsidRDefault="00583D45">
            <w:pPr>
              <w:pStyle w:val="TableParagraph"/>
              <w:spacing w:before="8" w:line="179" w:lineRule="exact"/>
              <w:ind w:right="8"/>
              <w:rPr>
                <w:rFonts w:ascii="Times New Roman"/>
                <w:sz w:val="17"/>
              </w:rPr>
            </w:pPr>
            <w:r w:rsidRPr="00D301C8">
              <w:rPr>
                <w:rFonts w:ascii="Times New Roman"/>
                <w:sz w:val="17"/>
              </w:rPr>
              <w:t>13,89</w:t>
            </w:r>
          </w:p>
        </w:tc>
      </w:tr>
      <w:tr w:rsidR="00F34BC3" w:rsidTr="00DD5B5F">
        <w:trPr>
          <w:trHeight w:val="206"/>
        </w:trPr>
        <w:tc>
          <w:tcPr>
            <w:tcW w:w="4284" w:type="dxa"/>
            <w:gridSpan w:val="3"/>
            <w:tcBorders>
              <w:left w:val="single" w:sz="4" w:space="0" w:color="000000"/>
              <w:right w:val="single" w:sz="4" w:space="0" w:color="000000"/>
            </w:tcBorders>
            <w:shd w:val="clear" w:color="auto" w:fill="74C6D7"/>
          </w:tcPr>
          <w:p w:rsidR="00F34BC3" w:rsidRPr="00D301C8" w:rsidRDefault="00B540C0">
            <w:pPr>
              <w:pStyle w:val="TableParagraph"/>
              <w:spacing w:before="8" w:line="179" w:lineRule="exact"/>
              <w:ind w:left="1744" w:right="1743"/>
              <w:jc w:val="center"/>
              <w:rPr>
                <w:rFonts w:ascii="Times New Roman"/>
                <w:b/>
                <w:sz w:val="17"/>
              </w:rPr>
            </w:pPr>
            <w:r w:rsidRPr="00D301C8">
              <w:rPr>
                <w:rFonts w:ascii="Times New Roman"/>
                <w:b/>
                <w:sz w:val="17"/>
              </w:rPr>
              <w:t>TOPLAM</w:t>
            </w:r>
          </w:p>
        </w:tc>
        <w:tc>
          <w:tcPr>
            <w:tcW w:w="1073" w:type="dxa"/>
            <w:tcBorders>
              <w:left w:val="single" w:sz="4" w:space="0" w:color="000000"/>
              <w:right w:val="single" w:sz="4" w:space="0" w:color="000000"/>
            </w:tcBorders>
            <w:shd w:val="clear" w:color="auto" w:fill="74C6D7"/>
          </w:tcPr>
          <w:p w:rsidR="00F34BC3" w:rsidRPr="00D301C8" w:rsidRDefault="00231D13" w:rsidP="002E2798">
            <w:pPr>
              <w:pStyle w:val="TableParagraph"/>
              <w:spacing w:before="8" w:line="179" w:lineRule="exact"/>
              <w:ind w:right="11"/>
              <w:rPr>
                <w:rFonts w:ascii="Times New Roman"/>
                <w:b/>
                <w:sz w:val="17"/>
              </w:rPr>
            </w:pPr>
            <w:r w:rsidRPr="00D301C8">
              <w:rPr>
                <w:rFonts w:ascii="Times New Roman"/>
                <w:b/>
                <w:w w:val="90"/>
                <w:sz w:val="17"/>
              </w:rPr>
              <w:t>127.761</w:t>
            </w:r>
            <w:r w:rsidR="00B540C0" w:rsidRPr="00D301C8">
              <w:rPr>
                <w:rFonts w:ascii="Times New Roman"/>
                <w:b/>
                <w:w w:val="90"/>
                <w:sz w:val="17"/>
              </w:rPr>
              <w:t>.000,00</w:t>
            </w:r>
          </w:p>
        </w:tc>
        <w:tc>
          <w:tcPr>
            <w:tcW w:w="1184" w:type="dxa"/>
            <w:tcBorders>
              <w:left w:val="single" w:sz="4" w:space="0" w:color="000000"/>
              <w:right w:val="single" w:sz="4" w:space="0" w:color="000000"/>
            </w:tcBorders>
            <w:shd w:val="clear" w:color="auto" w:fill="74C6D7"/>
          </w:tcPr>
          <w:p w:rsidR="00F34BC3" w:rsidRPr="00D301C8" w:rsidRDefault="00E04805" w:rsidP="009C2909">
            <w:pPr>
              <w:pStyle w:val="TableParagraph"/>
              <w:spacing w:before="8" w:line="179" w:lineRule="exact"/>
              <w:ind w:right="10"/>
              <w:rPr>
                <w:rFonts w:ascii="Times New Roman"/>
                <w:b/>
                <w:sz w:val="17"/>
              </w:rPr>
            </w:pPr>
            <w:r w:rsidRPr="00D301C8">
              <w:rPr>
                <w:rFonts w:ascii="Times New Roman"/>
                <w:b/>
                <w:w w:val="90"/>
                <w:sz w:val="17"/>
              </w:rPr>
              <w:t>134.099.400,64</w:t>
            </w:r>
          </w:p>
        </w:tc>
        <w:tc>
          <w:tcPr>
            <w:tcW w:w="1072" w:type="dxa"/>
            <w:tcBorders>
              <w:left w:val="single" w:sz="4" w:space="0" w:color="000000"/>
              <w:right w:val="single" w:sz="4" w:space="0" w:color="000000"/>
            </w:tcBorders>
            <w:shd w:val="clear" w:color="auto" w:fill="74C6D7"/>
          </w:tcPr>
          <w:p w:rsidR="00F34BC3" w:rsidRPr="00D301C8" w:rsidRDefault="008C6975" w:rsidP="0012247B">
            <w:pPr>
              <w:pStyle w:val="TableParagraph"/>
              <w:spacing w:before="8" w:line="179" w:lineRule="exact"/>
              <w:ind w:right="9"/>
              <w:rPr>
                <w:rFonts w:ascii="Times New Roman"/>
                <w:b/>
                <w:sz w:val="17"/>
              </w:rPr>
            </w:pPr>
            <w:r w:rsidRPr="00D301C8">
              <w:rPr>
                <w:rFonts w:ascii="Times New Roman"/>
                <w:b/>
                <w:w w:val="90"/>
                <w:sz w:val="17"/>
              </w:rPr>
              <w:t>61.815.696,00</w:t>
            </w:r>
          </w:p>
        </w:tc>
        <w:tc>
          <w:tcPr>
            <w:tcW w:w="1064" w:type="dxa"/>
            <w:tcBorders>
              <w:left w:val="single" w:sz="4" w:space="0" w:color="000000"/>
              <w:right w:val="single" w:sz="4" w:space="0" w:color="000000"/>
            </w:tcBorders>
            <w:shd w:val="clear" w:color="auto" w:fill="74C6D7"/>
          </w:tcPr>
          <w:p w:rsidR="00F34BC3" w:rsidRPr="00D301C8" w:rsidRDefault="0027525F">
            <w:pPr>
              <w:pStyle w:val="TableParagraph"/>
              <w:spacing w:before="8" w:line="179" w:lineRule="exact"/>
              <w:ind w:right="8"/>
              <w:rPr>
                <w:rFonts w:ascii="Times New Roman"/>
                <w:b/>
                <w:sz w:val="17"/>
              </w:rPr>
            </w:pPr>
            <w:r w:rsidRPr="00D301C8">
              <w:rPr>
                <w:rFonts w:ascii="Times New Roman"/>
                <w:b/>
                <w:sz w:val="17"/>
              </w:rPr>
              <w:t>48,38</w:t>
            </w:r>
          </w:p>
        </w:tc>
        <w:tc>
          <w:tcPr>
            <w:tcW w:w="997" w:type="dxa"/>
            <w:tcBorders>
              <w:left w:val="single" w:sz="4" w:space="0" w:color="000000"/>
              <w:right w:val="single" w:sz="4" w:space="0" w:color="000000"/>
            </w:tcBorders>
            <w:shd w:val="clear" w:color="auto" w:fill="74C6D7"/>
          </w:tcPr>
          <w:p w:rsidR="00F34BC3" w:rsidRPr="00D301C8" w:rsidRDefault="0027525F">
            <w:pPr>
              <w:pStyle w:val="TableParagraph"/>
              <w:spacing w:before="8" w:line="179" w:lineRule="exact"/>
              <w:ind w:right="8"/>
              <w:rPr>
                <w:rFonts w:ascii="Times New Roman"/>
                <w:b/>
                <w:sz w:val="17"/>
              </w:rPr>
            </w:pPr>
            <w:r w:rsidRPr="00D301C8">
              <w:rPr>
                <w:rFonts w:ascii="Times New Roman"/>
                <w:b/>
                <w:sz w:val="17"/>
              </w:rPr>
              <w:t>46,10</w:t>
            </w:r>
          </w:p>
        </w:tc>
        <w:tc>
          <w:tcPr>
            <w:tcW w:w="912" w:type="dxa"/>
            <w:tcBorders>
              <w:left w:val="single" w:sz="4" w:space="0" w:color="000000"/>
              <w:right w:val="single" w:sz="4" w:space="0" w:color="000000"/>
            </w:tcBorders>
            <w:shd w:val="clear" w:color="auto" w:fill="74C6D7"/>
          </w:tcPr>
          <w:p w:rsidR="00F34BC3" w:rsidRPr="00D301C8" w:rsidRDefault="00D9326D">
            <w:pPr>
              <w:pStyle w:val="TableParagraph"/>
              <w:spacing w:before="8" w:line="179" w:lineRule="exact"/>
              <w:ind w:right="8"/>
              <w:rPr>
                <w:rFonts w:ascii="Times New Roman"/>
                <w:b/>
                <w:sz w:val="17"/>
              </w:rPr>
            </w:pPr>
            <w:r w:rsidRPr="00D301C8">
              <w:rPr>
                <w:rFonts w:ascii="Times New Roman"/>
                <w:b/>
                <w:sz w:val="17"/>
              </w:rPr>
              <w:t>100</w:t>
            </w:r>
          </w:p>
        </w:tc>
      </w:tr>
    </w:tbl>
    <w:p w:rsidR="00F34BC3" w:rsidRDefault="00F34BC3">
      <w:pPr>
        <w:spacing w:line="179" w:lineRule="exact"/>
        <w:rPr>
          <w:sz w:val="17"/>
        </w:rPr>
        <w:sectPr w:rsidR="00F34BC3">
          <w:pgSz w:w="11910" w:h="16840"/>
          <w:pgMar w:top="1380" w:right="440" w:bottom="860" w:left="600" w:header="719" w:footer="667" w:gutter="0"/>
          <w:cols w:space="708"/>
        </w:sectPr>
      </w:pPr>
    </w:p>
    <w:p w:rsidR="00F34BC3" w:rsidRDefault="00F34BC3">
      <w:pPr>
        <w:pStyle w:val="GvdeMetni"/>
        <w:rPr>
          <w:b/>
          <w:sz w:val="20"/>
        </w:rPr>
      </w:pPr>
    </w:p>
    <w:p w:rsidR="00F34BC3" w:rsidRDefault="00F34BC3">
      <w:pPr>
        <w:pStyle w:val="GvdeMetni"/>
        <w:spacing w:before="6"/>
        <w:rPr>
          <w:b/>
          <w:sz w:val="21"/>
        </w:rPr>
      </w:pPr>
    </w:p>
    <w:p w:rsidR="00F34BC3" w:rsidRDefault="00F34BC3">
      <w:pPr>
        <w:pStyle w:val="GvdeMetni"/>
        <w:spacing w:before="3"/>
        <w:rPr>
          <w:b/>
          <w:sz w:val="21"/>
        </w:rPr>
      </w:pPr>
    </w:p>
    <w:p w:rsidR="00F34BC3" w:rsidRDefault="00B540C0">
      <w:pPr>
        <w:pStyle w:val="ListeParagraf"/>
        <w:numPr>
          <w:ilvl w:val="1"/>
          <w:numId w:val="2"/>
        </w:numPr>
        <w:tabs>
          <w:tab w:val="left" w:pos="1177"/>
        </w:tabs>
        <w:ind w:right="2015" w:firstLine="0"/>
        <w:rPr>
          <w:b/>
          <w:sz w:val="24"/>
        </w:rPr>
      </w:pPr>
      <w:r>
        <w:rPr>
          <w:b/>
          <w:sz w:val="24"/>
        </w:rPr>
        <w:t>EKONOMİK VE FONKSİYONEL SINIFLANDIRMAYA GÖRE BÜTÇE GİDERLERİ</w:t>
      </w:r>
    </w:p>
    <w:p w:rsidR="00F34BC3" w:rsidRDefault="00B540C0">
      <w:pPr>
        <w:pStyle w:val="GvdeMetni"/>
        <w:ind w:left="816" w:right="971" w:firstLine="707"/>
        <w:jc w:val="both"/>
      </w:pPr>
      <w:r>
        <w:t xml:space="preserve">Toplam bütçe giderleri içinde eğitim hizmetleri fonksiyonel koda ilişkin giderlerin oranı toplam harcamanın % </w:t>
      </w:r>
      <w:r w:rsidR="00E770E8">
        <w:t>85</w:t>
      </w:r>
      <w:r w:rsidR="00955500">
        <w:t>,</w:t>
      </w:r>
      <w:r w:rsidR="00E770E8">
        <w:t>65</w:t>
      </w:r>
      <w:r>
        <w:t>’</w:t>
      </w:r>
      <w:r w:rsidR="00955500">
        <w:t>i</w:t>
      </w:r>
      <w:r>
        <w:t xml:space="preserve"> ve toplam ödenek göndermenin ise % </w:t>
      </w:r>
      <w:r w:rsidR="00C948CE">
        <w:t>51,28’ine</w:t>
      </w:r>
      <w:r>
        <w:t xml:space="preserve"> eşittir. Eğitim hizmetleri fonksiyonelinin kendi içinde başlangıç ödeneğine göre harcama oranı % 4</w:t>
      </w:r>
      <w:r w:rsidR="00C948CE">
        <w:t>2</w:t>
      </w:r>
      <w:r>
        <w:t>,</w:t>
      </w:r>
      <w:r w:rsidR="00C948CE">
        <w:t>79</w:t>
      </w:r>
      <w:r>
        <w:t xml:space="preserve"> toplam ödenek göndermeye oranı ise % </w:t>
      </w:r>
      <w:r w:rsidR="00C948CE">
        <w:t>59</w:t>
      </w:r>
      <w:r w:rsidR="00955500">
        <w:t>,</w:t>
      </w:r>
      <w:r w:rsidR="00C948CE">
        <w:t>69</w:t>
      </w:r>
      <w:r>
        <w:t xml:space="preserve"> olarak gerçekleşmiştir.</w:t>
      </w:r>
    </w:p>
    <w:p w:rsidR="00F34BC3" w:rsidRDefault="00B540C0">
      <w:pPr>
        <w:pStyle w:val="GvdeMetni"/>
        <w:ind w:left="816" w:right="977" w:firstLine="707"/>
        <w:jc w:val="both"/>
      </w:pPr>
      <w:r>
        <w:t>Ekonomik ve Fonk</w:t>
      </w:r>
      <w:r w:rsidR="00955500">
        <w:t>siyonel Sınıflandırmaya göre 2020</w:t>
      </w:r>
      <w:r>
        <w:t xml:space="preserve"> yılı Ocak-Haziran dönemi bütçe giderlerinin miktarları ve oranları detaylı olarak Tablo 4’te gösterilmiştir.</w:t>
      </w:r>
    </w:p>
    <w:p w:rsidR="00F34BC3" w:rsidRDefault="00F34BC3">
      <w:pPr>
        <w:pStyle w:val="GvdeMetni"/>
      </w:pPr>
    </w:p>
    <w:p w:rsidR="00F34BC3" w:rsidRDefault="00B540C0">
      <w:pPr>
        <w:pStyle w:val="Balk11"/>
        <w:spacing w:after="3"/>
        <w:ind w:left="816"/>
      </w:pPr>
      <w:r>
        <w:t xml:space="preserve">Tablo-4 Ekonomik ve </w:t>
      </w:r>
      <w:r w:rsidR="00CD7603">
        <w:t>Program</w:t>
      </w:r>
      <w:r>
        <w:t xml:space="preserve"> Sınıflandırmaya Göre Bütçe Giderleri</w:t>
      </w:r>
    </w:p>
    <w:tbl>
      <w:tblPr>
        <w:tblStyle w:val="TableNormal"/>
        <w:tblW w:w="0" w:type="auto"/>
        <w:tblInd w:w="14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31"/>
        <w:gridCol w:w="1495"/>
        <w:gridCol w:w="2524"/>
        <w:gridCol w:w="1018"/>
        <w:gridCol w:w="994"/>
        <w:gridCol w:w="993"/>
        <w:gridCol w:w="831"/>
        <w:gridCol w:w="1017"/>
        <w:gridCol w:w="1093"/>
      </w:tblGrid>
      <w:tr w:rsidR="00F34BC3" w:rsidTr="003E434D">
        <w:trPr>
          <w:trHeight w:val="189"/>
        </w:trPr>
        <w:tc>
          <w:tcPr>
            <w:tcW w:w="4650" w:type="dxa"/>
            <w:gridSpan w:val="3"/>
            <w:vMerge w:val="restart"/>
            <w:tcBorders>
              <w:top w:val="nil"/>
              <w:left w:val="nil"/>
              <w:right w:val="single" w:sz="6" w:space="0" w:color="000000"/>
            </w:tcBorders>
            <w:shd w:val="clear" w:color="auto" w:fill="74C6D7"/>
          </w:tcPr>
          <w:p w:rsidR="00F34BC3" w:rsidRDefault="00F34BC3">
            <w:pPr>
              <w:pStyle w:val="TableParagraph"/>
              <w:spacing w:before="0"/>
              <w:ind w:right="0"/>
              <w:jc w:val="left"/>
              <w:rPr>
                <w:rFonts w:ascii="Times New Roman"/>
                <w:sz w:val="18"/>
              </w:rPr>
            </w:pPr>
          </w:p>
        </w:tc>
        <w:tc>
          <w:tcPr>
            <w:tcW w:w="1018"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7" w:line="162" w:lineRule="exact"/>
              <w:ind w:left="411" w:right="392"/>
              <w:jc w:val="center"/>
              <w:rPr>
                <w:rFonts w:ascii="Times New Roman"/>
                <w:b/>
                <w:sz w:val="16"/>
              </w:rPr>
            </w:pPr>
            <w:r>
              <w:rPr>
                <w:rFonts w:ascii="Times New Roman"/>
                <w:b/>
                <w:sz w:val="16"/>
              </w:rPr>
              <w:t>01</w:t>
            </w:r>
          </w:p>
        </w:tc>
        <w:tc>
          <w:tcPr>
            <w:tcW w:w="994"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7" w:line="162" w:lineRule="exact"/>
              <w:ind w:left="349" w:right="341"/>
              <w:jc w:val="center"/>
              <w:rPr>
                <w:rFonts w:ascii="Times New Roman"/>
                <w:b/>
                <w:sz w:val="16"/>
              </w:rPr>
            </w:pPr>
            <w:r>
              <w:rPr>
                <w:rFonts w:ascii="Times New Roman"/>
                <w:b/>
                <w:sz w:val="16"/>
              </w:rPr>
              <w:t>02</w:t>
            </w:r>
          </w:p>
        </w:tc>
        <w:tc>
          <w:tcPr>
            <w:tcW w:w="993"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7" w:line="162" w:lineRule="exact"/>
              <w:ind w:left="34" w:right="16"/>
              <w:jc w:val="center"/>
              <w:rPr>
                <w:rFonts w:ascii="Times New Roman"/>
                <w:b/>
                <w:sz w:val="16"/>
              </w:rPr>
            </w:pPr>
            <w:r>
              <w:rPr>
                <w:rFonts w:ascii="Times New Roman"/>
                <w:b/>
                <w:sz w:val="16"/>
              </w:rPr>
              <w:t>03</w:t>
            </w:r>
          </w:p>
        </w:tc>
        <w:tc>
          <w:tcPr>
            <w:tcW w:w="831"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7" w:line="162" w:lineRule="exact"/>
              <w:ind w:left="34" w:right="16"/>
              <w:jc w:val="center"/>
              <w:rPr>
                <w:rFonts w:ascii="Times New Roman"/>
                <w:b/>
                <w:sz w:val="16"/>
              </w:rPr>
            </w:pPr>
            <w:r>
              <w:rPr>
                <w:rFonts w:ascii="Times New Roman"/>
                <w:b/>
                <w:sz w:val="16"/>
              </w:rPr>
              <w:t>05</w:t>
            </w:r>
          </w:p>
        </w:tc>
        <w:tc>
          <w:tcPr>
            <w:tcW w:w="1017"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7" w:line="162" w:lineRule="exact"/>
              <w:ind w:left="410" w:right="391"/>
              <w:jc w:val="center"/>
              <w:rPr>
                <w:rFonts w:ascii="Times New Roman"/>
                <w:b/>
                <w:sz w:val="16"/>
              </w:rPr>
            </w:pPr>
            <w:r>
              <w:rPr>
                <w:rFonts w:ascii="Times New Roman"/>
                <w:b/>
                <w:sz w:val="16"/>
              </w:rPr>
              <w:t>06</w:t>
            </w:r>
          </w:p>
        </w:tc>
        <w:tc>
          <w:tcPr>
            <w:tcW w:w="1093" w:type="dxa"/>
            <w:vMerge w:val="restart"/>
            <w:tcBorders>
              <w:top w:val="single" w:sz="6" w:space="0" w:color="000000"/>
              <w:left w:val="single" w:sz="6" w:space="0" w:color="000000"/>
              <w:right w:val="single" w:sz="6" w:space="0" w:color="000000"/>
            </w:tcBorders>
            <w:shd w:val="clear" w:color="auto" w:fill="74C6D7"/>
          </w:tcPr>
          <w:p w:rsidR="00F34BC3" w:rsidRDefault="00F34BC3">
            <w:pPr>
              <w:pStyle w:val="TableParagraph"/>
              <w:spacing w:before="0"/>
              <w:ind w:right="0"/>
              <w:jc w:val="left"/>
              <w:rPr>
                <w:rFonts w:ascii="Times New Roman"/>
                <w:b/>
                <w:sz w:val="18"/>
              </w:rPr>
            </w:pPr>
          </w:p>
          <w:p w:rsidR="00F34BC3" w:rsidRDefault="00F34BC3">
            <w:pPr>
              <w:pStyle w:val="TableParagraph"/>
              <w:spacing w:before="8"/>
              <w:ind w:right="0"/>
              <w:jc w:val="left"/>
              <w:rPr>
                <w:rFonts w:ascii="Times New Roman"/>
                <w:b/>
                <w:sz w:val="17"/>
              </w:rPr>
            </w:pPr>
          </w:p>
          <w:p w:rsidR="00F34BC3" w:rsidRDefault="00B540C0">
            <w:pPr>
              <w:pStyle w:val="TableParagraph"/>
              <w:spacing w:before="0"/>
              <w:ind w:left="205" w:right="0"/>
              <w:jc w:val="left"/>
              <w:rPr>
                <w:rFonts w:ascii="Times New Roman"/>
                <w:b/>
                <w:sz w:val="16"/>
              </w:rPr>
            </w:pPr>
            <w:r>
              <w:rPr>
                <w:rFonts w:ascii="Times New Roman"/>
                <w:b/>
                <w:sz w:val="16"/>
              </w:rPr>
              <w:t>TOPLAM</w:t>
            </w:r>
          </w:p>
        </w:tc>
      </w:tr>
      <w:tr w:rsidR="00F34BC3" w:rsidTr="003E434D">
        <w:trPr>
          <w:trHeight w:val="782"/>
        </w:trPr>
        <w:tc>
          <w:tcPr>
            <w:tcW w:w="4650" w:type="dxa"/>
            <w:gridSpan w:val="3"/>
            <w:vMerge/>
            <w:tcBorders>
              <w:top w:val="nil"/>
              <w:left w:val="nil"/>
              <w:right w:val="single" w:sz="6" w:space="0" w:color="000000"/>
            </w:tcBorders>
            <w:shd w:val="clear" w:color="auto" w:fill="74C6D7"/>
          </w:tcPr>
          <w:p w:rsidR="00F34BC3" w:rsidRDefault="00F34BC3">
            <w:pPr>
              <w:rPr>
                <w:sz w:val="2"/>
                <w:szCs w:val="2"/>
              </w:rPr>
            </w:pPr>
          </w:p>
        </w:tc>
        <w:tc>
          <w:tcPr>
            <w:tcW w:w="1018" w:type="dxa"/>
            <w:tcBorders>
              <w:top w:val="single" w:sz="6" w:space="0" w:color="000000"/>
              <w:left w:val="single" w:sz="6" w:space="0" w:color="000000"/>
              <w:right w:val="single" w:sz="6" w:space="0" w:color="000000"/>
            </w:tcBorders>
            <w:shd w:val="clear" w:color="auto" w:fill="74C6D7"/>
          </w:tcPr>
          <w:p w:rsidR="00F34BC3" w:rsidRDefault="00F34BC3">
            <w:pPr>
              <w:pStyle w:val="TableParagraph"/>
              <w:spacing w:before="6"/>
              <w:ind w:right="0"/>
              <w:jc w:val="left"/>
              <w:rPr>
                <w:rFonts w:ascii="Times New Roman"/>
                <w:b/>
                <w:sz w:val="17"/>
              </w:rPr>
            </w:pPr>
          </w:p>
          <w:p w:rsidR="00F34BC3" w:rsidRDefault="00B540C0">
            <w:pPr>
              <w:pStyle w:val="TableParagraph"/>
              <w:spacing w:before="0" w:line="264" w:lineRule="auto"/>
              <w:ind w:left="63" w:right="50" w:firstLine="30"/>
              <w:jc w:val="left"/>
              <w:rPr>
                <w:rFonts w:ascii="Times New Roman" w:hAnsi="Times New Roman"/>
                <w:b/>
                <w:sz w:val="16"/>
              </w:rPr>
            </w:pPr>
            <w:r>
              <w:rPr>
                <w:rFonts w:ascii="Times New Roman" w:hAnsi="Times New Roman"/>
                <w:b/>
                <w:w w:val="95"/>
                <w:sz w:val="16"/>
              </w:rPr>
              <w:t>PERSONEL GİDERLERİ</w:t>
            </w:r>
          </w:p>
        </w:tc>
        <w:tc>
          <w:tcPr>
            <w:tcW w:w="994" w:type="dxa"/>
            <w:tcBorders>
              <w:top w:val="single" w:sz="6" w:space="0" w:color="000000"/>
              <w:left w:val="single" w:sz="6" w:space="0" w:color="000000"/>
              <w:right w:val="single" w:sz="6" w:space="0" w:color="000000"/>
            </w:tcBorders>
            <w:shd w:val="clear" w:color="auto" w:fill="74C6D7"/>
          </w:tcPr>
          <w:p w:rsidR="00F34BC3" w:rsidRDefault="00B540C0">
            <w:pPr>
              <w:pStyle w:val="TableParagraph"/>
              <w:spacing w:before="106" w:line="264" w:lineRule="auto"/>
              <w:ind w:left="32" w:right="21" w:firstLine="9"/>
              <w:jc w:val="center"/>
              <w:rPr>
                <w:rFonts w:ascii="Times New Roman" w:hAnsi="Times New Roman"/>
                <w:b/>
                <w:sz w:val="16"/>
              </w:rPr>
            </w:pPr>
            <w:r>
              <w:rPr>
                <w:rFonts w:ascii="Times New Roman" w:hAnsi="Times New Roman"/>
                <w:b/>
                <w:sz w:val="16"/>
              </w:rPr>
              <w:t xml:space="preserve">SOSYAL </w:t>
            </w:r>
            <w:r>
              <w:rPr>
                <w:rFonts w:ascii="Times New Roman" w:hAnsi="Times New Roman"/>
                <w:b/>
                <w:w w:val="95"/>
                <w:sz w:val="16"/>
              </w:rPr>
              <w:t>GÜV.K.DEP</w:t>
            </w:r>
          </w:p>
          <w:p w:rsidR="00F34BC3" w:rsidRDefault="00F34BC3" w:rsidP="00CD7603">
            <w:pPr>
              <w:pStyle w:val="TableParagraph"/>
              <w:spacing w:before="0" w:line="183" w:lineRule="exact"/>
              <w:ind w:left="349" w:right="327"/>
              <w:jc w:val="left"/>
              <w:rPr>
                <w:rFonts w:ascii="Times New Roman"/>
                <w:b/>
                <w:sz w:val="16"/>
              </w:rPr>
            </w:pPr>
          </w:p>
        </w:tc>
        <w:tc>
          <w:tcPr>
            <w:tcW w:w="993" w:type="dxa"/>
            <w:tcBorders>
              <w:top w:val="single" w:sz="6" w:space="0" w:color="000000"/>
              <w:left w:val="single" w:sz="6" w:space="0" w:color="000000"/>
              <w:right w:val="single" w:sz="6" w:space="0" w:color="000000"/>
            </w:tcBorders>
            <w:shd w:val="clear" w:color="auto" w:fill="74C6D7"/>
          </w:tcPr>
          <w:p w:rsidR="00F34BC3" w:rsidRDefault="00B540C0">
            <w:pPr>
              <w:pStyle w:val="TableParagraph"/>
              <w:spacing w:before="0" w:line="264" w:lineRule="auto"/>
              <w:ind w:left="154" w:right="154" w:hanging="1"/>
              <w:jc w:val="center"/>
              <w:rPr>
                <w:rFonts w:ascii="Times New Roman" w:hAnsi="Times New Roman"/>
                <w:b/>
                <w:sz w:val="16"/>
              </w:rPr>
            </w:pPr>
            <w:r>
              <w:rPr>
                <w:rFonts w:ascii="Times New Roman" w:hAnsi="Times New Roman"/>
                <w:b/>
                <w:spacing w:val="3"/>
                <w:sz w:val="16"/>
              </w:rPr>
              <w:t>MAL</w:t>
            </w:r>
            <w:r>
              <w:rPr>
                <w:rFonts w:ascii="Times New Roman" w:hAnsi="Times New Roman"/>
                <w:b/>
                <w:spacing w:val="-20"/>
                <w:sz w:val="16"/>
              </w:rPr>
              <w:t xml:space="preserve"> </w:t>
            </w:r>
            <w:r>
              <w:rPr>
                <w:rFonts w:ascii="Times New Roman" w:hAnsi="Times New Roman"/>
                <w:b/>
                <w:spacing w:val="-5"/>
                <w:sz w:val="16"/>
              </w:rPr>
              <w:t xml:space="preserve">VE </w:t>
            </w:r>
            <w:r>
              <w:rPr>
                <w:rFonts w:ascii="Times New Roman" w:hAnsi="Times New Roman"/>
                <w:b/>
                <w:w w:val="95"/>
                <w:sz w:val="16"/>
              </w:rPr>
              <w:t xml:space="preserve">HİZMET </w:t>
            </w:r>
            <w:r>
              <w:rPr>
                <w:rFonts w:ascii="Times New Roman" w:hAnsi="Times New Roman"/>
                <w:b/>
                <w:sz w:val="16"/>
              </w:rPr>
              <w:t>ALIM</w:t>
            </w:r>
          </w:p>
          <w:p w:rsidR="00F34BC3" w:rsidRDefault="00B540C0">
            <w:pPr>
              <w:pStyle w:val="TableParagraph"/>
              <w:spacing w:before="0" w:line="155" w:lineRule="exact"/>
              <w:ind w:left="14" w:right="16"/>
              <w:jc w:val="center"/>
              <w:rPr>
                <w:rFonts w:ascii="Times New Roman" w:hAnsi="Times New Roman"/>
                <w:b/>
                <w:sz w:val="16"/>
              </w:rPr>
            </w:pPr>
            <w:r>
              <w:rPr>
                <w:rFonts w:ascii="Times New Roman" w:hAnsi="Times New Roman"/>
                <w:b/>
                <w:w w:val="95"/>
                <w:sz w:val="16"/>
              </w:rPr>
              <w:t>GİDERLERİ</w:t>
            </w:r>
          </w:p>
        </w:tc>
        <w:tc>
          <w:tcPr>
            <w:tcW w:w="831" w:type="dxa"/>
            <w:tcBorders>
              <w:top w:val="single" w:sz="6" w:space="0" w:color="000000"/>
              <w:left w:val="single" w:sz="6" w:space="0" w:color="000000"/>
              <w:right w:val="single" w:sz="6" w:space="0" w:color="000000"/>
            </w:tcBorders>
            <w:shd w:val="clear" w:color="auto" w:fill="74C6D7"/>
          </w:tcPr>
          <w:p w:rsidR="00F34BC3" w:rsidRDefault="00B540C0">
            <w:pPr>
              <w:pStyle w:val="TableParagraph"/>
              <w:spacing w:before="106" w:line="264" w:lineRule="auto"/>
              <w:ind w:left="62" w:right="54" w:firstLine="2"/>
              <w:jc w:val="center"/>
              <w:rPr>
                <w:rFonts w:ascii="Times New Roman" w:hAnsi="Times New Roman"/>
                <w:b/>
                <w:sz w:val="16"/>
              </w:rPr>
            </w:pPr>
            <w:r>
              <w:rPr>
                <w:rFonts w:ascii="Times New Roman" w:hAnsi="Times New Roman"/>
                <w:b/>
                <w:sz w:val="16"/>
              </w:rPr>
              <w:t xml:space="preserve">CARİ </w:t>
            </w:r>
            <w:r>
              <w:rPr>
                <w:rFonts w:ascii="Times New Roman" w:hAnsi="Times New Roman"/>
                <w:b/>
                <w:w w:val="95"/>
                <w:sz w:val="16"/>
              </w:rPr>
              <w:t xml:space="preserve">TRANSFER </w:t>
            </w:r>
            <w:r>
              <w:rPr>
                <w:rFonts w:ascii="Times New Roman" w:hAnsi="Times New Roman"/>
                <w:b/>
                <w:sz w:val="16"/>
              </w:rPr>
              <w:t>LER</w:t>
            </w:r>
          </w:p>
        </w:tc>
        <w:tc>
          <w:tcPr>
            <w:tcW w:w="1017" w:type="dxa"/>
            <w:tcBorders>
              <w:top w:val="single" w:sz="6" w:space="0" w:color="000000"/>
              <w:left w:val="single" w:sz="6" w:space="0" w:color="000000"/>
              <w:right w:val="single" w:sz="6" w:space="0" w:color="000000"/>
            </w:tcBorders>
            <w:shd w:val="clear" w:color="auto" w:fill="74C6D7"/>
          </w:tcPr>
          <w:p w:rsidR="00F34BC3" w:rsidRDefault="00F34BC3">
            <w:pPr>
              <w:pStyle w:val="TableParagraph"/>
              <w:spacing w:before="6"/>
              <w:ind w:right="0"/>
              <w:jc w:val="left"/>
              <w:rPr>
                <w:rFonts w:ascii="Times New Roman"/>
                <w:b/>
                <w:sz w:val="17"/>
              </w:rPr>
            </w:pPr>
          </w:p>
          <w:p w:rsidR="00F34BC3" w:rsidRDefault="00B540C0">
            <w:pPr>
              <w:pStyle w:val="TableParagraph"/>
              <w:spacing w:before="0" w:line="264" w:lineRule="auto"/>
              <w:ind w:left="63" w:right="49" w:firstLine="60"/>
              <w:jc w:val="left"/>
              <w:rPr>
                <w:rFonts w:ascii="Times New Roman" w:hAnsi="Times New Roman"/>
                <w:b/>
                <w:sz w:val="16"/>
              </w:rPr>
            </w:pPr>
            <w:r>
              <w:rPr>
                <w:rFonts w:ascii="Times New Roman" w:hAnsi="Times New Roman"/>
                <w:b/>
                <w:w w:val="95"/>
                <w:sz w:val="16"/>
              </w:rPr>
              <w:t>SERMAYE GİDERLERİ</w:t>
            </w:r>
          </w:p>
        </w:tc>
        <w:tc>
          <w:tcPr>
            <w:tcW w:w="1093" w:type="dxa"/>
            <w:vMerge/>
            <w:tcBorders>
              <w:top w:val="nil"/>
              <w:left w:val="single" w:sz="6" w:space="0" w:color="000000"/>
              <w:right w:val="single" w:sz="6" w:space="0" w:color="000000"/>
            </w:tcBorders>
            <w:shd w:val="clear" w:color="auto" w:fill="74C6D7"/>
          </w:tcPr>
          <w:p w:rsidR="00F34BC3" w:rsidRDefault="00F34BC3">
            <w:pPr>
              <w:rPr>
                <w:sz w:val="2"/>
                <w:szCs w:val="2"/>
              </w:rPr>
            </w:pPr>
          </w:p>
        </w:tc>
      </w:tr>
      <w:tr w:rsidR="00F34BC3" w:rsidTr="003E434D">
        <w:trPr>
          <w:trHeight w:val="187"/>
        </w:trPr>
        <w:tc>
          <w:tcPr>
            <w:tcW w:w="631" w:type="dxa"/>
            <w:vMerge w:val="restart"/>
            <w:tcBorders>
              <w:left w:val="single" w:sz="6" w:space="0" w:color="000000"/>
              <w:right w:val="single" w:sz="6" w:space="0" w:color="000000"/>
            </w:tcBorders>
            <w:shd w:val="clear" w:color="auto" w:fill="74C6D7"/>
          </w:tcPr>
          <w:p w:rsidR="00F34BC3" w:rsidRDefault="002437FA">
            <w:pPr>
              <w:pStyle w:val="TableParagraph"/>
              <w:spacing w:before="0"/>
              <w:ind w:right="0"/>
              <w:jc w:val="left"/>
              <w:rPr>
                <w:rFonts w:ascii="Times New Roman"/>
                <w:b/>
                <w:sz w:val="18"/>
              </w:rPr>
            </w:pPr>
            <w:r>
              <w:rPr>
                <w:rFonts w:ascii="Times New Roman"/>
                <w:b/>
                <w:sz w:val="18"/>
              </w:rPr>
              <w:t>.</w:t>
            </w:r>
          </w:p>
          <w:p w:rsidR="00F34BC3" w:rsidRDefault="00F34BC3">
            <w:pPr>
              <w:pStyle w:val="TableParagraph"/>
              <w:spacing w:before="4"/>
              <w:ind w:right="0"/>
              <w:jc w:val="left"/>
              <w:rPr>
                <w:rFonts w:ascii="Times New Roman"/>
                <w:b/>
                <w:sz w:val="19"/>
              </w:rPr>
            </w:pPr>
          </w:p>
          <w:p w:rsidR="00F34BC3" w:rsidRDefault="00CD7603">
            <w:pPr>
              <w:pStyle w:val="TableParagraph"/>
              <w:spacing w:before="0"/>
              <w:ind w:left="228" w:right="208"/>
              <w:jc w:val="center"/>
              <w:rPr>
                <w:rFonts w:ascii="Times New Roman"/>
                <w:b/>
                <w:sz w:val="16"/>
              </w:rPr>
            </w:pPr>
            <w:r>
              <w:rPr>
                <w:rFonts w:ascii="Times New Roman"/>
                <w:b/>
                <w:sz w:val="16"/>
              </w:rPr>
              <w:t>62</w:t>
            </w:r>
          </w:p>
        </w:tc>
        <w:tc>
          <w:tcPr>
            <w:tcW w:w="1495" w:type="dxa"/>
            <w:vMerge w:val="restart"/>
            <w:tcBorders>
              <w:left w:val="single" w:sz="6" w:space="0" w:color="000000"/>
              <w:right w:val="single" w:sz="6" w:space="0" w:color="000000"/>
            </w:tcBorders>
            <w:shd w:val="clear" w:color="auto" w:fill="74C6D7"/>
          </w:tcPr>
          <w:p w:rsidR="00F34BC3" w:rsidRDefault="00F34BC3">
            <w:pPr>
              <w:pStyle w:val="TableParagraph"/>
              <w:spacing w:before="9"/>
              <w:ind w:right="0"/>
              <w:jc w:val="left"/>
              <w:rPr>
                <w:rFonts w:ascii="Times New Roman"/>
                <w:b/>
                <w:sz w:val="19"/>
              </w:rPr>
            </w:pPr>
          </w:p>
          <w:p w:rsidR="00F34BC3" w:rsidRDefault="00CD7603">
            <w:pPr>
              <w:pStyle w:val="TableParagraph"/>
              <w:spacing w:before="0" w:line="183" w:lineRule="exact"/>
              <w:ind w:left="7" w:right="0"/>
              <w:jc w:val="center"/>
              <w:rPr>
                <w:rFonts w:ascii="Times New Roman" w:hAnsi="Times New Roman"/>
                <w:b/>
                <w:sz w:val="16"/>
              </w:rPr>
            </w:pPr>
            <w:r>
              <w:rPr>
                <w:rFonts w:ascii="Times New Roman" w:hAnsi="Times New Roman"/>
                <w:b/>
                <w:sz w:val="16"/>
              </w:rPr>
              <w:t>YÜKSEKÖĞRETİM</w:t>
            </w:r>
          </w:p>
        </w:tc>
        <w:tc>
          <w:tcPr>
            <w:tcW w:w="2524" w:type="dxa"/>
            <w:tcBorders>
              <w:left w:val="single" w:sz="6" w:space="0" w:color="000000"/>
              <w:bottom w:val="single" w:sz="6" w:space="0" w:color="000000"/>
              <w:right w:val="single" w:sz="6" w:space="0" w:color="000000"/>
            </w:tcBorders>
            <w:shd w:val="clear" w:color="auto" w:fill="74C6D7"/>
          </w:tcPr>
          <w:p w:rsidR="00F34BC3" w:rsidRDefault="00B540C0">
            <w:pPr>
              <w:pStyle w:val="TableParagraph"/>
              <w:spacing w:before="5" w:line="162" w:lineRule="exact"/>
              <w:ind w:left="23" w:right="0"/>
              <w:jc w:val="left"/>
              <w:rPr>
                <w:rFonts w:ascii="Times New Roman" w:hAnsi="Times New Roman"/>
                <w:sz w:val="16"/>
              </w:rPr>
            </w:pPr>
            <w:r>
              <w:rPr>
                <w:rFonts w:ascii="Times New Roman" w:hAnsi="Times New Roman"/>
                <w:sz w:val="16"/>
              </w:rPr>
              <w:t>Başlangıç Ödeneği</w:t>
            </w:r>
          </w:p>
        </w:tc>
        <w:tc>
          <w:tcPr>
            <w:tcW w:w="1018" w:type="dxa"/>
            <w:tcBorders>
              <w:left w:val="single" w:sz="6" w:space="0" w:color="000000"/>
              <w:bottom w:val="single" w:sz="6" w:space="0" w:color="000000"/>
              <w:right w:val="single" w:sz="6" w:space="0" w:color="000000"/>
            </w:tcBorders>
          </w:tcPr>
          <w:p w:rsidR="00F34BC3" w:rsidRPr="00D301C8" w:rsidRDefault="00F726A0">
            <w:pPr>
              <w:pStyle w:val="TableParagraph"/>
              <w:spacing w:before="5" w:line="162" w:lineRule="exact"/>
              <w:ind w:right="6"/>
              <w:rPr>
                <w:rFonts w:ascii="Times New Roman"/>
                <w:sz w:val="16"/>
              </w:rPr>
            </w:pPr>
            <w:r w:rsidRPr="00D301C8">
              <w:rPr>
                <w:rFonts w:ascii="Times New Roman"/>
                <w:w w:val="95"/>
                <w:sz w:val="16"/>
              </w:rPr>
              <w:t>74.180</w:t>
            </w:r>
            <w:r w:rsidR="00B540C0" w:rsidRPr="00D301C8">
              <w:rPr>
                <w:rFonts w:ascii="Times New Roman"/>
                <w:w w:val="95"/>
                <w:sz w:val="16"/>
              </w:rPr>
              <w:t>.000,00</w:t>
            </w:r>
          </w:p>
        </w:tc>
        <w:tc>
          <w:tcPr>
            <w:tcW w:w="994" w:type="dxa"/>
            <w:tcBorders>
              <w:left w:val="single" w:sz="6" w:space="0" w:color="000000"/>
              <w:bottom w:val="single" w:sz="6" w:space="0" w:color="000000"/>
              <w:right w:val="single" w:sz="6" w:space="0" w:color="000000"/>
            </w:tcBorders>
          </w:tcPr>
          <w:p w:rsidR="00F34BC3" w:rsidRPr="00D301C8" w:rsidRDefault="00BD6225" w:rsidP="003A1A22">
            <w:pPr>
              <w:pStyle w:val="TableParagraph"/>
              <w:spacing w:before="5" w:line="162" w:lineRule="exact"/>
              <w:ind w:right="7"/>
              <w:rPr>
                <w:rFonts w:ascii="Times New Roman"/>
                <w:sz w:val="16"/>
              </w:rPr>
            </w:pPr>
            <w:r w:rsidRPr="00D301C8">
              <w:rPr>
                <w:rFonts w:ascii="Times New Roman"/>
                <w:w w:val="95"/>
                <w:sz w:val="16"/>
              </w:rPr>
              <w:t>8.852</w:t>
            </w:r>
            <w:r w:rsidR="00B540C0" w:rsidRPr="00D301C8">
              <w:rPr>
                <w:rFonts w:ascii="Times New Roman"/>
                <w:w w:val="95"/>
                <w:sz w:val="16"/>
              </w:rPr>
              <w:t>.000,00</w:t>
            </w:r>
          </w:p>
        </w:tc>
        <w:tc>
          <w:tcPr>
            <w:tcW w:w="993" w:type="dxa"/>
            <w:tcBorders>
              <w:left w:val="single" w:sz="6" w:space="0" w:color="000000"/>
              <w:bottom w:val="single" w:sz="6" w:space="0" w:color="000000"/>
              <w:right w:val="single" w:sz="6" w:space="0" w:color="000000"/>
            </w:tcBorders>
          </w:tcPr>
          <w:p w:rsidR="00F34BC3" w:rsidRPr="00D301C8" w:rsidRDefault="00BD6225">
            <w:pPr>
              <w:pStyle w:val="TableParagraph"/>
              <w:spacing w:before="5" w:line="162" w:lineRule="exact"/>
              <w:ind w:right="6"/>
              <w:rPr>
                <w:rFonts w:ascii="Times New Roman"/>
                <w:sz w:val="16"/>
              </w:rPr>
            </w:pPr>
            <w:r w:rsidRPr="00D301C8">
              <w:rPr>
                <w:rFonts w:ascii="Times New Roman"/>
                <w:w w:val="95"/>
                <w:sz w:val="16"/>
              </w:rPr>
              <w:t>5.082</w:t>
            </w:r>
            <w:r w:rsidR="00B540C0" w:rsidRPr="00D301C8">
              <w:rPr>
                <w:rFonts w:ascii="Times New Roman"/>
                <w:w w:val="95"/>
                <w:sz w:val="16"/>
              </w:rPr>
              <w:t>.000,00</w:t>
            </w:r>
          </w:p>
        </w:tc>
        <w:tc>
          <w:tcPr>
            <w:tcW w:w="831" w:type="dxa"/>
            <w:tcBorders>
              <w:left w:val="single" w:sz="6" w:space="0" w:color="000000"/>
              <w:bottom w:val="single" w:sz="6" w:space="0" w:color="000000"/>
              <w:right w:val="single" w:sz="6" w:space="0" w:color="000000"/>
            </w:tcBorders>
          </w:tcPr>
          <w:p w:rsidR="00F34BC3" w:rsidRPr="00D301C8" w:rsidRDefault="00524464" w:rsidP="003422F3">
            <w:pPr>
              <w:pStyle w:val="TableParagraph"/>
              <w:spacing w:before="5" w:line="162" w:lineRule="exact"/>
              <w:ind w:right="6"/>
              <w:rPr>
                <w:rFonts w:ascii="Times New Roman"/>
                <w:sz w:val="16"/>
              </w:rPr>
            </w:pPr>
            <w:r w:rsidRPr="00D301C8">
              <w:rPr>
                <w:rFonts w:ascii="Times New Roman"/>
                <w:w w:val="95"/>
                <w:sz w:val="16"/>
              </w:rPr>
              <w:t>0</w:t>
            </w:r>
          </w:p>
        </w:tc>
        <w:tc>
          <w:tcPr>
            <w:tcW w:w="1017" w:type="dxa"/>
            <w:tcBorders>
              <w:left w:val="single" w:sz="6" w:space="0" w:color="000000"/>
              <w:bottom w:val="single" w:sz="6" w:space="0" w:color="000000"/>
              <w:right w:val="single" w:sz="6" w:space="0" w:color="000000"/>
            </w:tcBorders>
          </w:tcPr>
          <w:p w:rsidR="00F34BC3" w:rsidRPr="00D301C8" w:rsidRDefault="00524464">
            <w:pPr>
              <w:pStyle w:val="TableParagraph"/>
              <w:spacing w:before="0"/>
              <w:ind w:right="0"/>
              <w:jc w:val="left"/>
              <w:rPr>
                <w:rFonts w:ascii="Times New Roman"/>
                <w:sz w:val="16"/>
                <w:szCs w:val="16"/>
              </w:rPr>
            </w:pPr>
            <w:r w:rsidRPr="00D301C8">
              <w:rPr>
                <w:rFonts w:ascii="Times New Roman"/>
                <w:sz w:val="16"/>
                <w:szCs w:val="16"/>
              </w:rPr>
              <w:t>21.400.000,00</w:t>
            </w:r>
          </w:p>
        </w:tc>
        <w:tc>
          <w:tcPr>
            <w:tcW w:w="1093" w:type="dxa"/>
            <w:tcBorders>
              <w:left w:val="single" w:sz="6" w:space="0" w:color="000000"/>
              <w:bottom w:val="single" w:sz="6" w:space="0" w:color="000000"/>
            </w:tcBorders>
          </w:tcPr>
          <w:p w:rsidR="00F34BC3" w:rsidRPr="00D301C8" w:rsidRDefault="007710E9">
            <w:pPr>
              <w:pStyle w:val="TableParagraph"/>
              <w:spacing w:before="5" w:line="162" w:lineRule="exact"/>
              <w:rPr>
                <w:rFonts w:ascii="Times New Roman"/>
                <w:sz w:val="16"/>
              </w:rPr>
            </w:pPr>
            <w:r w:rsidRPr="00D301C8">
              <w:rPr>
                <w:rFonts w:ascii="Times New Roman"/>
                <w:w w:val="95"/>
                <w:sz w:val="16"/>
              </w:rPr>
              <w:t>109.514</w:t>
            </w:r>
            <w:r w:rsidR="00B540C0" w:rsidRPr="00D301C8">
              <w:rPr>
                <w:rFonts w:ascii="Times New Roman"/>
                <w:w w:val="95"/>
                <w:sz w:val="16"/>
              </w:rPr>
              <w:t>.000,00</w:t>
            </w:r>
          </w:p>
        </w:tc>
      </w:tr>
      <w:tr w:rsidR="00F34BC3" w:rsidTr="003E434D">
        <w:trPr>
          <w:trHeight w:val="182"/>
        </w:trPr>
        <w:tc>
          <w:tcPr>
            <w:tcW w:w="631"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495"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524"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0" w:line="162" w:lineRule="exact"/>
              <w:ind w:left="23" w:right="0"/>
              <w:jc w:val="left"/>
              <w:rPr>
                <w:rFonts w:ascii="Times New Roman" w:hAnsi="Times New Roman"/>
                <w:sz w:val="16"/>
              </w:rPr>
            </w:pPr>
            <w:r>
              <w:rPr>
                <w:rFonts w:ascii="Times New Roman" w:hAnsi="Times New Roman"/>
                <w:sz w:val="16"/>
              </w:rPr>
              <w:t>Toplam Öd. Gön.</w:t>
            </w:r>
          </w:p>
        </w:tc>
        <w:tc>
          <w:tcPr>
            <w:tcW w:w="1018" w:type="dxa"/>
            <w:tcBorders>
              <w:top w:val="single" w:sz="6" w:space="0" w:color="000000"/>
              <w:left w:val="single" w:sz="6" w:space="0" w:color="000000"/>
              <w:bottom w:val="single" w:sz="6" w:space="0" w:color="000000"/>
              <w:right w:val="single" w:sz="6" w:space="0" w:color="000000"/>
            </w:tcBorders>
          </w:tcPr>
          <w:p w:rsidR="00F34BC3" w:rsidRPr="00D301C8" w:rsidRDefault="00F726A0" w:rsidP="00F726A0">
            <w:pPr>
              <w:pStyle w:val="TableParagraph"/>
              <w:spacing w:before="0" w:line="162" w:lineRule="exact"/>
              <w:ind w:right="6"/>
              <w:rPr>
                <w:rFonts w:ascii="Times New Roman"/>
                <w:sz w:val="16"/>
              </w:rPr>
            </w:pPr>
            <w:r w:rsidRPr="00D301C8">
              <w:rPr>
                <w:rFonts w:ascii="Times New Roman"/>
                <w:w w:val="95"/>
                <w:sz w:val="16"/>
              </w:rPr>
              <w:t>45.800.625,64</w:t>
            </w:r>
          </w:p>
        </w:tc>
        <w:tc>
          <w:tcPr>
            <w:tcW w:w="994" w:type="dxa"/>
            <w:tcBorders>
              <w:top w:val="single" w:sz="6" w:space="0" w:color="000000"/>
              <w:left w:val="single" w:sz="6" w:space="0" w:color="000000"/>
              <w:bottom w:val="single" w:sz="6" w:space="0" w:color="000000"/>
              <w:right w:val="single" w:sz="6" w:space="0" w:color="000000"/>
            </w:tcBorders>
          </w:tcPr>
          <w:p w:rsidR="00F34BC3" w:rsidRPr="00D301C8" w:rsidRDefault="00BD6225" w:rsidP="003A1A22">
            <w:pPr>
              <w:pStyle w:val="TableParagraph"/>
              <w:spacing w:before="0" w:line="162" w:lineRule="exact"/>
              <w:ind w:right="7"/>
              <w:rPr>
                <w:rFonts w:ascii="Times New Roman"/>
                <w:sz w:val="16"/>
              </w:rPr>
            </w:pPr>
            <w:r w:rsidRPr="00D301C8">
              <w:rPr>
                <w:rFonts w:ascii="Times New Roman"/>
                <w:w w:val="95"/>
                <w:sz w:val="16"/>
              </w:rPr>
              <w:t>5.493.100</w:t>
            </w:r>
            <w:r w:rsidR="00B540C0" w:rsidRPr="00D301C8">
              <w:rPr>
                <w:rFonts w:ascii="Times New Roman"/>
                <w:w w:val="95"/>
                <w:sz w:val="16"/>
              </w:rPr>
              <w:t>,00</w:t>
            </w:r>
          </w:p>
        </w:tc>
        <w:tc>
          <w:tcPr>
            <w:tcW w:w="993" w:type="dxa"/>
            <w:tcBorders>
              <w:top w:val="single" w:sz="6" w:space="0" w:color="000000"/>
              <w:left w:val="single" w:sz="6" w:space="0" w:color="000000"/>
              <w:bottom w:val="single" w:sz="6" w:space="0" w:color="000000"/>
              <w:right w:val="single" w:sz="6" w:space="0" w:color="000000"/>
            </w:tcBorders>
          </w:tcPr>
          <w:p w:rsidR="00F34BC3" w:rsidRPr="00D301C8" w:rsidRDefault="00BD6225">
            <w:pPr>
              <w:pStyle w:val="TableParagraph"/>
              <w:spacing w:before="0" w:line="162" w:lineRule="exact"/>
              <w:ind w:right="6"/>
              <w:rPr>
                <w:rFonts w:ascii="Times New Roman"/>
                <w:sz w:val="16"/>
              </w:rPr>
            </w:pPr>
            <w:r w:rsidRPr="00D301C8">
              <w:rPr>
                <w:rFonts w:ascii="Times New Roman"/>
                <w:w w:val="95"/>
                <w:sz w:val="16"/>
              </w:rPr>
              <w:t>2.951.500</w:t>
            </w:r>
            <w:r w:rsidR="00B540C0" w:rsidRPr="00D301C8">
              <w:rPr>
                <w:rFonts w:ascii="Times New Roman"/>
                <w:w w:val="95"/>
                <w:sz w:val="16"/>
              </w:rPr>
              <w:t>,00</w:t>
            </w:r>
          </w:p>
        </w:tc>
        <w:tc>
          <w:tcPr>
            <w:tcW w:w="831" w:type="dxa"/>
            <w:tcBorders>
              <w:top w:val="single" w:sz="6" w:space="0" w:color="000000"/>
              <w:left w:val="single" w:sz="6" w:space="0" w:color="000000"/>
              <w:bottom w:val="single" w:sz="6" w:space="0" w:color="000000"/>
              <w:right w:val="single" w:sz="6" w:space="0" w:color="000000"/>
            </w:tcBorders>
          </w:tcPr>
          <w:p w:rsidR="00F34BC3" w:rsidRPr="00D301C8" w:rsidRDefault="00524464" w:rsidP="003422F3">
            <w:pPr>
              <w:pStyle w:val="TableParagraph"/>
              <w:spacing w:before="0" w:line="162" w:lineRule="exact"/>
              <w:ind w:right="6"/>
              <w:rPr>
                <w:rFonts w:ascii="Times New Roman"/>
                <w:sz w:val="16"/>
              </w:rPr>
            </w:pPr>
            <w:r w:rsidRPr="00D301C8">
              <w:rPr>
                <w:rFonts w:ascii="Times New Roman"/>
                <w:w w:val="95"/>
                <w:sz w:val="16"/>
              </w:rPr>
              <w:t>0</w:t>
            </w:r>
          </w:p>
        </w:tc>
        <w:tc>
          <w:tcPr>
            <w:tcW w:w="1017" w:type="dxa"/>
            <w:tcBorders>
              <w:top w:val="single" w:sz="6" w:space="0" w:color="000000"/>
              <w:left w:val="single" w:sz="6" w:space="0" w:color="000000"/>
              <w:bottom w:val="single" w:sz="6" w:space="0" w:color="000000"/>
              <w:right w:val="single" w:sz="6" w:space="0" w:color="000000"/>
            </w:tcBorders>
          </w:tcPr>
          <w:p w:rsidR="00F34BC3" w:rsidRPr="00D301C8" w:rsidRDefault="00524464">
            <w:pPr>
              <w:pStyle w:val="TableParagraph"/>
              <w:spacing w:before="0"/>
              <w:ind w:right="0"/>
              <w:jc w:val="left"/>
              <w:rPr>
                <w:rFonts w:ascii="Times New Roman"/>
                <w:sz w:val="16"/>
                <w:szCs w:val="16"/>
              </w:rPr>
            </w:pPr>
            <w:r w:rsidRPr="00D301C8">
              <w:rPr>
                <w:rFonts w:ascii="Times New Roman"/>
                <w:sz w:val="16"/>
                <w:szCs w:val="16"/>
              </w:rPr>
              <w:t>67.711.000,00</w:t>
            </w:r>
          </w:p>
        </w:tc>
        <w:tc>
          <w:tcPr>
            <w:tcW w:w="1093" w:type="dxa"/>
            <w:tcBorders>
              <w:top w:val="single" w:sz="6" w:space="0" w:color="000000"/>
              <w:left w:val="single" w:sz="6" w:space="0" w:color="000000"/>
              <w:bottom w:val="single" w:sz="6" w:space="0" w:color="000000"/>
            </w:tcBorders>
          </w:tcPr>
          <w:p w:rsidR="00F34BC3" w:rsidRPr="00D301C8" w:rsidRDefault="002437FA" w:rsidP="002437FA">
            <w:pPr>
              <w:pStyle w:val="TableParagraph"/>
              <w:spacing w:before="0" w:line="162" w:lineRule="exact"/>
              <w:rPr>
                <w:rFonts w:ascii="Times New Roman"/>
                <w:sz w:val="16"/>
              </w:rPr>
            </w:pPr>
            <w:r w:rsidRPr="00D301C8">
              <w:rPr>
                <w:rFonts w:ascii="Times New Roman"/>
                <w:w w:val="95"/>
                <w:sz w:val="16"/>
              </w:rPr>
              <w:t>121.956.225</w:t>
            </w:r>
            <w:r w:rsidR="00B540C0" w:rsidRPr="00D301C8">
              <w:rPr>
                <w:rFonts w:ascii="Times New Roman"/>
                <w:w w:val="95"/>
                <w:sz w:val="16"/>
              </w:rPr>
              <w:t>,</w:t>
            </w:r>
            <w:r w:rsidRPr="00D301C8">
              <w:rPr>
                <w:rFonts w:ascii="Times New Roman"/>
                <w:w w:val="95"/>
                <w:sz w:val="16"/>
              </w:rPr>
              <w:t>64</w:t>
            </w:r>
          </w:p>
        </w:tc>
      </w:tr>
      <w:tr w:rsidR="002437FA" w:rsidRPr="002437FA" w:rsidTr="003E434D">
        <w:trPr>
          <w:trHeight w:val="182"/>
        </w:trPr>
        <w:tc>
          <w:tcPr>
            <w:tcW w:w="631"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495"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524"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0" w:line="162" w:lineRule="exact"/>
              <w:ind w:left="23" w:right="0"/>
              <w:jc w:val="left"/>
              <w:rPr>
                <w:rFonts w:ascii="Times New Roman"/>
                <w:sz w:val="16"/>
              </w:rPr>
            </w:pPr>
            <w:r>
              <w:rPr>
                <w:rFonts w:ascii="Times New Roman"/>
                <w:sz w:val="16"/>
              </w:rPr>
              <w:t>Harcama</w:t>
            </w:r>
          </w:p>
        </w:tc>
        <w:tc>
          <w:tcPr>
            <w:tcW w:w="1018" w:type="dxa"/>
            <w:tcBorders>
              <w:top w:val="single" w:sz="6" w:space="0" w:color="000000"/>
              <w:left w:val="single" w:sz="6" w:space="0" w:color="000000"/>
              <w:bottom w:val="single" w:sz="6" w:space="0" w:color="000000"/>
              <w:right w:val="single" w:sz="6" w:space="0" w:color="000000"/>
            </w:tcBorders>
          </w:tcPr>
          <w:p w:rsidR="00F34BC3" w:rsidRPr="00D301C8" w:rsidRDefault="00F726A0" w:rsidP="00325E86">
            <w:pPr>
              <w:pStyle w:val="TableParagraph"/>
              <w:spacing w:before="0" w:line="162" w:lineRule="exact"/>
              <w:ind w:right="6"/>
              <w:rPr>
                <w:rFonts w:ascii="Times New Roman"/>
                <w:sz w:val="16"/>
              </w:rPr>
            </w:pPr>
            <w:r w:rsidRPr="00D301C8">
              <w:rPr>
                <w:rFonts w:ascii="Times New Roman"/>
                <w:w w:val="95"/>
                <w:sz w:val="16"/>
              </w:rPr>
              <w:t>42.790.</w:t>
            </w:r>
            <w:r w:rsidR="00BD6225" w:rsidRPr="00D301C8">
              <w:rPr>
                <w:rFonts w:ascii="Times New Roman"/>
                <w:w w:val="95"/>
                <w:sz w:val="16"/>
              </w:rPr>
              <w:t>352,80</w:t>
            </w:r>
          </w:p>
        </w:tc>
        <w:tc>
          <w:tcPr>
            <w:tcW w:w="994" w:type="dxa"/>
            <w:tcBorders>
              <w:top w:val="single" w:sz="6" w:space="0" w:color="000000"/>
              <w:left w:val="single" w:sz="6" w:space="0" w:color="000000"/>
              <w:bottom w:val="single" w:sz="6" w:space="0" w:color="000000"/>
              <w:right w:val="single" w:sz="6" w:space="0" w:color="000000"/>
            </w:tcBorders>
          </w:tcPr>
          <w:p w:rsidR="00F34BC3" w:rsidRPr="00D301C8" w:rsidRDefault="00BD6225" w:rsidP="003A1A22">
            <w:pPr>
              <w:pStyle w:val="TableParagraph"/>
              <w:spacing w:before="0" w:line="162" w:lineRule="exact"/>
              <w:ind w:right="7"/>
              <w:rPr>
                <w:rFonts w:ascii="Times New Roman"/>
                <w:sz w:val="16"/>
              </w:rPr>
            </w:pPr>
            <w:r w:rsidRPr="00D301C8">
              <w:rPr>
                <w:rFonts w:ascii="Times New Roman"/>
                <w:w w:val="95"/>
                <w:sz w:val="16"/>
              </w:rPr>
              <w:t>5.230.127,71</w:t>
            </w:r>
          </w:p>
        </w:tc>
        <w:tc>
          <w:tcPr>
            <w:tcW w:w="993" w:type="dxa"/>
            <w:tcBorders>
              <w:top w:val="single" w:sz="6" w:space="0" w:color="000000"/>
              <w:left w:val="single" w:sz="6" w:space="0" w:color="000000"/>
              <w:bottom w:val="single" w:sz="6" w:space="0" w:color="000000"/>
              <w:right w:val="single" w:sz="6" w:space="0" w:color="000000"/>
            </w:tcBorders>
          </w:tcPr>
          <w:p w:rsidR="00F34BC3" w:rsidRPr="00D301C8" w:rsidRDefault="00BD6225">
            <w:pPr>
              <w:pStyle w:val="TableParagraph"/>
              <w:spacing w:before="0" w:line="162" w:lineRule="exact"/>
              <w:ind w:right="6"/>
              <w:rPr>
                <w:rFonts w:ascii="Times New Roman"/>
                <w:sz w:val="16"/>
              </w:rPr>
            </w:pPr>
            <w:r w:rsidRPr="00D301C8">
              <w:rPr>
                <w:rFonts w:ascii="Times New Roman"/>
                <w:w w:val="95"/>
                <w:sz w:val="16"/>
              </w:rPr>
              <w:t>1.242.960,26</w:t>
            </w:r>
          </w:p>
        </w:tc>
        <w:tc>
          <w:tcPr>
            <w:tcW w:w="831" w:type="dxa"/>
            <w:tcBorders>
              <w:top w:val="single" w:sz="6" w:space="0" w:color="000000"/>
              <w:left w:val="single" w:sz="6" w:space="0" w:color="000000"/>
              <w:bottom w:val="single" w:sz="6" w:space="0" w:color="000000"/>
              <w:right w:val="single" w:sz="6" w:space="0" w:color="000000"/>
            </w:tcBorders>
          </w:tcPr>
          <w:p w:rsidR="00F34BC3" w:rsidRPr="00D301C8" w:rsidRDefault="00524464">
            <w:pPr>
              <w:pStyle w:val="TableParagraph"/>
              <w:spacing w:before="0" w:line="162" w:lineRule="exact"/>
              <w:ind w:right="6"/>
              <w:rPr>
                <w:rFonts w:ascii="Times New Roman"/>
                <w:sz w:val="16"/>
              </w:rPr>
            </w:pPr>
            <w:r w:rsidRPr="00D301C8">
              <w:rPr>
                <w:rFonts w:ascii="Times New Roman"/>
                <w:w w:val="95"/>
                <w:sz w:val="16"/>
              </w:rPr>
              <w:t>0</w:t>
            </w:r>
          </w:p>
        </w:tc>
        <w:tc>
          <w:tcPr>
            <w:tcW w:w="1017" w:type="dxa"/>
            <w:tcBorders>
              <w:top w:val="single" w:sz="6" w:space="0" w:color="000000"/>
              <w:left w:val="single" w:sz="6" w:space="0" w:color="000000"/>
              <w:bottom w:val="single" w:sz="6" w:space="0" w:color="000000"/>
              <w:right w:val="single" w:sz="6" w:space="0" w:color="000000"/>
            </w:tcBorders>
          </w:tcPr>
          <w:p w:rsidR="00F34BC3" w:rsidRPr="00D301C8" w:rsidRDefault="00524464" w:rsidP="006B52DC">
            <w:pPr>
              <w:pStyle w:val="TableParagraph"/>
              <w:spacing w:before="0"/>
              <w:ind w:right="0"/>
              <w:jc w:val="left"/>
              <w:rPr>
                <w:rFonts w:ascii="Times New Roman"/>
                <w:sz w:val="16"/>
                <w:szCs w:val="16"/>
              </w:rPr>
            </w:pPr>
            <w:r w:rsidRPr="00D301C8">
              <w:rPr>
                <w:rFonts w:ascii="Times New Roman"/>
                <w:sz w:val="16"/>
                <w:szCs w:val="16"/>
              </w:rPr>
              <w:t>3.968.0</w:t>
            </w:r>
            <w:r w:rsidR="006B52DC">
              <w:rPr>
                <w:rFonts w:ascii="Times New Roman"/>
                <w:sz w:val="16"/>
                <w:szCs w:val="16"/>
              </w:rPr>
              <w:t>70</w:t>
            </w:r>
            <w:r w:rsidRPr="00D301C8">
              <w:rPr>
                <w:rFonts w:ascii="Times New Roman"/>
                <w:sz w:val="16"/>
                <w:szCs w:val="16"/>
              </w:rPr>
              <w:t>,</w:t>
            </w:r>
            <w:r w:rsidR="006B52DC">
              <w:rPr>
                <w:rFonts w:ascii="Times New Roman"/>
                <w:sz w:val="16"/>
                <w:szCs w:val="16"/>
              </w:rPr>
              <w:t>00</w:t>
            </w:r>
          </w:p>
        </w:tc>
        <w:tc>
          <w:tcPr>
            <w:tcW w:w="1093" w:type="dxa"/>
            <w:tcBorders>
              <w:top w:val="single" w:sz="6" w:space="0" w:color="000000"/>
              <w:left w:val="single" w:sz="6" w:space="0" w:color="000000"/>
              <w:bottom w:val="single" w:sz="6" w:space="0" w:color="000000"/>
            </w:tcBorders>
          </w:tcPr>
          <w:p w:rsidR="00F34BC3" w:rsidRPr="00D301C8" w:rsidRDefault="002437FA" w:rsidP="002437FA">
            <w:pPr>
              <w:pStyle w:val="TableParagraph"/>
              <w:spacing w:before="0" w:line="162" w:lineRule="exact"/>
              <w:rPr>
                <w:rFonts w:ascii="Times New Roman"/>
                <w:color w:val="FF0000"/>
                <w:sz w:val="16"/>
              </w:rPr>
            </w:pPr>
            <w:r w:rsidRPr="00D301C8">
              <w:rPr>
                <w:rFonts w:ascii="Times New Roman"/>
                <w:color w:val="000000" w:themeColor="text1"/>
                <w:w w:val="95"/>
                <w:sz w:val="16"/>
              </w:rPr>
              <w:t>53.231.510,43</w:t>
            </w:r>
          </w:p>
        </w:tc>
      </w:tr>
      <w:tr w:rsidR="00F34BC3" w:rsidTr="003E434D">
        <w:trPr>
          <w:trHeight w:val="182"/>
        </w:trPr>
        <w:tc>
          <w:tcPr>
            <w:tcW w:w="631"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495"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524"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0" w:line="162" w:lineRule="exact"/>
              <w:ind w:left="23" w:right="0"/>
              <w:jc w:val="left"/>
              <w:rPr>
                <w:rFonts w:ascii="Times New Roman" w:hAnsi="Times New Roman"/>
                <w:sz w:val="16"/>
              </w:rPr>
            </w:pPr>
            <w:r>
              <w:rPr>
                <w:rFonts w:ascii="Times New Roman" w:hAnsi="Times New Roman"/>
                <w:sz w:val="16"/>
              </w:rPr>
              <w:t>Başlangıç Ödeneğine Göre Harcama Oranı</w:t>
            </w:r>
          </w:p>
        </w:tc>
        <w:tc>
          <w:tcPr>
            <w:tcW w:w="1018" w:type="dxa"/>
            <w:tcBorders>
              <w:top w:val="single" w:sz="6" w:space="0" w:color="000000"/>
              <w:left w:val="single" w:sz="6" w:space="0" w:color="000000"/>
              <w:bottom w:val="single" w:sz="6" w:space="0" w:color="000000"/>
              <w:right w:val="single" w:sz="6" w:space="0" w:color="000000"/>
            </w:tcBorders>
          </w:tcPr>
          <w:p w:rsidR="00F34BC3" w:rsidRPr="00D301C8" w:rsidRDefault="00EF3178">
            <w:pPr>
              <w:pStyle w:val="TableParagraph"/>
              <w:spacing w:before="0" w:line="162" w:lineRule="exact"/>
              <w:ind w:right="6"/>
              <w:rPr>
                <w:rFonts w:ascii="Times New Roman"/>
                <w:sz w:val="16"/>
              </w:rPr>
            </w:pPr>
            <w:r w:rsidRPr="00D301C8">
              <w:rPr>
                <w:rFonts w:ascii="Times New Roman"/>
                <w:w w:val="95"/>
                <w:sz w:val="16"/>
              </w:rPr>
              <w:t>57,68</w:t>
            </w:r>
          </w:p>
        </w:tc>
        <w:tc>
          <w:tcPr>
            <w:tcW w:w="994" w:type="dxa"/>
            <w:tcBorders>
              <w:top w:val="single" w:sz="6" w:space="0" w:color="000000"/>
              <w:left w:val="single" w:sz="6" w:space="0" w:color="000000"/>
              <w:bottom w:val="single" w:sz="6" w:space="0" w:color="000000"/>
              <w:right w:val="single" w:sz="6" w:space="0" w:color="000000"/>
            </w:tcBorders>
          </w:tcPr>
          <w:p w:rsidR="00F34BC3" w:rsidRPr="00D301C8" w:rsidRDefault="00743C0D">
            <w:pPr>
              <w:pStyle w:val="TableParagraph"/>
              <w:spacing w:before="0" w:line="162" w:lineRule="exact"/>
              <w:ind w:right="6"/>
              <w:rPr>
                <w:rFonts w:ascii="Times New Roman"/>
                <w:sz w:val="16"/>
              </w:rPr>
            </w:pPr>
            <w:r w:rsidRPr="00D301C8">
              <w:rPr>
                <w:rFonts w:ascii="Times New Roman"/>
                <w:w w:val="95"/>
                <w:sz w:val="16"/>
              </w:rPr>
              <w:t>59,08</w:t>
            </w:r>
          </w:p>
        </w:tc>
        <w:tc>
          <w:tcPr>
            <w:tcW w:w="993" w:type="dxa"/>
            <w:tcBorders>
              <w:top w:val="single" w:sz="6" w:space="0" w:color="000000"/>
              <w:left w:val="single" w:sz="6" w:space="0" w:color="000000"/>
              <w:bottom w:val="single" w:sz="6" w:space="0" w:color="000000"/>
              <w:right w:val="single" w:sz="6" w:space="0" w:color="000000"/>
            </w:tcBorders>
          </w:tcPr>
          <w:p w:rsidR="00F34BC3" w:rsidRPr="00D301C8" w:rsidRDefault="00BD0842">
            <w:pPr>
              <w:pStyle w:val="TableParagraph"/>
              <w:spacing w:before="0" w:line="162" w:lineRule="exact"/>
              <w:ind w:right="6"/>
              <w:rPr>
                <w:rFonts w:ascii="Times New Roman"/>
                <w:sz w:val="16"/>
              </w:rPr>
            </w:pPr>
            <w:r w:rsidRPr="00D301C8">
              <w:rPr>
                <w:rFonts w:ascii="Times New Roman"/>
                <w:w w:val="95"/>
                <w:sz w:val="16"/>
              </w:rPr>
              <w:t>24,46</w:t>
            </w:r>
          </w:p>
        </w:tc>
        <w:tc>
          <w:tcPr>
            <w:tcW w:w="831" w:type="dxa"/>
            <w:tcBorders>
              <w:top w:val="single" w:sz="6" w:space="0" w:color="000000"/>
              <w:left w:val="single" w:sz="6" w:space="0" w:color="000000"/>
              <w:bottom w:val="single" w:sz="6" w:space="0" w:color="000000"/>
              <w:right w:val="single" w:sz="6" w:space="0" w:color="000000"/>
            </w:tcBorders>
          </w:tcPr>
          <w:p w:rsidR="00F34BC3" w:rsidRPr="00D301C8" w:rsidRDefault="00524464">
            <w:pPr>
              <w:pStyle w:val="TableParagraph"/>
              <w:spacing w:before="0" w:line="162" w:lineRule="exact"/>
              <w:ind w:right="6"/>
              <w:rPr>
                <w:rFonts w:ascii="Times New Roman"/>
                <w:sz w:val="16"/>
              </w:rPr>
            </w:pPr>
            <w:r w:rsidRPr="00D301C8">
              <w:rPr>
                <w:rFonts w:ascii="Times New Roman"/>
                <w:w w:val="95"/>
                <w:sz w:val="16"/>
              </w:rPr>
              <w:t>0</w:t>
            </w:r>
          </w:p>
        </w:tc>
        <w:tc>
          <w:tcPr>
            <w:tcW w:w="1017" w:type="dxa"/>
            <w:tcBorders>
              <w:top w:val="single" w:sz="6" w:space="0" w:color="000000"/>
              <w:left w:val="single" w:sz="6" w:space="0" w:color="000000"/>
              <w:bottom w:val="single" w:sz="6" w:space="0" w:color="000000"/>
              <w:right w:val="single" w:sz="6" w:space="0" w:color="000000"/>
            </w:tcBorders>
          </w:tcPr>
          <w:p w:rsidR="00F34BC3" w:rsidRPr="00D301C8" w:rsidRDefault="00F34BC3">
            <w:pPr>
              <w:pStyle w:val="TableParagraph"/>
              <w:spacing w:before="0"/>
              <w:ind w:right="0"/>
              <w:jc w:val="left"/>
              <w:rPr>
                <w:rFonts w:ascii="Times New Roman"/>
                <w:sz w:val="16"/>
                <w:szCs w:val="16"/>
              </w:rPr>
            </w:pPr>
          </w:p>
        </w:tc>
        <w:tc>
          <w:tcPr>
            <w:tcW w:w="1093" w:type="dxa"/>
            <w:tcBorders>
              <w:top w:val="single" w:sz="6" w:space="0" w:color="000000"/>
              <w:left w:val="single" w:sz="6" w:space="0" w:color="000000"/>
              <w:bottom w:val="single" w:sz="6" w:space="0" w:color="000000"/>
            </w:tcBorders>
          </w:tcPr>
          <w:p w:rsidR="00F34BC3" w:rsidRPr="00D301C8" w:rsidRDefault="001429D4">
            <w:pPr>
              <w:pStyle w:val="TableParagraph"/>
              <w:spacing w:before="0" w:line="162" w:lineRule="exact"/>
              <w:rPr>
                <w:rFonts w:ascii="Times New Roman"/>
                <w:sz w:val="16"/>
              </w:rPr>
            </w:pPr>
            <w:r w:rsidRPr="00D301C8">
              <w:rPr>
                <w:rFonts w:ascii="Times New Roman"/>
                <w:w w:val="95"/>
                <w:sz w:val="16"/>
              </w:rPr>
              <w:t>48,61</w:t>
            </w:r>
          </w:p>
        </w:tc>
      </w:tr>
      <w:tr w:rsidR="00F34BC3" w:rsidTr="003E434D">
        <w:trPr>
          <w:trHeight w:val="187"/>
        </w:trPr>
        <w:tc>
          <w:tcPr>
            <w:tcW w:w="631"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495"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524" w:type="dxa"/>
            <w:tcBorders>
              <w:top w:val="single" w:sz="6" w:space="0" w:color="000000"/>
              <w:left w:val="single" w:sz="6" w:space="0" w:color="000000"/>
              <w:right w:val="single" w:sz="6" w:space="0" w:color="000000"/>
            </w:tcBorders>
            <w:shd w:val="clear" w:color="auto" w:fill="74C6D7"/>
          </w:tcPr>
          <w:p w:rsidR="00F34BC3" w:rsidRDefault="00B540C0">
            <w:pPr>
              <w:pStyle w:val="TableParagraph"/>
              <w:spacing w:before="0" w:line="167" w:lineRule="exact"/>
              <w:ind w:left="23" w:right="0"/>
              <w:jc w:val="left"/>
              <w:rPr>
                <w:rFonts w:ascii="Times New Roman" w:hAnsi="Times New Roman"/>
                <w:sz w:val="16"/>
              </w:rPr>
            </w:pPr>
            <w:r>
              <w:rPr>
                <w:rFonts w:ascii="Times New Roman" w:hAnsi="Times New Roman"/>
                <w:sz w:val="16"/>
              </w:rPr>
              <w:t>Toplam Öd. Gön. Göre Harcama Oranı</w:t>
            </w:r>
          </w:p>
        </w:tc>
        <w:tc>
          <w:tcPr>
            <w:tcW w:w="1018" w:type="dxa"/>
            <w:tcBorders>
              <w:top w:val="single" w:sz="6" w:space="0" w:color="000000"/>
              <w:left w:val="single" w:sz="6" w:space="0" w:color="000000"/>
              <w:right w:val="single" w:sz="6" w:space="0" w:color="000000"/>
            </w:tcBorders>
          </w:tcPr>
          <w:p w:rsidR="00F34BC3" w:rsidRPr="00D301C8" w:rsidRDefault="00EF3178">
            <w:pPr>
              <w:pStyle w:val="TableParagraph"/>
              <w:spacing w:before="0" w:line="167" w:lineRule="exact"/>
              <w:ind w:right="6"/>
              <w:rPr>
                <w:rFonts w:ascii="Times New Roman"/>
                <w:sz w:val="16"/>
              </w:rPr>
            </w:pPr>
            <w:r w:rsidRPr="00D301C8">
              <w:rPr>
                <w:rFonts w:ascii="Times New Roman"/>
                <w:w w:val="95"/>
                <w:sz w:val="16"/>
              </w:rPr>
              <w:t>93,42</w:t>
            </w:r>
          </w:p>
        </w:tc>
        <w:tc>
          <w:tcPr>
            <w:tcW w:w="994" w:type="dxa"/>
            <w:tcBorders>
              <w:top w:val="single" w:sz="6" w:space="0" w:color="000000"/>
              <w:left w:val="single" w:sz="6" w:space="0" w:color="000000"/>
              <w:right w:val="single" w:sz="6" w:space="0" w:color="000000"/>
            </w:tcBorders>
          </w:tcPr>
          <w:p w:rsidR="00F34BC3" w:rsidRPr="00D301C8" w:rsidRDefault="00743C0D">
            <w:pPr>
              <w:pStyle w:val="TableParagraph"/>
              <w:spacing w:before="0" w:line="167" w:lineRule="exact"/>
              <w:ind w:right="6"/>
              <w:rPr>
                <w:rFonts w:ascii="Times New Roman"/>
                <w:sz w:val="16"/>
              </w:rPr>
            </w:pPr>
            <w:r w:rsidRPr="00D301C8">
              <w:rPr>
                <w:rFonts w:ascii="Times New Roman"/>
                <w:w w:val="95"/>
                <w:sz w:val="16"/>
              </w:rPr>
              <w:t>95,21</w:t>
            </w:r>
          </w:p>
        </w:tc>
        <w:tc>
          <w:tcPr>
            <w:tcW w:w="993" w:type="dxa"/>
            <w:tcBorders>
              <w:top w:val="single" w:sz="6" w:space="0" w:color="000000"/>
              <w:left w:val="single" w:sz="6" w:space="0" w:color="000000"/>
              <w:right w:val="single" w:sz="6" w:space="0" w:color="000000"/>
            </w:tcBorders>
          </w:tcPr>
          <w:p w:rsidR="00F34BC3" w:rsidRPr="00D301C8" w:rsidRDefault="00BD0842" w:rsidP="00945E6D">
            <w:pPr>
              <w:pStyle w:val="TableParagraph"/>
              <w:spacing w:before="0" w:line="167" w:lineRule="exact"/>
              <w:ind w:right="6"/>
              <w:rPr>
                <w:rFonts w:ascii="Times New Roman"/>
                <w:sz w:val="16"/>
              </w:rPr>
            </w:pPr>
            <w:r w:rsidRPr="00D301C8">
              <w:rPr>
                <w:rFonts w:ascii="Times New Roman"/>
                <w:w w:val="95"/>
                <w:sz w:val="16"/>
              </w:rPr>
              <w:t>42,11</w:t>
            </w:r>
          </w:p>
        </w:tc>
        <w:tc>
          <w:tcPr>
            <w:tcW w:w="831" w:type="dxa"/>
            <w:tcBorders>
              <w:top w:val="single" w:sz="6" w:space="0" w:color="000000"/>
              <w:left w:val="single" w:sz="6" w:space="0" w:color="000000"/>
              <w:right w:val="single" w:sz="6" w:space="0" w:color="000000"/>
            </w:tcBorders>
          </w:tcPr>
          <w:p w:rsidR="00F34BC3" w:rsidRPr="00D301C8" w:rsidRDefault="00524464">
            <w:pPr>
              <w:pStyle w:val="TableParagraph"/>
              <w:spacing w:before="0" w:line="167" w:lineRule="exact"/>
              <w:ind w:right="6"/>
              <w:rPr>
                <w:rFonts w:ascii="Times New Roman"/>
                <w:sz w:val="16"/>
              </w:rPr>
            </w:pPr>
            <w:r w:rsidRPr="00D301C8">
              <w:rPr>
                <w:rFonts w:ascii="Times New Roman"/>
                <w:w w:val="95"/>
                <w:sz w:val="16"/>
              </w:rPr>
              <w:t>0</w:t>
            </w:r>
          </w:p>
        </w:tc>
        <w:tc>
          <w:tcPr>
            <w:tcW w:w="1017" w:type="dxa"/>
            <w:tcBorders>
              <w:top w:val="single" w:sz="6" w:space="0" w:color="000000"/>
              <w:left w:val="single" w:sz="6" w:space="0" w:color="000000"/>
              <w:right w:val="single" w:sz="6" w:space="0" w:color="000000"/>
            </w:tcBorders>
          </w:tcPr>
          <w:p w:rsidR="00F34BC3" w:rsidRPr="00D301C8" w:rsidRDefault="00F34BC3">
            <w:pPr>
              <w:pStyle w:val="TableParagraph"/>
              <w:spacing w:before="0"/>
              <w:ind w:right="0"/>
              <w:jc w:val="left"/>
              <w:rPr>
                <w:rFonts w:ascii="Times New Roman"/>
                <w:sz w:val="16"/>
                <w:szCs w:val="16"/>
              </w:rPr>
            </w:pPr>
          </w:p>
        </w:tc>
        <w:tc>
          <w:tcPr>
            <w:tcW w:w="1093" w:type="dxa"/>
            <w:tcBorders>
              <w:top w:val="single" w:sz="6" w:space="0" w:color="000000"/>
              <w:left w:val="single" w:sz="6" w:space="0" w:color="000000"/>
            </w:tcBorders>
          </w:tcPr>
          <w:p w:rsidR="00F34BC3" w:rsidRPr="00D301C8" w:rsidRDefault="001429D4">
            <w:pPr>
              <w:pStyle w:val="TableParagraph"/>
              <w:spacing w:before="0" w:line="167" w:lineRule="exact"/>
              <w:rPr>
                <w:rFonts w:ascii="Times New Roman"/>
                <w:sz w:val="16"/>
              </w:rPr>
            </w:pPr>
            <w:r w:rsidRPr="00D301C8">
              <w:rPr>
                <w:rFonts w:ascii="Times New Roman"/>
                <w:w w:val="95"/>
                <w:sz w:val="16"/>
              </w:rPr>
              <w:t>43,65</w:t>
            </w:r>
          </w:p>
        </w:tc>
      </w:tr>
      <w:tr w:rsidR="00F34BC3" w:rsidTr="003E434D">
        <w:trPr>
          <w:trHeight w:val="187"/>
        </w:trPr>
        <w:tc>
          <w:tcPr>
            <w:tcW w:w="631" w:type="dxa"/>
            <w:vMerge w:val="restart"/>
            <w:tcBorders>
              <w:left w:val="single" w:sz="6" w:space="0" w:color="000000"/>
              <w:right w:val="single" w:sz="6" w:space="0" w:color="000000"/>
            </w:tcBorders>
            <w:shd w:val="clear" w:color="auto" w:fill="74C6D7"/>
          </w:tcPr>
          <w:p w:rsidR="00F34BC3" w:rsidRDefault="00F34BC3">
            <w:pPr>
              <w:pStyle w:val="TableParagraph"/>
              <w:spacing w:before="0"/>
              <w:ind w:right="0"/>
              <w:jc w:val="left"/>
              <w:rPr>
                <w:rFonts w:ascii="Times New Roman"/>
                <w:b/>
                <w:sz w:val="18"/>
              </w:rPr>
            </w:pPr>
          </w:p>
          <w:p w:rsidR="00F34BC3" w:rsidRDefault="00F34BC3">
            <w:pPr>
              <w:pStyle w:val="TableParagraph"/>
              <w:spacing w:before="4"/>
              <w:ind w:right="0"/>
              <w:jc w:val="left"/>
              <w:rPr>
                <w:rFonts w:ascii="Times New Roman"/>
                <w:b/>
                <w:sz w:val="19"/>
              </w:rPr>
            </w:pPr>
          </w:p>
          <w:p w:rsidR="00F34BC3" w:rsidRDefault="00CD7603">
            <w:pPr>
              <w:pStyle w:val="TableParagraph"/>
              <w:spacing w:before="0"/>
              <w:ind w:left="228" w:right="208"/>
              <w:jc w:val="center"/>
              <w:rPr>
                <w:rFonts w:ascii="Times New Roman"/>
                <w:b/>
                <w:sz w:val="16"/>
              </w:rPr>
            </w:pPr>
            <w:r>
              <w:rPr>
                <w:rFonts w:ascii="Times New Roman"/>
                <w:b/>
                <w:sz w:val="16"/>
              </w:rPr>
              <w:t>56</w:t>
            </w:r>
          </w:p>
        </w:tc>
        <w:tc>
          <w:tcPr>
            <w:tcW w:w="1495" w:type="dxa"/>
            <w:vMerge w:val="restart"/>
            <w:tcBorders>
              <w:left w:val="single" w:sz="6" w:space="0" w:color="000000"/>
              <w:right w:val="single" w:sz="6" w:space="0" w:color="000000"/>
            </w:tcBorders>
            <w:shd w:val="clear" w:color="auto" w:fill="74C6D7"/>
          </w:tcPr>
          <w:p w:rsidR="00F34BC3" w:rsidRDefault="00CD7603" w:rsidP="00CD7603">
            <w:pPr>
              <w:pStyle w:val="TableParagraph"/>
              <w:spacing w:before="0" w:line="182" w:lineRule="exact"/>
              <w:ind w:left="7" w:right="0"/>
              <w:jc w:val="center"/>
              <w:rPr>
                <w:rFonts w:ascii="Times New Roman" w:hAnsi="Times New Roman"/>
                <w:b/>
                <w:sz w:val="16"/>
              </w:rPr>
            </w:pPr>
            <w:r>
              <w:rPr>
                <w:rFonts w:ascii="Times New Roman" w:hAnsi="Times New Roman"/>
                <w:b/>
                <w:spacing w:val="-7"/>
                <w:sz w:val="14"/>
              </w:rPr>
              <w:t>ARAŞTIRMA GELİŞTİRME VE YENİLİK</w:t>
            </w:r>
          </w:p>
        </w:tc>
        <w:tc>
          <w:tcPr>
            <w:tcW w:w="2524" w:type="dxa"/>
            <w:tcBorders>
              <w:left w:val="single" w:sz="6" w:space="0" w:color="000000"/>
              <w:bottom w:val="single" w:sz="6" w:space="0" w:color="000000"/>
              <w:right w:val="single" w:sz="6" w:space="0" w:color="000000"/>
            </w:tcBorders>
            <w:shd w:val="clear" w:color="auto" w:fill="74C6D7"/>
          </w:tcPr>
          <w:p w:rsidR="00F34BC3" w:rsidRDefault="00B540C0">
            <w:pPr>
              <w:pStyle w:val="TableParagraph"/>
              <w:spacing w:before="5" w:line="162" w:lineRule="exact"/>
              <w:ind w:left="23" w:right="0"/>
              <w:jc w:val="left"/>
              <w:rPr>
                <w:rFonts w:ascii="Times New Roman" w:hAnsi="Times New Roman"/>
                <w:sz w:val="16"/>
              </w:rPr>
            </w:pPr>
            <w:r>
              <w:rPr>
                <w:rFonts w:ascii="Times New Roman" w:hAnsi="Times New Roman"/>
                <w:sz w:val="16"/>
              </w:rPr>
              <w:t>Başlangıç Ödeneği</w:t>
            </w:r>
          </w:p>
        </w:tc>
        <w:tc>
          <w:tcPr>
            <w:tcW w:w="1018" w:type="dxa"/>
            <w:tcBorders>
              <w:left w:val="single" w:sz="6" w:space="0" w:color="000000"/>
              <w:bottom w:val="single" w:sz="6" w:space="0" w:color="000000"/>
              <w:right w:val="single" w:sz="6" w:space="0" w:color="000000"/>
            </w:tcBorders>
          </w:tcPr>
          <w:p w:rsidR="00F34BC3" w:rsidRPr="00D301C8" w:rsidRDefault="00D84308" w:rsidP="00070C34">
            <w:pPr>
              <w:pStyle w:val="TableParagraph"/>
              <w:spacing w:before="5" w:line="162" w:lineRule="exact"/>
              <w:ind w:right="6"/>
              <w:rPr>
                <w:rFonts w:ascii="Times New Roman"/>
                <w:sz w:val="16"/>
              </w:rPr>
            </w:pPr>
            <w:r w:rsidRPr="00D301C8">
              <w:rPr>
                <w:rFonts w:ascii="Times New Roman"/>
                <w:sz w:val="16"/>
              </w:rPr>
              <w:t>0</w:t>
            </w:r>
          </w:p>
        </w:tc>
        <w:tc>
          <w:tcPr>
            <w:tcW w:w="994" w:type="dxa"/>
            <w:tcBorders>
              <w:left w:val="single" w:sz="6" w:space="0" w:color="000000"/>
              <w:bottom w:val="single" w:sz="6" w:space="0" w:color="000000"/>
              <w:right w:val="single" w:sz="6" w:space="0" w:color="000000"/>
            </w:tcBorders>
          </w:tcPr>
          <w:p w:rsidR="00F34BC3" w:rsidRPr="00D301C8" w:rsidRDefault="00D84308">
            <w:pPr>
              <w:pStyle w:val="TableParagraph"/>
              <w:spacing w:before="5" w:line="162" w:lineRule="exact"/>
              <w:ind w:right="8"/>
              <w:rPr>
                <w:rFonts w:ascii="Times New Roman"/>
                <w:sz w:val="16"/>
              </w:rPr>
            </w:pPr>
            <w:r w:rsidRPr="00D301C8">
              <w:rPr>
                <w:rFonts w:ascii="Times New Roman"/>
                <w:sz w:val="16"/>
              </w:rPr>
              <w:t>0</w:t>
            </w:r>
          </w:p>
        </w:tc>
        <w:tc>
          <w:tcPr>
            <w:tcW w:w="993" w:type="dxa"/>
            <w:tcBorders>
              <w:left w:val="single" w:sz="6" w:space="0" w:color="000000"/>
              <w:bottom w:val="single" w:sz="6" w:space="0" w:color="000000"/>
              <w:right w:val="single" w:sz="6" w:space="0" w:color="000000"/>
            </w:tcBorders>
          </w:tcPr>
          <w:p w:rsidR="00F34BC3" w:rsidRPr="00D301C8" w:rsidRDefault="007A6C2F">
            <w:pPr>
              <w:pStyle w:val="TableParagraph"/>
              <w:spacing w:before="5" w:line="162" w:lineRule="exact"/>
              <w:ind w:right="6"/>
              <w:rPr>
                <w:rFonts w:ascii="Times New Roman"/>
                <w:sz w:val="16"/>
              </w:rPr>
            </w:pPr>
            <w:r w:rsidRPr="00D301C8">
              <w:rPr>
                <w:rFonts w:ascii="Times New Roman"/>
                <w:w w:val="95"/>
                <w:sz w:val="16"/>
              </w:rPr>
              <w:t>253</w:t>
            </w:r>
            <w:r w:rsidR="00B540C0" w:rsidRPr="00D301C8">
              <w:rPr>
                <w:rFonts w:ascii="Times New Roman"/>
                <w:w w:val="95"/>
                <w:sz w:val="16"/>
              </w:rPr>
              <w:t>.000,00</w:t>
            </w:r>
          </w:p>
        </w:tc>
        <w:tc>
          <w:tcPr>
            <w:tcW w:w="831" w:type="dxa"/>
            <w:tcBorders>
              <w:left w:val="single" w:sz="6" w:space="0" w:color="000000"/>
              <w:bottom w:val="single" w:sz="6" w:space="0" w:color="000000"/>
              <w:right w:val="single" w:sz="6" w:space="0" w:color="000000"/>
            </w:tcBorders>
          </w:tcPr>
          <w:p w:rsidR="00F34BC3" w:rsidRPr="00D301C8" w:rsidRDefault="007A6C2F" w:rsidP="007A6C2F">
            <w:pPr>
              <w:pStyle w:val="TableParagraph"/>
              <w:spacing w:before="0"/>
              <w:ind w:right="0"/>
              <w:rPr>
                <w:rFonts w:ascii="Times New Roman"/>
                <w:sz w:val="12"/>
              </w:rPr>
            </w:pPr>
            <w:r w:rsidRPr="00D301C8">
              <w:rPr>
                <w:rFonts w:ascii="Times New Roman"/>
                <w:sz w:val="12"/>
              </w:rPr>
              <w:t>0</w:t>
            </w:r>
          </w:p>
        </w:tc>
        <w:tc>
          <w:tcPr>
            <w:tcW w:w="1017" w:type="dxa"/>
            <w:tcBorders>
              <w:left w:val="single" w:sz="6" w:space="0" w:color="000000"/>
              <w:bottom w:val="single" w:sz="6" w:space="0" w:color="000000"/>
              <w:right w:val="single" w:sz="6" w:space="0" w:color="000000"/>
            </w:tcBorders>
          </w:tcPr>
          <w:p w:rsidR="00F34BC3" w:rsidRPr="00D301C8" w:rsidRDefault="007A6C2F" w:rsidP="007A6C2F">
            <w:pPr>
              <w:pStyle w:val="TableParagraph"/>
              <w:spacing w:before="5" w:line="162" w:lineRule="exact"/>
              <w:ind w:right="5"/>
              <w:rPr>
                <w:rFonts w:ascii="Times New Roman"/>
                <w:sz w:val="16"/>
                <w:szCs w:val="16"/>
              </w:rPr>
            </w:pPr>
            <w:r w:rsidRPr="00D301C8">
              <w:rPr>
                <w:rFonts w:ascii="Times New Roman"/>
                <w:w w:val="95"/>
                <w:sz w:val="16"/>
                <w:szCs w:val="16"/>
              </w:rPr>
              <w:t>0</w:t>
            </w:r>
          </w:p>
        </w:tc>
        <w:tc>
          <w:tcPr>
            <w:tcW w:w="1093" w:type="dxa"/>
            <w:tcBorders>
              <w:left w:val="single" w:sz="6" w:space="0" w:color="000000"/>
              <w:bottom w:val="single" w:sz="6" w:space="0" w:color="000000"/>
            </w:tcBorders>
          </w:tcPr>
          <w:p w:rsidR="00F34BC3" w:rsidRPr="00D301C8" w:rsidRDefault="002437FA">
            <w:pPr>
              <w:pStyle w:val="TableParagraph"/>
              <w:spacing w:before="5" w:line="162" w:lineRule="exact"/>
              <w:rPr>
                <w:rFonts w:ascii="Times New Roman"/>
                <w:sz w:val="16"/>
              </w:rPr>
            </w:pPr>
            <w:r w:rsidRPr="00D301C8">
              <w:rPr>
                <w:rFonts w:ascii="Times New Roman"/>
                <w:w w:val="95"/>
                <w:sz w:val="16"/>
              </w:rPr>
              <w:t>253.000,00</w:t>
            </w:r>
          </w:p>
        </w:tc>
      </w:tr>
      <w:tr w:rsidR="00F34BC3" w:rsidTr="003E434D">
        <w:trPr>
          <w:trHeight w:val="182"/>
        </w:trPr>
        <w:tc>
          <w:tcPr>
            <w:tcW w:w="631"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495"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524"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0" w:line="162" w:lineRule="exact"/>
              <w:ind w:left="23" w:right="0"/>
              <w:jc w:val="left"/>
              <w:rPr>
                <w:rFonts w:ascii="Times New Roman" w:hAnsi="Times New Roman"/>
                <w:sz w:val="16"/>
              </w:rPr>
            </w:pPr>
            <w:r>
              <w:rPr>
                <w:rFonts w:ascii="Times New Roman" w:hAnsi="Times New Roman"/>
                <w:sz w:val="16"/>
              </w:rPr>
              <w:t>Toplam Öd. Gön.</w:t>
            </w:r>
          </w:p>
        </w:tc>
        <w:tc>
          <w:tcPr>
            <w:tcW w:w="1018" w:type="dxa"/>
            <w:tcBorders>
              <w:top w:val="single" w:sz="6" w:space="0" w:color="000000"/>
              <w:left w:val="single" w:sz="6" w:space="0" w:color="000000"/>
              <w:bottom w:val="single" w:sz="6" w:space="0" w:color="000000"/>
              <w:right w:val="single" w:sz="6" w:space="0" w:color="000000"/>
            </w:tcBorders>
          </w:tcPr>
          <w:p w:rsidR="00F34BC3" w:rsidRPr="00D301C8" w:rsidRDefault="00D84308">
            <w:pPr>
              <w:pStyle w:val="TableParagraph"/>
              <w:spacing w:before="0" w:line="162" w:lineRule="exact"/>
              <w:ind w:right="6"/>
              <w:rPr>
                <w:rFonts w:ascii="Times New Roman"/>
                <w:sz w:val="16"/>
              </w:rPr>
            </w:pPr>
            <w:r w:rsidRPr="00D301C8">
              <w:rPr>
                <w:rFonts w:ascii="Times New Roman"/>
                <w:sz w:val="16"/>
              </w:rPr>
              <w:t>0</w:t>
            </w:r>
          </w:p>
        </w:tc>
        <w:tc>
          <w:tcPr>
            <w:tcW w:w="994" w:type="dxa"/>
            <w:tcBorders>
              <w:top w:val="single" w:sz="6" w:space="0" w:color="000000"/>
              <w:left w:val="single" w:sz="6" w:space="0" w:color="000000"/>
              <w:bottom w:val="single" w:sz="6" w:space="0" w:color="000000"/>
              <w:right w:val="single" w:sz="6" w:space="0" w:color="000000"/>
            </w:tcBorders>
          </w:tcPr>
          <w:p w:rsidR="00F34BC3" w:rsidRPr="00D301C8" w:rsidRDefault="00D84308">
            <w:pPr>
              <w:pStyle w:val="TableParagraph"/>
              <w:spacing w:before="0" w:line="162" w:lineRule="exact"/>
              <w:ind w:right="8"/>
              <w:rPr>
                <w:rFonts w:ascii="Times New Roman"/>
                <w:sz w:val="16"/>
              </w:rPr>
            </w:pPr>
            <w:r w:rsidRPr="00D301C8">
              <w:rPr>
                <w:rFonts w:ascii="Times New Roman"/>
                <w:sz w:val="16"/>
              </w:rPr>
              <w:t>0</w:t>
            </w:r>
          </w:p>
        </w:tc>
        <w:tc>
          <w:tcPr>
            <w:tcW w:w="993" w:type="dxa"/>
            <w:tcBorders>
              <w:top w:val="single" w:sz="6" w:space="0" w:color="000000"/>
              <w:left w:val="single" w:sz="6" w:space="0" w:color="000000"/>
              <w:bottom w:val="single" w:sz="6" w:space="0" w:color="000000"/>
              <w:right w:val="single" w:sz="6" w:space="0" w:color="000000"/>
            </w:tcBorders>
          </w:tcPr>
          <w:p w:rsidR="00F34BC3" w:rsidRPr="00D301C8" w:rsidRDefault="007A6C2F" w:rsidP="008D6958">
            <w:pPr>
              <w:pStyle w:val="TableParagraph"/>
              <w:spacing w:before="0" w:line="162" w:lineRule="exact"/>
              <w:ind w:right="6"/>
              <w:rPr>
                <w:rFonts w:ascii="Times New Roman"/>
                <w:sz w:val="16"/>
              </w:rPr>
            </w:pPr>
            <w:r w:rsidRPr="00D301C8">
              <w:rPr>
                <w:rFonts w:ascii="Times New Roman"/>
                <w:w w:val="95"/>
                <w:sz w:val="16"/>
              </w:rPr>
              <w:t>281.175,00</w:t>
            </w:r>
          </w:p>
        </w:tc>
        <w:tc>
          <w:tcPr>
            <w:tcW w:w="831" w:type="dxa"/>
            <w:tcBorders>
              <w:top w:val="single" w:sz="6" w:space="0" w:color="000000"/>
              <w:left w:val="single" w:sz="6" w:space="0" w:color="000000"/>
              <w:bottom w:val="single" w:sz="6" w:space="0" w:color="000000"/>
              <w:right w:val="single" w:sz="6" w:space="0" w:color="000000"/>
            </w:tcBorders>
          </w:tcPr>
          <w:p w:rsidR="00F34BC3" w:rsidRPr="00D301C8" w:rsidRDefault="007A6C2F" w:rsidP="007A6C2F">
            <w:pPr>
              <w:pStyle w:val="TableParagraph"/>
              <w:spacing w:before="0"/>
              <w:ind w:right="0"/>
              <w:rPr>
                <w:rFonts w:ascii="Times New Roman"/>
                <w:sz w:val="12"/>
              </w:rPr>
            </w:pPr>
            <w:r w:rsidRPr="00D301C8">
              <w:rPr>
                <w:rFonts w:ascii="Times New Roman"/>
                <w:sz w:val="12"/>
              </w:rPr>
              <w:t>0</w:t>
            </w:r>
          </w:p>
        </w:tc>
        <w:tc>
          <w:tcPr>
            <w:tcW w:w="1017" w:type="dxa"/>
            <w:tcBorders>
              <w:top w:val="single" w:sz="6" w:space="0" w:color="000000"/>
              <w:left w:val="single" w:sz="6" w:space="0" w:color="000000"/>
              <w:bottom w:val="single" w:sz="6" w:space="0" w:color="000000"/>
              <w:right w:val="single" w:sz="6" w:space="0" w:color="000000"/>
            </w:tcBorders>
          </w:tcPr>
          <w:p w:rsidR="00F34BC3" w:rsidRPr="00D301C8" w:rsidRDefault="007A6C2F">
            <w:pPr>
              <w:pStyle w:val="TableParagraph"/>
              <w:spacing w:before="0" w:line="162" w:lineRule="exact"/>
              <w:ind w:right="5"/>
              <w:rPr>
                <w:rFonts w:ascii="Times New Roman"/>
                <w:sz w:val="16"/>
                <w:szCs w:val="16"/>
              </w:rPr>
            </w:pPr>
            <w:r w:rsidRPr="00D301C8">
              <w:rPr>
                <w:rFonts w:ascii="Times New Roman"/>
                <w:w w:val="95"/>
                <w:sz w:val="16"/>
                <w:szCs w:val="16"/>
              </w:rPr>
              <w:t>0</w:t>
            </w:r>
          </w:p>
        </w:tc>
        <w:tc>
          <w:tcPr>
            <w:tcW w:w="1093" w:type="dxa"/>
            <w:tcBorders>
              <w:top w:val="single" w:sz="6" w:space="0" w:color="000000"/>
              <w:left w:val="single" w:sz="6" w:space="0" w:color="000000"/>
              <w:bottom w:val="single" w:sz="6" w:space="0" w:color="000000"/>
            </w:tcBorders>
          </w:tcPr>
          <w:p w:rsidR="00F34BC3" w:rsidRPr="00D301C8" w:rsidRDefault="002437FA" w:rsidP="002437FA">
            <w:pPr>
              <w:pStyle w:val="TableParagraph"/>
              <w:spacing w:before="0" w:line="162" w:lineRule="exact"/>
              <w:rPr>
                <w:rFonts w:ascii="Times New Roman"/>
                <w:sz w:val="16"/>
              </w:rPr>
            </w:pPr>
            <w:r w:rsidRPr="00D301C8">
              <w:rPr>
                <w:rFonts w:ascii="Times New Roman"/>
                <w:w w:val="95"/>
                <w:sz w:val="16"/>
              </w:rPr>
              <w:t>281</w:t>
            </w:r>
            <w:r w:rsidR="009A4892" w:rsidRPr="00D301C8">
              <w:rPr>
                <w:rFonts w:ascii="Times New Roman"/>
                <w:w w:val="95"/>
                <w:sz w:val="16"/>
              </w:rPr>
              <w:t>.</w:t>
            </w:r>
            <w:r w:rsidRPr="00D301C8">
              <w:rPr>
                <w:rFonts w:ascii="Times New Roman"/>
                <w:w w:val="95"/>
                <w:sz w:val="16"/>
              </w:rPr>
              <w:t>175</w:t>
            </w:r>
            <w:r w:rsidR="009A4892" w:rsidRPr="00D301C8">
              <w:rPr>
                <w:rFonts w:ascii="Times New Roman"/>
                <w:w w:val="95"/>
                <w:sz w:val="16"/>
              </w:rPr>
              <w:t>,00</w:t>
            </w:r>
          </w:p>
        </w:tc>
      </w:tr>
      <w:tr w:rsidR="00F34BC3" w:rsidTr="003E434D">
        <w:trPr>
          <w:trHeight w:val="182"/>
        </w:trPr>
        <w:tc>
          <w:tcPr>
            <w:tcW w:w="631"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495"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524"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0" w:line="162" w:lineRule="exact"/>
              <w:ind w:left="23" w:right="0"/>
              <w:jc w:val="left"/>
              <w:rPr>
                <w:rFonts w:ascii="Times New Roman"/>
                <w:sz w:val="16"/>
              </w:rPr>
            </w:pPr>
            <w:r>
              <w:rPr>
                <w:rFonts w:ascii="Times New Roman"/>
                <w:sz w:val="16"/>
              </w:rPr>
              <w:t>Harcama</w:t>
            </w:r>
          </w:p>
        </w:tc>
        <w:tc>
          <w:tcPr>
            <w:tcW w:w="1018" w:type="dxa"/>
            <w:tcBorders>
              <w:top w:val="single" w:sz="6" w:space="0" w:color="000000"/>
              <w:left w:val="single" w:sz="6" w:space="0" w:color="000000"/>
              <w:bottom w:val="single" w:sz="6" w:space="0" w:color="000000"/>
              <w:right w:val="single" w:sz="6" w:space="0" w:color="000000"/>
            </w:tcBorders>
          </w:tcPr>
          <w:p w:rsidR="00F34BC3" w:rsidRPr="00D301C8" w:rsidRDefault="00D84308">
            <w:pPr>
              <w:pStyle w:val="TableParagraph"/>
              <w:spacing w:before="0" w:line="162" w:lineRule="exact"/>
              <w:ind w:right="6"/>
              <w:rPr>
                <w:rFonts w:ascii="Times New Roman"/>
                <w:sz w:val="16"/>
              </w:rPr>
            </w:pPr>
            <w:r w:rsidRPr="00D301C8">
              <w:rPr>
                <w:rFonts w:ascii="Times New Roman"/>
                <w:sz w:val="16"/>
              </w:rPr>
              <w:t>0</w:t>
            </w:r>
          </w:p>
        </w:tc>
        <w:tc>
          <w:tcPr>
            <w:tcW w:w="994" w:type="dxa"/>
            <w:tcBorders>
              <w:top w:val="single" w:sz="6" w:space="0" w:color="000000"/>
              <w:left w:val="single" w:sz="6" w:space="0" w:color="000000"/>
              <w:bottom w:val="single" w:sz="6" w:space="0" w:color="000000"/>
              <w:right w:val="single" w:sz="6" w:space="0" w:color="000000"/>
            </w:tcBorders>
          </w:tcPr>
          <w:p w:rsidR="00F34BC3" w:rsidRPr="00D301C8" w:rsidRDefault="00D84308">
            <w:pPr>
              <w:pStyle w:val="TableParagraph"/>
              <w:spacing w:before="0" w:line="162" w:lineRule="exact"/>
              <w:ind w:right="8"/>
              <w:rPr>
                <w:rFonts w:ascii="Times New Roman"/>
                <w:sz w:val="16"/>
              </w:rPr>
            </w:pPr>
            <w:r w:rsidRPr="00D301C8">
              <w:rPr>
                <w:rFonts w:ascii="Times New Roman"/>
                <w:sz w:val="16"/>
              </w:rPr>
              <w:t>0</w:t>
            </w:r>
          </w:p>
        </w:tc>
        <w:tc>
          <w:tcPr>
            <w:tcW w:w="993" w:type="dxa"/>
            <w:tcBorders>
              <w:top w:val="single" w:sz="6" w:space="0" w:color="000000"/>
              <w:left w:val="single" w:sz="6" w:space="0" w:color="000000"/>
              <w:bottom w:val="single" w:sz="6" w:space="0" w:color="000000"/>
              <w:right w:val="single" w:sz="6" w:space="0" w:color="000000"/>
            </w:tcBorders>
          </w:tcPr>
          <w:p w:rsidR="00F34BC3" w:rsidRPr="00D301C8" w:rsidRDefault="007A6C2F">
            <w:pPr>
              <w:pStyle w:val="TableParagraph"/>
              <w:spacing w:before="0" w:line="162" w:lineRule="exact"/>
              <w:ind w:right="6"/>
              <w:rPr>
                <w:rFonts w:ascii="Times New Roman"/>
                <w:sz w:val="16"/>
              </w:rPr>
            </w:pPr>
            <w:r w:rsidRPr="00D301C8">
              <w:rPr>
                <w:rFonts w:ascii="Times New Roman"/>
                <w:w w:val="95"/>
                <w:sz w:val="16"/>
              </w:rPr>
              <w:t>0</w:t>
            </w:r>
          </w:p>
        </w:tc>
        <w:tc>
          <w:tcPr>
            <w:tcW w:w="831" w:type="dxa"/>
            <w:tcBorders>
              <w:top w:val="single" w:sz="6" w:space="0" w:color="000000"/>
              <w:left w:val="single" w:sz="6" w:space="0" w:color="000000"/>
              <w:bottom w:val="single" w:sz="6" w:space="0" w:color="000000"/>
              <w:right w:val="single" w:sz="6" w:space="0" w:color="000000"/>
            </w:tcBorders>
          </w:tcPr>
          <w:p w:rsidR="00F34BC3" w:rsidRPr="00D301C8" w:rsidRDefault="007A6C2F" w:rsidP="007A6C2F">
            <w:pPr>
              <w:pStyle w:val="TableParagraph"/>
              <w:spacing w:before="0"/>
              <w:ind w:right="0"/>
              <w:rPr>
                <w:rFonts w:ascii="Times New Roman"/>
                <w:sz w:val="12"/>
              </w:rPr>
            </w:pPr>
            <w:r w:rsidRPr="00D301C8">
              <w:rPr>
                <w:rFonts w:ascii="Times New Roman"/>
                <w:sz w:val="12"/>
              </w:rPr>
              <w:t>0</w:t>
            </w:r>
          </w:p>
        </w:tc>
        <w:tc>
          <w:tcPr>
            <w:tcW w:w="1017" w:type="dxa"/>
            <w:tcBorders>
              <w:top w:val="single" w:sz="6" w:space="0" w:color="000000"/>
              <w:left w:val="single" w:sz="6" w:space="0" w:color="000000"/>
              <w:bottom w:val="single" w:sz="6" w:space="0" w:color="000000"/>
              <w:right w:val="single" w:sz="6" w:space="0" w:color="000000"/>
            </w:tcBorders>
          </w:tcPr>
          <w:p w:rsidR="00F34BC3" w:rsidRPr="00D301C8" w:rsidRDefault="007A6C2F">
            <w:pPr>
              <w:pStyle w:val="TableParagraph"/>
              <w:spacing w:before="0" w:line="162" w:lineRule="exact"/>
              <w:ind w:right="5"/>
              <w:rPr>
                <w:rFonts w:ascii="Times New Roman"/>
                <w:sz w:val="16"/>
                <w:szCs w:val="16"/>
              </w:rPr>
            </w:pPr>
            <w:r w:rsidRPr="00D301C8">
              <w:rPr>
                <w:rFonts w:ascii="Times New Roman"/>
                <w:w w:val="95"/>
                <w:sz w:val="16"/>
                <w:szCs w:val="16"/>
              </w:rPr>
              <w:t>0</w:t>
            </w:r>
          </w:p>
        </w:tc>
        <w:tc>
          <w:tcPr>
            <w:tcW w:w="1093" w:type="dxa"/>
            <w:tcBorders>
              <w:top w:val="single" w:sz="6" w:space="0" w:color="000000"/>
              <w:left w:val="single" w:sz="6" w:space="0" w:color="000000"/>
              <w:bottom w:val="single" w:sz="6" w:space="0" w:color="000000"/>
            </w:tcBorders>
          </w:tcPr>
          <w:p w:rsidR="00F34BC3" w:rsidRPr="00D301C8" w:rsidRDefault="002437FA">
            <w:pPr>
              <w:pStyle w:val="TableParagraph"/>
              <w:spacing w:before="0" w:line="162" w:lineRule="exact"/>
              <w:rPr>
                <w:rFonts w:ascii="Times New Roman"/>
                <w:sz w:val="16"/>
              </w:rPr>
            </w:pPr>
            <w:r w:rsidRPr="00D301C8">
              <w:rPr>
                <w:rFonts w:ascii="Times New Roman"/>
                <w:w w:val="95"/>
                <w:sz w:val="16"/>
              </w:rPr>
              <w:t>0</w:t>
            </w:r>
          </w:p>
        </w:tc>
      </w:tr>
      <w:tr w:rsidR="00F34BC3" w:rsidTr="003E434D">
        <w:trPr>
          <w:trHeight w:val="182"/>
        </w:trPr>
        <w:tc>
          <w:tcPr>
            <w:tcW w:w="631"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495"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524"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0" w:line="162" w:lineRule="exact"/>
              <w:ind w:left="23" w:right="0"/>
              <w:jc w:val="left"/>
              <w:rPr>
                <w:rFonts w:ascii="Times New Roman" w:hAnsi="Times New Roman"/>
                <w:sz w:val="16"/>
              </w:rPr>
            </w:pPr>
            <w:r>
              <w:rPr>
                <w:rFonts w:ascii="Times New Roman" w:hAnsi="Times New Roman"/>
                <w:sz w:val="16"/>
              </w:rPr>
              <w:t>Başlangıç Ödeneğine Göre Harcama Oranı</w:t>
            </w:r>
          </w:p>
        </w:tc>
        <w:tc>
          <w:tcPr>
            <w:tcW w:w="1018" w:type="dxa"/>
            <w:tcBorders>
              <w:top w:val="single" w:sz="6" w:space="0" w:color="000000"/>
              <w:left w:val="single" w:sz="6" w:space="0" w:color="000000"/>
              <w:bottom w:val="single" w:sz="6" w:space="0" w:color="000000"/>
              <w:right w:val="single" w:sz="6" w:space="0" w:color="000000"/>
            </w:tcBorders>
          </w:tcPr>
          <w:p w:rsidR="00F34BC3" w:rsidRPr="00D301C8" w:rsidRDefault="00D84308">
            <w:pPr>
              <w:pStyle w:val="TableParagraph"/>
              <w:spacing w:before="0" w:line="162" w:lineRule="exact"/>
              <w:ind w:right="6"/>
              <w:rPr>
                <w:rFonts w:ascii="Times New Roman"/>
                <w:sz w:val="16"/>
              </w:rPr>
            </w:pPr>
            <w:r w:rsidRPr="00D301C8">
              <w:rPr>
                <w:rFonts w:ascii="Times New Roman"/>
                <w:sz w:val="16"/>
              </w:rPr>
              <w:t>0</w:t>
            </w:r>
          </w:p>
        </w:tc>
        <w:tc>
          <w:tcPr>
            <w:tcW w:w="994" w:type="dxa"/>
            <w:tcBorders>
              <w:top w:val="single" w:sz="6" w:space="0" w:color="000000"/>
              <w:left w:val="single" w:sz="6" w:space="0" w:color="000000"/>
              <w:bottom w:val="single" w:sz="6" w:space="0" w:color="000000"/>
              <w:right w:val="single" w:sz="6" w:space="0" w:color="000000"/>
            </w:tcBorders>
          </w:tcPr>
          <w:p w:rsidR="00F34BC3" w:rsidRPr="00D301C8" w:rsidRDefault="00D84308">
            <w:pPr>
              <w:pStyle w:val="TableParagraph"/>
              <w:spacing w:before="0" w:line="162" w:lineRule="exact"/>
              <w:ind w:right="6"/>
              <w:rPr>
                <w:rFonts w:ascii="Times New Roman"/>
                <w:sz w:val="16"/>
              </w:rPr>
            </w:pPr>
            <w:r w:rsidRPr="00D301C8">
              <w:rPr>
                <w:rFonts w:ascii="Times New Roman"/>
                <w:sz w:val="16"/>
              </w:rPr>
              <w:t>0</w:t>
            </w:r>
          </w:p>
        </w:tc>
        <w:tc>
          <w:tcPr>
            <w:tcW w:w="993" w:type="dxa"/>
            <w:tcBorders>
              <w:top w:val="single" w:sz="6" w:space="0" w:color="000000"/>
              <w:left w:val="single" w:sz="6" w:space="0" w:color="000000"/>
              <w:bottom w:val="single" w:sz="6" w:space="0" w:color="000000"/>
              <w:right w:val="single" w:sz="6" w:space="0" w:color="000000"/>
            </w:tcBorders>
          </w:tcPr>
          <w:p w:rsidR="00F34BC3" w:rsidRPr="00D301C8" w:rsidRDefault="00C4107D">
            <w:pPr>
              <w:pStyle w:val="TableParagraph"/>
              <w:spacing w:before="0" w:line="162" w:lineRule="exact"/>
              <w:ind w:right="6"/>
              <w:rPr>
                <w:rFonts w:ascii="Times New Roman"/>
                <w:sz w:val="16"/>
              </w:rPr>
            </w:pPr>
            <w:r w:rsidRPr="00D301C8">
              <w:rPr>
                <w:rFonts w:ascii="Times New Roman"/>
                <w:w w:val="95"/>
                <w:sz w:val="16"/>
              </w:rPr>
              <w:t>0</w:t>
            </w:r>
          </w:p>
        </w:tc>
        <w:tc>
          <w:tcPr>
            <w:tcW w:w="831" w:type="dxa"/>
            <w:tcBorders>
              <w:top w:val="single" w:sz="6" w:space="0" w:color="000000"/>
              <w:left w:val="single" w:sz="6" w:space="0" w:color="000000"/>
              <w:bottom w:val="single" w:sz="6" w:space="0" w:color="000000"/>
              <w:right w:val="single" w:sz="6" w:space="0" w:color="000000"/>
            </w:tcBorders>
          </w:tcPr>
          <w:p w:rsidR="00F34BC3" w:rsidRPr="00D301C8" w:rsidRDefault="007A6C2F" w:rsidP="007A6C2F">
            <w:pPr>
              <w:pStyle w:val="TableParagraph"/>
              <w:spacing w:before="0"/>
              <w:ind w:right="0"/>
              <w:rPr>
                <w:rFonts w:ascii="Times New Roman"/>
                <w:sz w:val="12"/>
              </w:rPr>
            </w:pPr>
            <w:r w:rsidRPr="00D301C8">
              <w:rPr>
                <w:rFonts w:ascii="Times New Roman"/>
                <w:sz w:val="12"/>
              </w:rPr>
              <w:t>0</w:t>
            </w:r>
          </w:p>
        </w:tc>
        <w:tc>
          <w:tcPr>
            <w:tcW w:w="1017" w:type="dxa"/>
            <w:tcBorders>
              <w:top w:val="single" w:sz="6" w:space="0" w:color="000000"/>
              <w:left w:val="single" w:sz="6" w:space="0" w:color="000000"/>
              <w:bottom w:val="single" w:sz="6" w:space="0" w:color="000000"/>
              <w:right w:val="single" w:sz="6" w:space="0" w:color="000000"/>
            </w:tcBorders>
          </w:tcPr>
          <w:p w:rsidR="00F34BC3" w:rsidRPr="00D301C8" w:rsidRDefault="007A6C2F">
            <w:pPr>
              <w:pStyle w:val="TableParagraph"/>
              <w:spacing w:before="0" w:line="162" w:lineRule="exact"/>
              <w:ind w:right="5"/>
              <w:rPr>
                <w:rFonts w:ascii="Times New Roman"/>
                <w:sz w:val="16"/>
                <w:szCs w:val="16"/>
              </w:rPr>
            </w:pPr>
            <w:r w:rsidRPr="00D301C8">
              <w:rPr>
                <w:rFonts w:ascii="Times New Roman"/>
                <w:w w:val="95"/>
                <w:sz w:val="16"/>
                <w:szCs w:val="16"/>
              </w:rPr>
              <w:t>0</w:t>
            </w:r>
          </w:p>
        </w:tc>
        <w:tc>
          <w:tcPr>
            <w:tcW w:w="1093" w:type="dxa"/>
            <w:tcBorders>
              <w:top w:val="single" w:sz="6" w:space="0" w:color="000000"/>
              <w:left w:val="single" w:sz="6" w:space="0" w:color="000000"/>
              <w:bottom w:val="single" w:sz="6" w:space="0" w:color="000000"/>
            </w:tcBorders>
          </w:tcPr>
          <w:p w:rsidR="00F34BC3" w:rsidRPr="00D301C8" w:rsidRDefault="002437FA">
            <w:pPr>
              <w:pStyle w:val="TableParagraph"/>
              <w:spacing w:before="0" w:line="162" w:lineRule="exact"/>
              <w:rPr>
                <w:rFonts w:ascii="Times New Roman"/>
                <w:sz w:val="16"/>
              </w:rPr>
            </w:pPr>
            <w:r w:rsidRPr="00D301C8">
              <w:rPr>
                <w:rFonts w:ascii="Times New Roman"/>
                <w:w w:val="95"/>
                <w:sz w:val="16"/>
              </w:rPr>
              <w:t>0</w:t>
            </w:r>
          </w:p>
        </w:tc>
      </w:tr>
      <w:tr w:rsidR="00F34BC3" w:rsidTr="003E434D">
        <w:trPr>
          <w:trHeight w:val="187"/>
        </w:trPr>
        <w:tc>
          <w:tcPr>
            <w:tcW w:w="631"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495"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524" w:type="dxa"/>
            <w:tcBorders>
              <w:top w:val="single" w:sz="6" w:space="0" w:color="000000"/>
              <w:left w:val="single" w:sz="6" w:space="0" w:color="000000"/>
              <w:right w:val="single" w:sz="6" w:space="0" w:color="000000"/>
            </w:tcBorders>
            <w:shd w:val="clear" w:color="auto" w:fill="74C6D7"/>
          </w:tcPr>
          <w:p w:rsidR="00F34BC3" w:rsidRDefault="00B540C0">
            <w:pPr>
              <w:pStyle w:val="TableParagraph"/>
              <w:spacing w:before="0" w:line="167" w:lineRule="exact"/>
              <w:ind w:left="23" w:right="0"/>
              <w:jc w:val="left"/>
              <w:rPr>
                <w:rFonts w:ascii="Times New Roman" w:hAnsi="Times New Roman"/>
                <w:sz w:val="16"/>
              </w:rPr>
            </w:pPr>
            <w:r>
              <w:rPr>
                <w:rFonts w:ascii="Times New Roman" w:hAnsi="Times New Roman"/>
                <w:sz w:val="16"/>
              </w:rPr>
              <w:t>Toplam Öd. Gön. Göre Harcama Oranı</w:t>
            </w:r>
          </w:p>
        </w:tc>
        <w:tc>
          <w:tcPr>
            <w:tcW w:w="1018" w:type="dxa"/>
            <w:tcBorders>
              <w:top w:val="single" w:sz="6" w:space="0" w:color="000000"/>
              <w:left w:val="single" w:sz="6" w:space="0" w:color="000000"/>
              <w:right w:val="single" w:sz="6" w:space="0" w:color="000000"/>
            </w:tcBorders>
          </w:tcPr>
          <w:p w:rsidR="00F34BC3" w:rsidRPr="00D301C8" w:rsidRDefault="00D84308">
            <w:pPr>
              <w:pStyle w:val="TableParagraph"/>
              <w:spacing w:before="0" w:line="167" w:lineRule="exact"/>
              <w:ind w:right="6"/>
              <w:rPr>
                <w:rFonts w:ascii="Times New Roman"/>
                <w:sz w:val="16"/>
              </w:rPr>
            </w:pPr>
            <w:r w:rsidRPr="00D301C8">
              <w:rPr>
                <w:rFonts w:ascii="Times New Roman"/>
                <w:sz w:val="16"/>
              </w:rPr>
              <w:t>0</w:t>
            </w:r>
          </w:p>
        </w:tc>
        <w:tc>
          <w:tcPr>
            <w:tcW w:w="994" w:type="dxa"/>
            <w:tcBorders>
              <w:top w:val="single" w:sz="6" w:space="0" w:color="000000"/>
              <w:left w:val="single" w:sz="6" w:space="0" w:color="000000"/>
              <w:right w:val="single" w:sz="6" w:space="0" w:color="000000"/>
            </w:tcBorders>
          </w:tcPr>
          <w:p w:rsidR="00F34BC3" w:rsidRPr="00D301C8" w:rsidRDefault="00D84308">
            <w:pPr>
              <w:pStyle w:val="TableParagraph"/>
              <w:spacing w:before="0" w:line="167" w:lineRule="exact"/>
              <w:ind w:right="6"/>
              <w:rPr>
                <w:rFonts w:ascii="Times New Roman"/>
                <w:sz w:val="16"/>
              </w:rPr>
            </w:pPr>
            <w:r w:rsidRPr="00D301C8">
              <w:rPr>
                <w:rFonts w:ascii="Times New Roman"/>
                <w:sz w:val="16"/>
              </w:rPr>
              <w:t>0</w:t>
            </w:r>
          </w:p>
        </w:tc>
        <w:tc>
          <w:tcPr>
            <w:tcW w:w="993" w:type="dxa"/>
            <w:tcBorders>
              <w:top w:val="single" w:sz="6" w:space="0" w:color="000000"/>
              <w:left w:val="single" w:sz="6" w:space="0" w:color="000000"/>
              <w:right w:val="single" w:sz="6" w:space="0" w:color="000000"/>
            </w:tcBorders>
          </w:tcPr>
          <w:p w:rsidR="00F34BC3" w:rsidRPr="00D301C8" w:rsidRDefault="00C4107D">
            <w:pPr>
              <w:pStyle w:val="TableParagraph"/>
              <w:spacing w:before="0" w:line="167" w:lineRule="exact"/>
              <w:ind w:right="6"/>
              <w:rPr>
                <w:rFonts w:ascii="Times New Roman"/>
                <w:sz w:val="16"/>
              </w:rPr>
            </w:pPr>
            <w:r w:rsidRPr="00D301C8">
              <w:rPr>
                <w:rFonts w:ascii="Times New Roman"/>
                <w:w w:val="95"/>
                <w:sz w:val="16"/>
              </w:rPr>
              <w:t>0</w:t>
            </w:r>
          </w:p>
        </w:tc>
        <w:tc>
          <w:tcPr>
            <w:tcW w:w="831" w:type="dxa"/>
            <w:tcBorders>
              <w:top w:val="single" w:sz="6" w:space="0" w:color="000000"/>
              <w:left w:val="single" w:sz="6" w:space="0" w:color="000000"/>
              <w:right w:val="single" w:sz="6" w:space="0" w:color="000000"/>
            </w:tcBorders>
          </w:tcPr>
          <w:p w:rsidR="00F34BC3" w:rsidRPr="00D301C8" w:rsidRDefault="007A6C2F" w:rsidP="007A6C2F">
            <w:pPr>
              <w:pStyle w:val="TableParagraph"/>
              <w:spacing w:before="0"/>
              <w:ind w:right="0"/>
              <w:rPr>
                <w:rFonts w:ascii="Times New Roman"/>
                <w:sz w:val="16"/>
                <w:szCs w:val="16"/>
              </w:rPr>
            </w:pPr>
            <w:r w:rsidRPr="00D301C8">
              <w:rPr>
                <w:rFonts w:ascii="Times New Roman"/>
                <w:sz w:val="12"/>
              </w:rPr>
              <w:t>0</w:t>
            </w:r>
          </w:p>
        </w:tc>
        <w:tc>
          <w:tcPr>
            <w:tcW w:w="1017" w:type="dxa"/>
            <w:tcBorders>
              <w:top w:val="single" w:sz="6" w:space="0" w:color="000000"/>
              <w:left w:val="single" w:sz="6" w:space="0" w:color="000000"/>
              <w:right w:val="single" w:sz="6" w:space="0" w:color="000000"/>
            </w:tcBorders>
          </w:tcPr>
          <w:p w:rsidR="00F34BC3" w:rsidRPr="00D301C8" w:rsidRDefault="007A6C2F">
            <w:pPr>
              <w:pStyle w:val="TableParagraph"/>
              <w:spacing w:before="0" w:line="167" w:lineRule="exact"/>
              <w:ind w:right="5"/>
              <w:rPr>
                <w:rFonts w:ascii="Times New Roman"/>
                <w:sz w:val="16"/>
                <w:szCs w:val="16"/>
              </w:rPr>
            </w:pPr>
            <w:r w:rsidRPr="00D301C8">
              <w:rPr>
                <w:rFonts w:ascii="Times New Roman"/>
                <w:w w:val="95"/>
                <w:sz w:val="16"/>
                <w:szCs w:val="16"/>
              </w:rPr>
              <w:t>0</w:t>
            </w:r>
          </w:p>
        </w:tc>
        <w:tc>
          <w:tcPr>
            <w:tcW w:w="1093" w:type="dxa"/>
            <w:tcBorders>
              <w:top w:val="single" w:sz="6" w:space="0" w:color="000000"/>
              <w:left w:val="single" w:sz="6" w:space="0" w:color="000000"/>
            </w:tcBorders>
          </w:tcPr>
          <w:p w:rsidR="00F34BC3" w:rsidRPr="00D301C8" w:rsidRDefault="002437FA">
            <w:pPr>
              <w:pStyle w:val="TableParagraph"/>
              <w:spacing w:before="0" w:line="167" w:lineRule="exact"/>
              <w:rPr>
                <w:rFonts w:ascii="Times New Roman"/>
                <w:sz w:val="16"/>
              </w:rPr>
            </w:pPr>
            <w:r w:rsidRPr="00D301C8">
              <w:rPr>
                <w:rFonts w:ascii="Times New Roman"/>
                <w:w w:val="95"/>
                <w:sz w:val="16"/>
              </w:rPr>
              <w:t>0</w:t>
            </w:r>
          </w:p>
        </w:tc>
      </w:tr>
      <w:tr w:rsidR="00F34BC3" w:rsidTr="003E434D">
        <w:trPr>
          <w:trHeight w:val="187"/>
        </w:trPr>
        <w:tc>
          <w:tcPr>
            <w:tcW w:w="631" w:type="dxa"/>
            <w:vMerge w:val="restart"/>
            <w:tcBorders>
              <w:left w:val="single" w:sz="6" w:space="0" w:color="000000"/>
              <w:right w:val="single" w:sz="6" w:space="0" w:color="000000"/>
            </w:tcBorders>
            <w:shd w:val="clear" w:color="auto" w:fill="74C6D7"/>
          </w:tcPr>
          <w:p w:rsidR="00F34BC3" w:rsidRDefault="00F34BC3">
            <w:pPr>
              <w:pStyle w:val="TableParagraph"/>
              <w:spacing w:before="0"/>
              <w:ind w:right="0"/>
              <w:jc w:val="left"/>
              <w:rPr>
                <w:rFonts w:ascii="Times New Roman"/>
                <w:b/>
                <w:sz w:val="18"/>
              </w:rPr>
            </w:pPr>
          </w:p>
          <w:p w:rsidR="00F34BC3" w:rsidRDefault="00F34BC3">
            <w:pPr>
              <w:pStyle w:val="TableParagraph"/>
              <w:spacing w:before="4"/>
              <w:ind w:right="0"/>
              <w:jc w:val="left"/>
              <w:rPr>
                <w:rFonts w:ascii="Times New Roman"/>
                <w:b/>
                <w:sz w:val="19"/>
              </w:rPr>
            </w:pPr>
          </w:p>
          <w:p w:rsidR="00F34BC3" w:rsidRDefault="00CD7603">
            <w:pPr>
              <w:pStyle w:val="TableParagraph"/>
              <w:spacing w:before="0"/>
              <w:ind w:left="228" w:right="208"/>
              <w:jc w:val="center"/>
              <w:rPr>
                <w:rFonts w:ascii="Times New Roman"/>
                <w:b/>
                <w:sz w:val="16"/>
              </w:rPr>
            </w:pPr>
            <w:r>
              <w:rPr>
                <w:rFonts w:ascii="Times New Roman"/>
                <w:b/>
                <w:sz w:val="16"/>
              </w:rPr>
              <w:t>98</w:t>
            </w:r>
          </w:p>
        </w:tc>
        <w:tc>
          <w:tcPr>
            <w:tcW w:w="1495" w:type="dxa"/>
            <w:vMerge w:val="restart"/>
            <w:tcBorders>
              <w:left w:val="single" w:sz="6" w:space="0" w:color="000000"/>
              <w:right w:val="single" w:sz="6" w:space="0" w:color="000000"/>
            </w:tcBorders>
            <w:shd w:val="clear" w:color="auto" w:fill="74C6D7"/>
          </w:tcPr>
          <w:p w:rsidR="00F34BC3" w:rsidRDefault="00F34BC3">
            <w:pPr>
              <w:pStyle w:val="TableParagraph"/>
              <w:spacing w:before="0"/>
              <w:ind w:right="0"/>
              <w:jc w:val="left"/>
              <w:rPr>
                <w:rFonts w:ascii="Times New Roman"/>
                <w:b/>
                <w:sz w:val="18"/>
              </w:rPr>
            </w:pPr>
          </w:p>
          <w:p w:rsidR="00F34BC3" w:rsidRDefault="00CD7603" w:rsidP="00CD7603">
            <w:pPr>
              <w:pStyle w:val="TableParagraph"/>
              <w:spacing w:before="127" w:line="264" w:lineRule="auto"/>
              <w:ind w:left="23" w:right="3"/>
              <w:jc w:val="center"/>
              <w:rPr>
                <w:rFonts w:ascii="Times New Roman" w:hAnsi="Times New Roman"/>
                <w:b/>
                <w:sz w:val="16"/>
              </w:rPr>
            </w:pPr>
            <w:r>
              <w:rPr>
                <w:rFonts w:ascii="Times New Roman" w:hAnsi="Times New Roman"/>
                <w:b/>
                <w:sz w:val="16"/>
              </w:rPr>
              <w:t>YÖNETİM VE DESTEK</w:t>
            </w:r>
          </w:p>
        </w:tc>
        <w:tc>
          <w:tcPr>
            <w:tcW w:w="2524" w:type="dxa"/>
            <w:tcBorders>
              <w:left w:val="single" w:sz="6" w:space="0" w:color="000000"/>
              <w:bottom w:val="single" w:sz="6" w:space="0" w:color="000000"/>
              <w:right w:val="single" w:sz="6" w:space="0" w:color="000000"/>
            </w:tcBorders>
            <w:shd w:val="clear" w:color="auto" w:fill="74C6D7"/>
          </w:tcPr>
          <w:p w:rsidR="00F34BC3" w:rsidRDefault="00B540C0">
            <w:pPr>
              <w:pStyle w:val="TableParagraph"/>
              <w:spacing w:before="5" w:line="162" w:lineRule="exact"/>
              <w:ind w:left="23" w:right="0"/>
              <w:jc w:val="left"/>
              <w:rPr>
                <w:rFonts w:ascii="Times New Roman" w:hAnsi="Times New Roman"/>
                <w:sz w:val="16"/>
              </w:rPr>
            </w:pPr>
            <w:r>
              <w:rPr>
                <w:rFonts w:ascii="Times New Roman" w:hAnsi="Times New Roman"/>
                <w:sz w:val="16"/>
              </w:rPr>
              <w:t>Başlangıç Ödeneği</w:t>
            </w:r>
          </w:p>
        </w:tc>
        <w:tc>
          <w:tcPr>
            <w:tcW w:w="1018" w:type="dxa"/>
            <w:tcBorders>
              <w:left w:val="single" w:sz="6" w:space="0" w:color="000000"/>
              <w:bottom w:val="single" w:sz="6" w:space="0" w:color="000000"/>
              <w:right w:val="single" w:sz="6" w:space="0" w:color="000000"/>
            </w:tcBorders>
          </w:tcPr>
          <w:p w:rsidR="00F34BC3" w:rsidRPr="00D301C8" w:rsidRDefault="008E6A33">
            <w:pPr>
              <w:pStyle w:val="TableParagraph"/>
              <w:spacing w:before="5" w:line="162" w:lineRule="exact"/>
              <w:ind w:right="6"/>
              <w:rPr>
                <w:rFonts w:ascii="Times New Roman"/>
                <w:sz w:val="16"/>
              </w:rPr>
            </w:pPr>
            <w:r w:rsidRPr="00D301C8">
              <w:rPr>
                <w:rFonts w:ascii="Times New Roman"/>
                <w:w w:val="95"/>
                <w:sz w:val="16"/>
              </w:rPr>
              <w:t>12.610</w:t>
            </w:r>
            <w:r w:rsidR="00B540C0" w:rsidRPr="00D301C8">
              <w:rPr>
                <w:rFonts w:ascii="Times New Roman"/>
                <w:w w:val="95"/>
                <w:sz w:val="16"/>
              </w:rPr>
              <w:t>.000,00</w:t>
            </w:r>
          </w:p>
        </w:tc>
        <w:tc>
          <w:tcPr>
            <w:tcW w:w="994" w:type="dxa"/>
            <w:tcBorders>
              <w:left w:val="single" w:sz="6" w:space="0" w:color="000000"/>
              <w:bottom w:val="single" w:sz="6" w:space="0" w:color="000000"/>
              <w:right w:val="single" w:sz="6" w:space="0" w:color="000000"/>
            </w:tcBorders>
          </w:tcPr>
          <w:p w:rsidR="00F34BC3" w:rsidRPr="00D301C8" w:rsidRDefault="008937D2">
            <w:pPr>
              <w:pStyle w:val="TableParagraph"/>
              <w:spacing w:before="5" w:line="162" w:lineRule="exact"/>
              <w:ind w:right="7"/>
              <w:rPr>
                <w:rFonts w:ascii="Times New Roman"/>
                <w:sz w:val="16"/>
              </w:rPr>
            </w:pPr>
            <w:r w:rsidRPr="00D301C8">
              <w:rPr>
                <w:rFonts w:ascii="Times New Roman"/>
                <w:w w:val="95"/>
                <w:sz w:val="16"/>
              </w:rPr>
              <w:t>1.949</w:t>
            </w:r>
            <w:r w:rsidR="00B540C0" w:rsidRPr="00D301C8">
              <w:rPr>
                <w:rFonts w:ascii="Times New Roman"/>
                <w:w w:val="95"/>
                <w:sz w:val="16"/>
              </w:rPr>
              <w:t>.000,00</w:t>
            </w:r>
          </w:p>
        </w:tc>
        <w:tc>
          <w:tcPr>
            <w:tcW w:w="993" w:type="dxa"/>
            <w:tcBorders>
              <w:left w:val="single" w:sz="6" w:space="0" w:color="000000"/>
              <w:bottom w:val="single" w:sz="6" w:space="0" w:color="000000"/>
              <w:right w:val="single" w:sz="6" w:space="0" w:color="000000"/>
            </w:tcBorders>
          </w:tcPr>
          <w:p w:rsidR="00F34BC3" w:rsidRPr="00D301C8" w:rsidRDefault="00444CFB">
            <w:pPr>
              <w:pStyle w:val="TableParagraph"/>
              <w:spacing w:before="5" w:line="162" w:lineRule="exact"/>
              <w:ind w:right="7"/>
              <w:rPr>
                <w:rFonts w:ascii="Times New Roman"/>
                <w:sz w:val="16"/>
              </w:rPr>
            </w:pPr>
            <w:r w:rsidRPr="00D301C8">
              <w:rPr>
                <w:rFonts w:ascii="Times New Roman"/>
                <w:w w:val="95"/>
                <w:sz w:val="16"/>
              </w:rPr>
              <w:t>982</w:t>
            </w:r>
            <w:r w:rsidR="00B540C0" w:rsidRPr="00D301C8">
              <w:rPr>
                <w:rFonts w:ascii="Times New Roman"/>
                <w:w w:val="95"/>
                <w:sz w:val="16"/>
              </w:rPr>
              <w:t>.000,00</w:t>
            </w:r>
          </w:p>
        </w:tc>
        <w:tc>
          <w:tcPr>
            <w:tcW w:w="831" w:type="dxa"/>
            <w:tcBorders>
              <w:left w:val="single" w:sz="6" w:space="0" w:color="000000"/>
              <w:bottom w:val="single" w:sz="6" w:space="0" w:color="000000"/>
              <w:right w:val="single" w:sz="6" w:space="0" w:color="000000"/>
            </w:tcBorders>
          </w:tcPr>
          <w:p w:rsidR="00F34BC3" w:rsidRPr="00D301C8" w:rsidRDefault="00E25090">
            <w:pPr>
              <w:pStyle w:val="TableParagraph"/>
              <w:spacing w:before="5" w:line="162" w:lineRule="exact"/>
              <w:ind w:right="6"/>
              <w:rPr>
                <w:rFonts w:ascii="Times New Roman"/>
                <w:sz w:val="16"/>
              </w:rPr>
            </w:pPr>
            <w:r w:rsidRPr="00D301C8">
              <w:rPr>
                <w:rFonts w:ascii="Times New Roman"/>
                <w:w w:val="95"/>
                <w:sz w:val="16"/>
              </w:rPr>
              <w:t>2.353.000,00</w:t>
            </w:r>
          </w:p>
        </w:tc>
        <w:tc>
          <w:tcPr>
            <w:tcW w:w="1017" w:type="dxa"/>
            <w:tcBorders>
              <w:left w:val="single" w:sz="6" w:space="0" w:color="000000"/>
              <w:bottom w:val="single" w:sz="6" w:space="0" w:color="000000"/>
              <w:right w:val="single" w:sz="6" w:space="0" w:color="000000"/>
            </w:tcBorders>
          </w:tcPr>
          <w:p w:rsidR="00F34BC3" w:rsidRPr="00D301C8" w:rsidRDefault="00A22BC8" w:rsidP="00C22A87">
            <w:pPr>
              <w:pStyle w:val="TableParagraph"/>
              <w:spacing w:before="5" w:line="162" w:lineRule="exact"/>
              <w:ind w:right="6"/>
              <w:rPr>
                <w:rFonts w:ascii="Times New Roman"/>
                <w:sz w:val="16"/>
                <w:szCs w:val="16"/>
              </w:rPr>
            </w:pPr>
            <w:r w:rsidRPr="00D301C8">
              <w:rPr>
                <w:rFonts w:ascii="Times New Roman"/>
                <w:w w:val="95"/>
                <w:sz w:val="16"/>
                <w:szCs w:val="16"/>
              </w:rPr>
              <w:t>100</w:t>
            </w:r>
            <w:r w:rsidR="00B540C0" w:rsidRPr="00D301C8">
              <w:rPr>
                <w:rFonts w:ascii="Times New Roman"/>
                <w:w w:val="95"/>
                <w:sz w:val="16"/>
                <w:szCs w:val="16"/>
              </w:rPr>
              <w:t>.000,00</w:t>
            </w:r>
          </w:p>
        </w:tc>
        <w:tc>
          <w:tcPr>
            <w:tcW w:w="1093" w:type="dxa"/>
            <w:tcBorders>
              <w:left w:val="single" w:sz="6" w:space="0" w:color="000000"/>
              <w:bottom w:val="single" w:sz="6" w:space="0" w:color="000000"/>
            </w:tcBorders>
          </w:tcPr>
          <w:p w:rsidR="00F34BC3" w:rsidRPr="00D301C8" w:rsidRDefault="00563165">
            <w:pPr>
              <w:pStyle w:val="TableParagraph"/>
              <w:spacing w:before="5" w:line="162" w:lineRule="exact"/>
              <w:rPr>
                <w:rFonts w:ascii="Times New Roman"/>
                <w:sz w:val="16"/>
              </w:rPr>
            </w:pPr>
            <w:r w:rsidRPr="00D301C8">
              <w:rPr>
                <w:rFonts w:ascii="Times New Roman"/>
                <w:w w:val="95"/>
                <w:sz w:val="16"/>
              </w:rPr>
              <w:t>17.994</w:t>
            </w:r>
            <w:r w:rsidR="00B540C0" w:rsidRPr="00D301C8">
              <w:rPr>
                <w:rFonts w:ascii="Times New Roman"/>
                <w:w w:val="95"/>
                <w:sz w:val="16"/>
              </w:rPr>
              <w:t>.000,00</w:t>
            </w:r>
          </w:p>
        </w:tc>
      </w:tr>
      <w:tr w:rsidR="00F34BC3" w:rsidTr="003E434D">
        <w:trPr>
          <w:trHeight w:val="182"/>
        </w:trPr>
        <w:tc>
          <w:tcPr>
            <w:tcW w:w="631"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495"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524"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0" w:line="162" w:lineRule="exact"/>
              <w:ind w:left="23" w:right="0"/>
              <w:jc w:val="left"/>
              <w:rPr>
                <w:rFonts w:ascii="Times New Roman" w:hAnsi="Times New Roman"/>
                <w:sz w:val="16"/>
              </w:rPr>
            </w:pPr>
            <w:r>
              <w:rPr>
                <w:rFonts w:ascii="Times New Roman" w:hAnsi="Times New Roman"/>
                <w:sz w:val="16"/>
              </w:rPr>
              <w:t>Toplam Öd. Gön.</w:t>
            </w:r>
          </w:p>
        </w:tc>
        <w:tc>
          <w:tcPr>
            <w:tcW w:w="1018" w:type="dxa"/>
            <w:tcBorders>
              <w:top w:val="single" w:sz="6" w:space="0" w:color="000000"/>
              <w:left w:val="single" w:sz="6" w:space="0" w:color="000000"/>
              <w:bottom w:val="single" w:sz="6" w:space="0" w:color="000000"/>
              <w:right w:val="single" w:sz="6" w:space="0" w:color="000000"/>
            </w:tcBorders>
          </w:tcPr>
          <w:p w:rsidR="00F34BC3" w:rsidRPr="00D301C8" w:rsidRDefault="008E6A33">
            <w:pPr>
              <w:pStyle w:val="TableParagraph"/>
              <w:spacing w:before="0" w:line="162" w:lineRule="exact"/>
              <w:ind w:right="6"/>
              <w:rPr>
                <w:rFonts w:ascii="Times New Roman"/>
                <w:sz w:val="16"/>
              </w:rPr>
            </w:pPr>
            <w:r w:rsidRPr="00D301C8">
              <w:rPr>
                <w:rFonts w:ascii="Times New Roman"/>
                <w:w w:val="95"/>
                <w:sz w:val="16"/>
              </w:rPr>
              <w:t>7.843.000</w:t>
            </w:r>
            <w:r w:rsidR="00B540C0" w:rsidRPr="00D301C8">
              <w:rPr>
                <w:rFonts w:ascii="Times New Roman"/>
                <w:w w:val="95"/>
                <w:sz w:val="16"/>
              </w:rPr>
              <w:t>,00</w:t>
            </w:r>
          </w:p>
        </w:tc>
        <w:tc>
          <w:tcPr>
            <w:tcW w:w="994" w:type="dxa"/>
            <w:tcBorders>
              <w:top w:val="single" w:sz="6" w:space="0" w:color="000000"/>
              <w:left w:val="single" w:sz="6" w:space="0" w:color="000000"/>
              <w:bottom w:val="single" w:sz="6" w:space="0" w:color="000000"/>
              <w:right w:val="single" w:sz="6" w:space="0" w:color="000000"/>
            </w:tcBorders>
          </w:tcPr>
          <w:p w:rsidR="00F34BC3" w:rsidRPr="00D301C8" w:rsidRDefault="008937D2">
            <w:pPr>
              <w:pStyle w:val="TableParagraph"/>
              <w:spacing w:before="0" w:line="162" w:lineRule="exact"/>
              <w:ind w:right="7"/>
              <w:rPr>
                <w:rFonts w:ascii="Times New Roman"/>
                <w:sz w:val="16"/>
              </w:rPr>
            </w:pPr>
            <w:r w:rsidRPr="00D301C8">
              <w:rPr>
                <w:rFonts w:ascii="Times New Roman"/>
                <w:w w:val="95"/>
                <w:sz w:val="16"/>
              </w:rPr>
              <w:t>1.232</w:t>
            </w:r>
            <w:r w:rsidR="00B540C0" w:rsidRPr="00D301C8">
              <w:rPr>
                <w:rFonts w:ascii="Times New Roman"/>
                <w:w w:val="95"/>
                <w:sz w:val="16"/>
              </w:rPr>
              <w:t>.000,00</w:t>
            </w:r>
          </w:p>
        </w:tc>
        <w:tc>
          <w:tcPr>
            <w:tcW w:w="993" w:type="dxa"/>
            <w:tcBorders>
              <w:top w:val="single" w:sz="6" w:space="0" w:color="000000"/>
              <w:left w:val="single" w:sz="6" w:space="0" w:color="000000"/>
              <w:bottom w:val="single" w:sz="6" w:space="0" w:color="000000"/>
              <w:right w:val="single" w:sz="6" w:space="0" w:color="000000"/>
            </w:tcBorders>
          </w:tcPr>
          <w:p w:rsidR="00F34BC3" w:rsidRPr="00D301C8" w:rsidRDefault="00444CFB">
            <w:pPr>
              <w:pStyle w:val="TableParagraph"/>
              <w:spacing w:before="0" w:line="162" w:lineRule="exact"/>
              <w:ind w:right="7"/>
              <w:rPr>
                <w:rFonts w:ascii="Times New Roman"/>
                <w:sz w:val="16"/>
              </w:rPr>
            </w:pPr>
            <w:r w:rsidRPr="00D301C8">
              <w:rPr>
                <w:rFonts w:ascii="Times New Roman"/>
                <w:w w:val="95"/>
                <w:sz w:val="16"/>
              </w:rPr>
              <w:t>563.000</w:t>
            </w:r>
            <w:r w:rsidR="00B540C0" w:rsidRPr="00D301C8">
              <w:rPr>
                <w:rFonts w:ascii="Times New Roman"/>
                <w:w w:val="95"/>
                <w:sz w:val="16"/>
              </w:rPr>
              <w:t>,00</w:t>
            </w:r>
          </w:p>
        </w:tc>
        <w:tc>
          <w:tcPr>
            <w:tcW w:w="831" w:type="dxa"/>
            <w:tcBorders>
              <w:top w:val="single" w:sz="6" w:space="0" w:color="000000"/>
              <w:left w:val="single" w:sz="6" w:space="0" w:color="000000"/>
              <w:bottom w:val="single" w:sz="6" w:space="0" w:color="000000"/>
              <w:right w:val="single" w:sz="6" w:space="0" w:color="000000"/>
            </w:tcBorders>
          </w:tcPr>
          <w:p w:rsidR="00F34BC3" w:rsidRPr="00D301C8" w:rsidRDefault="00E25090">
            <w:pPr>
              <w:pStyle w:val="TableParagraph"/>
              <w:spacing w:before="0" w:line="162" w:lineRule="exact"/>
              <w:ind w:right="6"/>
              <w:rPr>
                <w:rFonts w:ascii="Times New Roman"/>
                <w:sz w:val="16"/>
              </w:rPr>
            </w:pPr>
            <w:r w:rsidRPr="00D301C8">
              <w:rPr>
                <w:rFonts w:ascii="Times New Roman"/>
                <w:w w:val="95"/>
                <w:sz w:val="16"/>
              </w:rPr>
              <w:t>2.175.000,00</w:t>
            </w:r>
          </w:p>
        </w:tc>
        <w:tc>
          <w:tcPr>
            <w:tcW w:w="1017" w:type="dxa"/>
            <w:tcBorders>
              <w:top w:val="single" w:sz="6" w:space="0" w:color="000000"/>
              <w:left w:val="single" w:sz="6" w:space="0" w:color="000000"/>
              <w:bottom w:val="single" w:sz="6" w:space="0" w:color="000000"/>
              <w:right w:val="single" w:sz="6" w:space="0" w:color="000000"/>
            </w:tcBorders>
          </w:tcPr>
          <w:p w:rsidR="00F34BC3" w:rsidRPr="00D301C8" w:rsidRDefault="00A22BC8" w:rsidP="00C22A87">
            <w:pPr>
              <w:pStyle w:val="TableParagraph"/>
              <w:spacing w:before="0" w:line="162" w:lineRule="exact"/>
              <w:ind w:right="6"/>
              <w:rPr>
                <w:rFonts w:ascii="Times New Roman"/>
                <w:sz w:val="16"/>
                <w:szCs w:val="16"/>
              </w:rPr>
            </w:pPr>
            <w:r w:rsidRPr="00D301C8">
              <w:rPr>
                <w:rFonts w:ascii="Times New Roman"/>
                <w:w w:val="95"/>
                <w:sz w:val="16"/>
                <w:szCs w:val="16"/>
              </w:rPr>
              <w:t>49</w:t>
            </w:r>
            <w:r w:rsidR="00B540C0" w:rsidRPr="00D301C8">
              <w:rPr>
                <w:rFonts w:ascii="Times New Roman"/>
                <w:w w:val="95"/>
                <w:sz w:val="16"/>
                <w:szCs w:val="16"/>
              </w:rPr>
              <w:t>.000,00</w:t>
            </w:r>
          </w:p>
        </w:tc>
        <w:tc>
          <w:tcPr>
            <w:tcW w:w="1093" w:type="dxa"/>
            <w:tcBorders>
              <w:top w:val="single" w:sz="6" w:space="0" w:color="000000"/>
              <w:left w:val="single" w:sz="6" w:space="0" w:color="000000"/>
              <w:bottom w:val="single" w:sz="6" w:space="0" w:color="000000"/>
            </w:tcBorders>
          </w:tcPr>
          <w:p w:rsidR="00F34BC3" w:rsidRPr="00D301C8" w:rsidRDefault="00563165">
            <w:pPr>
              <w:pStyle w:val="TableParagraph"/>
              <w:spacing w:before="0" w:line="162" w:lineRule="exact"/>
              <w:rPr>
                <w:rFonts w:ascii="Times New Roman"/>
                <w:sz w:val="16"/>
              </w:rPr>
            </w:pPr>
            <w:r w:rsidRPr="00D301C8">
              <w:rPr>
                <w:rFonts w:ascii="Times New Roman"/>
                <w:w w:val="95"/>
                <w:sz w:val="16"/>
              </w:rPr>
              <w:t>11.862.000</w:t>
            </w:r>
            <w:r w:rsidR="00B540C0" w:rsidRPr="00D301C8">
              <w:rPr>
                <w:rFonts w:ascii="Times New Roman"/>
                <w:w w:val="95"/>
                <w:sz w:val="16"/>
              </w:rPr>
              <w:t>,00</w:t>
            </w:r>
          </w:p>
        </w:tc>
      </w:tr>
      <w:tr w:rsidR="00241842" w:rsidRPr="006A2CDE" w:rsidTr="003E434D">
        <w:trPr>
          <w:trHeight w:val="182"/>
        </w:trPr>
        <w:tc>
          <w:tcPr>
            <w:tcW w:w="631"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495"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524"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0" w:line="162" w:lineRule="exact"/>
              <w:ind w:left="23" w:right="0"/>
              <w:jc w:val="left"/>
              <w:rPr>
                <w:rFonts w:ascii="Times New Roman"/>
                <w:sz w:val="16"/>
              </w:rPr>
            </w:pPr>
            <w:r>
              <w:rPr>
                <w:rFonts w:ascii="Times New Roman"/>
                <w:sz w:val="16"/>
              </w:rPr>
              <w:t>Harcama</w:t>
            </w:r>
          </w:p>
        </w:tc>
        <w:tc>
          <w:tcPr>
            <w:tcW w:w="1018" w:type="dxa"/>
            <w:tcBorders>
              <w:top w:val="single" w:sz="6" w:space="0" w:color="000000"/>
              <w:left w:val="single" w:sz="6" w:space="0" w:color="000000"/>
              <w:bottom w:val="single" w:sz="6" w:space="0" w:color="000000"/>
              <w:right w:val="single" w:sz="6" w:space="0" w:color="000000"/>
            </w:tcBorders>
          </w:tcPr>
          <w:p w:rsidR="00F34BC3" w:rsidRPr="00D301C8" w:rsidRDefault="008E6A33">
            <w:pPr>
              <w:pStyle w:val="TableParagraph"/>
              <w:spacing w:before="0" w:line="162" w:lineRule="exact"/>
              <w:ind w:right="6"/>
              <w:rPr>
                <w:rFonts w:ascii="Times New Roman"/>
                <w:sz w:val="16"/>
              </w:rPr>
            </w:pPr>
            <w:r w:rsidRPr="00D301C8">
              <w:rPr>
                <w:rFonts w:ascii="Times New Roman"/>
                <w:w w:val="95"/>
                <w:sz w:val="16"/>
              </w:rPr>
              <w:t>6.124.086,85</w:t>
            </w:r>
          </w:p>
        </w:tc>
        <w:tc>
          <w:tcPr>
            <w:tcW w:w="994" w:type="dxa"/>
            <w:tcBorders>
              <w:top w:val="single" w:sz="6" w:space="0" w:color="000000"/>
              <w:left w:val="single" w:sz="6" w:space="0" w:color="000000"/>
              <w:bottom w:val="single" w:sz="6" w:space="0" w:color="000000"/>
              <w:right w:val="single" w:sz="6" w:space="0" w:color="000000"/>
            </w:tcBorders>
          </w:tcPr>
          <w:p w:rsidR="00F34BC3" w:rsidRPr="00D301C8" w:rsidRDefault="008C0D84">
            <w:pPr>
              <w:pStyle w:val="TableParagraph"/>
              <w:spacing w:before="0" w:line="162" w:lineRule="exact"/>
              <w:ind w:right="7"/>
              <w:rPr>
                <w:rFonts w:ascii="Times New Roman"/>
                <w:sz w:val="16"/>
              </w:rPr>
            </w:pPr>
            <w:r w:rsidRPr="00D301C8">
              <w:rPr>
                <w:rFonts w:ascii="Times New Roman"/>
                <w:w w:val="95"/>
                <w:sz w:val="16"/>
              </w:rPr>
              <w:t>928.988,18</w:t>
            </w:r>
          </w:p>
        </w:tc>
        <w:tc>
          <w:tcPr>
            <w:tcW w:w="993" w:type="dxa"/>
            <w:tcBorders>
              <w:top w:val="single" w:sz="6" w:space="0" w:color="000000"/>
              <w:left w:val="single" w:sz="6" w:space="0" w:color="000000"/>
              <w:bottom w:val="single" w:sz="6" w:space="0" w:color="000000"/>
              <w:right w:val="single" w:sz="6" w:space="0" w:color="000000"/>
            </w:tcBorders>
          </w:tcPr>
          <w:p w:rsidR="00F34BC3" w:rsidRPr="00D301C8" w:rsidRDefault="00444CFB">
            <w:pPr>
              <w:pStyle w:val="TableParagraph"/>
              <w:spacing w:before="0" w:line="162" w:lineRule="exact"/>
              <w:ind w:right="7"/>
              <w:rPr>
                <w:rFonts w:ascii="Times New Roman"/>
                <w:sz w:val="16"/>
              </w:rPr>
            </w:pPr>
            <w:r w:rsidRPr="00D301C8">
              <w:rPr>
                <w:rFonts w:ascii="Times New Roman"/>
                <w:w w:val="95"/>
                <w:sz w:val="16"/>
              </w:rPr>
              <w:t>169.227,42</w:t>
            </w:r>
          </w:p>
        </w:tc>
        <w:tc>
          <w:tcPr>
            <w:tcW w:w="831" w:type="dxa"/>
            <w:tcBorders>
              <w:top w:val="single" w:sz="6" w:space="0" w:color="000000"/>
              <w:left w:val="single" w:sz="6" w:space="0" w:color="000000"/>
              <w:bottom w:val="single" w:sz="6" w:space="0" w:color="000000"/>
              <w:right w:val="single" w:sz="6" w:space="0" w:color="000000"/>
            </w:tcBorders>
          </w:tcPr>
          <w:p w:rsidR="00F34BC3" w:rsidRPr="00D301C8" w:rsidRDefault="00E25090" w:rsidP="00E25090">
            <w:pPr>
              <w:pStyle w:val="TableParagraph"/>
              <w:spacing w:before="0" w:line="162" w:lineRule="exact"/>
              <w:ind w:right="6"/>
              <w:rPr>
                <w:rFonts w:ascii="Times New Roman"/>
                <w:sz w:val="16"/>
              </w:rPr>
            </w:pPr>
            <w:r w:rsidRPr="00D301C8">
              <w:rPr>
                <w:rFonts w:ascii="Times New Roman"/>
                <w:w w:val="95"/>
                <w:sz w:val="16"/>
              </w:rPr>
              <w:t>1.409.902,99</w:t>
            </w:r>
          </w:p>
        </w:tc>
        <w:tc>
          <w:tcPr>
            <w:tcW w:w="1017" w:type="dxa"/>
            <w:tcBorders>
              <w:top w:val="single" w:sz="6" w:space="0" w:color="000000"/>
              <w:left w:val="single" w:sz="6" w:space="0" w:color="000000"/>
              <w:bottom w:val="single" w:sz="6" w:space="0" w:color="000000"/>
              <w:right w:val="single" w:sz="6" w:space="0" w:color="000000"/>
            </w:tcBorders>
          </w:tcPr>
          <w:p w:rsidR="00F34BC3" w:rsidRPr="00D301C8" w:rsidRDefault="00060959">
            <w:pPr>
              <w:pStyle w:val="TableParagraph"/>
              <w:spacing w:before="0" w:line="162" w:lineRule="exact"/>
              <w:ind w:right="5"/>
              <w:rPr>
                <w:rFonts w:ascii="Times New Roman"/>
                <w:sz w:val="16"/>
                <w:szCs w:val="16"/>
              </w:rPr>
            </w:pPr>
            <w:r w:rsidRPr="00D301C8">
              <w:rPr>
                <w:rFonts w:ascii="Times New Roman"/>
                <w:w w:val="95"/>
                <w:sz w:val="16"/>
                <w:szCs w:val="16"/>
              </w:rPr>
              <w:t>0</w:t>
            </w:r>
          </w:p>
        </w:tc>
        <w:tc>
          <w:tcPr>
            <w:tcW w:w="1093" w:type="dxa"/>
            <w:tcBorders>
              <w:top w:val="single" w:sz="6" w:space="0" w:color="000000"/>
              <w:left w:val="single" w:sz="6" w:space="0" w:color="000000"/>
              <w:bottom w:val="single" w:sz="6" w:space="0" w:color="000000"/>
            </w:tcBorders>
          </w:tcPr>
          <w:p w:rsidR="00F34BC3" w:rsidRPr="00D301C8" w:rsidRDefault="006A2CDE">
            <w:pPr>
              <w:pStyle w:val="TableParagraph"/>
              <w:spacing w:before="0" w:line="162" w:lineRule="exact"/>
              <w:rPr>
                <w:rFonts w:ascii="Times New Roman"/>
                <w:color w:val="000000" w:themeColor="text1"/>
                <w:sz w:val="16"/>
              </w:rPr>
            </w:pPr>
            <w:r w:rsidRPr="00D301C8">
              <w:rPr>
                <w:rFonts w:ascii="Times New Roman"/>
                <w:color w:val="000000" w:themeColor="text1"/>
                <w:w w:val="95"/>
                <w:sz w:val="16"/>
              </w:rPr>
              <w:t>8.632.205,44</w:t>
            </w:r>
          </w:p>
        </w:tc>
      </w:tr>
      <w:tr w:rsidR="00F34BC3" w:rsidTr="003E434D">
        <w:trPr>
          <w:trHeight w:val="182"/>
        </w:trPr>
        <w:tc>
          <w:tcPr>
            <w:tcW w:w="631"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495"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524"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0" w:line="162" w:lineRule="exact"/>
              <w:ind w:left="23" w:right="0"/>
              <w:jc w:val="left"/>
              <w:rPr>
                <w:rFonts w:ascii="Times New Roman" w:hAnsi="Times New Roman"/>
                <w:sz w:val="16"/>
              </w:rPr>
            </w:pPr>
            <w:r>
              <w:rPr>
                <w:rFonts w:ascii="Times New Roman" w:hAnsi="Times New Roman"/>
                <w:sz w:val="16"/>
              </w:rPr>
              <w:t>Başlangıç Ödeneğine Göre Harcama Oranı</w:t>
            </w:r>
          </w:p>
        </w:tc>
        <w:tc>
          <w:tcPr>
            <w:tcW w:w="1018" w:type="dxa"/>
            <w:tcBorders>
              <w:top w:val="single" w:sz="6" w:space="0" w:color="000000"/>
              <w:left w:val="single" w:sz="6" w:space="0" w:color="000000"/>
              <w:bottom w:val="single" w:sz="6" w:space="0" w:color="000000"/>
              <w:right w:val="single" w:sz="6" w:space="0" w:color="000000"/>
            </w:tcBorders>
          </w:tcPr>
          <w:p w:rsidR="00F34BC3" w:rsidRPr="00D301C8" w:rsidRDefault="002A164B">
            <w:pPr>
              <w:pStyle w:val="TableParagraph"/>
              <w:spacing w:before="0" w:line="162" w:lineRule="exact"/>
              <w:ind w:right="6"/>
              <w:rPr>
                <w:rFonts w:ascii="Times New Roman"/>
                <w:sz w:val="16"/>
              </w:rPr>
            </w:pPr>
            <w:r w:rsidRPr="00D301C8">
              <w:rPr>
                <w:rFonts w:ascii="Times New Roman"/>
                <w:w w:val="95"/>
                <w:sz w:val="16"/>
              </w:rPr>
              <w:t>48,57</w:t>
            </w:r>
          </w:p>
        </w:tc>
        <w:tc>
          <w:tcPr>
            <w:tcW w:w="994" w:type="dxa"/>
            <w:tcBorders>
              <w:top w:val="single" w:sz="6" w:space="0" w:color="000000"/>
              <w:left w:val="single" w:sz="6" w:space="0" w:color="000000"/>
              <w:bottom w:val="single" w:sz="6" w:space="0" w:color="000000"/>
              <w:right w:val="single" w:sz="6" w:space="0" w:color="000000"/>
            </w:tcBorders>
          </w:tcPr>
          <w:p w:rsidR="00F34BC3" w:rsidRPr="00D301C8" w:rsidRDefault="00545455">
            <w:pPr>
              <w:pStyle w:val="TableParagraph"/>
              <w:spacing w:before="0" w:line="162" w:lineRule="exact"/>
              <w:ind w:right="6"/>
              <w:rPr>
                <w:rFonts w:ascii="Times New Roman"/>
                <w:sz w:val="16"/>
              </w:rPr>
            </w:pPr>
            <w:r w:rsidRPr="00D301C8">
              <w:rPr>
                <w:rFonts w:ascii="Times New Roman"/>
                <w:w w:val="95"/>
                <w:sz w:val="16"/>
              </w:rPr>
              <w:t>47,66</w:t>
            </w:r>
          </w:p>
        </w:tc>
        <w:tc>
          <w:tcPr>
            <w:tcW w:w="993" w:type="dxa"/>
            <w:tcBorders>
              <w:top w:val="single" w:sz="6" w:space="0" w:color="000000"/>
              <w:left w:val="single" w:sz="6" w:space="0" w:color="000000"/>
              <w:bottom w:val="single" w:sz="6" w:space="0" w:color="000000"/>
              <w:right w:val="single" w:sz="6" w:space="0" w:color="000000"/>
            </w:tcBorders>
          </w:tcPr>
          <w:p w:rsidR="00F34BC3" w:rsidRPr="00D301C8" w:rsidRDefault="00B96D65">
            <w:pPr>
              <w:pStyle w:val="TableParagraph"/>
              <w:spacing w:before="0" w:line="162" w:lineRule="exact"/>
              <w:ind w:right="6"/>
              <w:rPr>
                <w:rFonts w:ascii="Times New Roman"/>
                <w:sz w:val="16"/>
              </w:rPr>
            </w:pPr>
            <w:r w:rsidRPr="00D301C8">
              <w:rPr>
                <w:rFonts w:ascii="Times New Roman"/>
                <w:sz w:val="16"/>
              </w:rPr>
              <w:t>17,23</w:t>
            </w:r>
          </w:p>
        </w:tc>
        <w:tc>
          <w:tcPr>
            <w:tcW w:w="831" w:type="dxa"/>
            <w:tcBorders>
              <w:top w:val="single" w:sz="6" w:space="0" w:color="000000"/>
              <w:left w:val="single" w:sz="6" w:space="0" w:color="000000"/>
              <w:bottom w:val="single" w:sz="6" w:space="0" w:color="000000"/>
              <w:right w:val="single" w:sz="6" w:space="0" w:color="000000"/>
            </w:tcBorders>
          </w:tcPr>
          <w:p w:rsidR="00F34BC3" w:rsidRPr="00D301C8" w:rsidRDefault="00714123" w:rsidP="00714123">
            <w:pPr>
              <w:pStyle w:val="TableParagraph"/>
              <w:spacing w:before="0"/>
              <w:ind w:right="0"/>
              <w:rPr>
                <w:rFonts w:ascii="Times New Roman"/>
                <w:sz w:val="16"/>
                <w:szCs w:val="16"/>
              </w:rPr>
            </w:pPr>
            <w:r w:rsidRPr="00D301C8">
              <w:rPr>
                <w:rFonts w:ascii="Times New Roman"/>
                <w:sz w:val="16"/>
                <w:szCs w:val="16"/>
              </w:rPr>
              <w:t>59,92</w:t>
            </w:r>
          </w:p>
        </w:tc>
        <w:tc>
          <w:tcPr>
            <w:tcW w:w="1017" w:type="dxa"/>
            <w:tcBorders>
              <w:top w:val="single" w:sz="6" w:space="0" w:color="000000"/>
              <w:left w:val="single" w:sz="6" w:space="0" w:color="000000"/>
              <w:bottom w:val="single" w:sz="6" w:space="0" w:color="000000"/>
              <w:right w:val="single" w:sz="6" w:space="0" w:color="000000"/>
            </w:tcBorders>
          </w:tcPr>
          <w:p w:rsidR="00F34BC3" w:rsidRPr="00D301C8" w:rsidRDefault="00060959">
            <w:pPr>
              <w:pStyle w:val="TableParagraph"/>
              <w:spacing w:before="0" w:line="162" w:lineRule="exact"/>
              <w:ind w:right="5"/>
              <w:rPr>
                <w:rFonts w:ascii="Times New Roman"/>
                <w:sz w:val="16"/>
                <w:szCs w:val="16"/>
              </w:rPr>
            </w:pPr>
            <w:r w:rsidRPr="00D301C8">
              <w:rPr>
                <w:rFonts w:ascii="Times New Roman"/>
                <w:w w:val="95"/>
                <w:sz w:val="16"/>
                <w:szCs w:val="16"/>
              </w:rPr>
              <w:t>0</w:t>
            </w:r>
          </w:p>
        </w:tc>
        <w:tc>
          <w:tcPr>
            <w:tcW w:w="1093" w:type="dxa"/>
            <w:tcBorders>
              <w:top w:val="single" w:sz="6" w:space="0" w:color="000000"/>
              <w:left w:val="single" w:sz="6" w:space="0" w:color="000000"/>
              <w:bottom w:val="single" w:sz="6" w:space="0" w:color="000000"/>
            </w:tcBorders>
          </w:tcPr>
          <w:p w:rsidR="00F34BC3" w:rsidRPr="00D301C8" w:rsidRDefault="003732B3">
            <w:pPr>
              <w:pStyle w:val="TableParagraph"/>
              <w:spacing w:before="0" w:line="162" w:lineRule="exact"/>
              <w:rPr>
                <w:rFonts w:ascii="Times New Roman"/>
                <w:sz w:val="16"/>
              </w:rPr>
            </w:pPr>
            <w:r w:rsidRPr="00D301C8">
              <w:rPr>
                <w:rFonts w:ascii="Times New Roman"/>
                <w:w w:val="95"/>
                <w:sz w:val="16"/>
              </w:rPr>
              <w:t>47,97</w:t>
            </w:r>
          </w:p>
        </w:tc>
      </w:tr>
      <w:tr w:rsidR="00F34BC3" w:rsidTr="003E434D">
        <w:trPr>
          <w:trHeight w:val="187"/>
        </w:trPr>
        <w:tc>
          <w:tcPr>
            <w:tcW w:w="631"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495"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524" w:type="dxa"/>
            <w:tcBorders>
              <w:top w:val="single" w:sz="6" w:space="0" w:color="000000"/>
              <w:left w:val="single" w:sz="6" w:space="0" w:color="000000"/>
              <w:right w:val="single" w:sz="6" w:space="0" w:color="000000"/>
            </w:tcBorders>
            <w:shd w:val="clear" w:color="auto" w:fill="74C6D7"/>
          </w:tcPr>
          <w:p w:rsidR="00F34BC3" w:rsidRDefault="00B540C0">
            <w:pPr>
              <w:pStyle w:val="TableParagraph"/>
              <w:spacing w:before="0" w:line="167" w:lineRule="exact"/>
              <w:ind w:left="23" w:right="0"/>
              <w:jc w:val="left"/>
              <w:rPr>
                <w:rFonts w:ascii="Times New Roman" w:hAnsi="Times New Roman"/>
                <w:sz w:val="16"/>
              </w:rPr>
            </w:pPr>
            <w:r>
              <w:rPr>
                <w:rFonts w:ascii="Times New Roman" w:hAnsi="Times New Roman"/>
                <w:sz w:val="16"/>
              </w:rPr>
              <w:t>Toplam Öd. Gön. Göre Harcama Oranı</w:t>
            </w:r>
          </w:p>
        </w:tc>
        <w:tc>
          <w:tcPr>
            <w:tcW w:w="1018" w:type="dxa"/>
            <w:tcBorders>
              <w:top w:val="single" w:sz="6" w:space="0" w:color="000000"/>
              <w:left w:val="single" w:sz="6" w:space="0" w:color="000000"/>
              <w:right w:val="single" w:sz="6" w:space="0" w:color="000000"/>
            </w:tcBorders>
          </w:tcPr>
          <w:p w:rsidR="00F34BC3" w:rsidRPr="00D301C8" w:rsidRDefault="002A164B">
            <w:pPr>
              <w:pStyle w:val="TableParagraph"/>
              <w:spacing w:before="0" w:line="167" w:lineRule="exact"/>
              <w:ind w:right="6"/>
              <w:rPr>
                <w:rFonts w:ascii="Times New Roman"/>
                <w:sz w:val="16"/>
              </w:rPr>
            </w:pPr>
            <w:r w:rsidRPr="00D301C8">
              <w:rPr>
                <w:rFonts w:ascii="Times New Roman"/>
                <w:w w:val="95"/>
                <w:sz w:val="16"/>
              </w:rPr>
              <w:t>78,08</w:t>
            </w:r>
          </w:p>
        </w:tc>
        <w:tc>
          <w:tcPr>
            <w:tcW w:w="994" w:type="dxa"/>
            <w:tcBorders>
              <w:top w:val="single" w:sz="6" w:space="0" w:color="000000"/>
              <w:left w:val="single" w:sz="6" w:space="0" w:color="000000"/>
              <w:right w:val="single" w:sz="6" w:space="0" w:color="000000"/>
            </w:tcBorders>
          </w:tcPr>
          <w:p w:rsidR="00F34BC3" w:rsidRPr="00D301C8" w:rsidRDefault="00545455">
            <w:pPr>
              <w:pStyle w:val="TableParagraph"/>
              <w:spacing w:before="0" w:line="167" w:lineRule="exact"/>
              <w:ind w:right="6"/>
              <w:rPr>
                <w:rFonts w:ascii="Times New Roman"/>
                <w:sz w:val="16"/>
              </w:rPr>
            </w:pPr>
            <w:r w:rsidRPr="00D301C8">
              <w:rPr>
                <w:rFonts w:ascii="Times New Roman"/>
                <w:w w:val="95"/>
                <w:sz w:val="16"/>
              </w:rPr>
              <w:t>75,40</w:t>
            </w:r>
          </w:p>
        </w:tc>
        <w:tc>
          <w:tcPr>
            <w:tcW w:w="993" w:type="dxa"/>
            <w:tcBorders>
              <w:top w:val="single" w:sz="6" w:space="0" w:color="000000"/>
              <w:left w:val="single" w:sz="6" w:space="0" w:color="000000"/>
              <w:right w:val="single" w:sz="6" w:space="0" w:color="000000"/>
            </w:tcBorders>
          </w:tcPr>
          <w:p w:rsidR="00F34BC3" w:rsidRPr="00D301C8" w:rsidRDefault="00690B9C">
            <w:pPr>
              <w:pStyle w:val="TableParagraph"/>
              <w:spacing w:before="0" w:line="167" w:lineRule="exact"/>
              <w:ind w:right="6"/>
              <w:rPr>
                <w:rFonts w:ascii="Times New Roman"/>
                <w:sz w:val="16"/>
              </w:rPr>
            </w:pPr>
            <w:r w:rsidRPr="00D301C8">
              <w:rPr>
                <w:rFonts w:ascii="Times New Roman"/>
                <w:w w:val="95"/>
                <w:sz w:val="16"/>
              </w:rPr>
              <w:t>30,06</w:t>
            </w:r>
          </w:p>
        </w:tc>
        <w:tc>
          <w:tcPr>
            <w:tcW w:w="831" w:type="dxa"/>
            <w:tcBorders>
              <w:top w:val="single" w:sz="6" w:space="0" w:color="000000"/>
              <w:left w:val="single" w:sz="6" w:space="0" w:color="000000"/>
              <w:right w:val="single" w:sz="6" w:space="0" w:color="000000"/>
            </w:tcBorders>
          </w:tcPr>
          <w:p w:rsidR="00F34BC3" w:rsidRPr="00D301C8" w:rsidRDefault="0054475C" w:rsidP="00714123">
            <w:pPr>
              <w:pStyle w:val="TableParagraph"/>
              <w:spacing w:before="0" w:line="167" w:lineRule="exact"/>
              <w:ind w:right="6"/>
              <w:rPr>
                <w:rFonts w:ascii="Times New Roman"/>
                <w:sz w:val="16"/>
                <w:szCs w:val="16"/>
              </w:rPr>
            </w:pPr>
            <w:r w:rsidRPr="00D301C8">
              <w:rPr>
                <w:rFonts w:ascii="Times New Roman"/>
                <w:w w:val="95"/>
                <w:sz w:val="16"/>
                <w:szCs w:val="16"/>
              </w:rPr>
              <w:t>64,82</w:t>
            </w:r>
          </w:p>
        </w:tc>
        <w:tc>
          <w:tcPr>
            <w:tcW w:w="1017" w:type="dxa"/>
            <w:tcBorders>
              <w:top w:val="single" w:sz="6" w:space="0" w:color="000000"/>
              <w:left w:val="single" w:sz="6" w:space="0" w:color="000000"/>
              <w:right w:val="single" w:sz="6" w:space="0" w:color="000000"/>
            </w:tcBorders>
          </w:tcPr>
          <w:p w:rsidR="00F34BC3" w:rsidRPr="00D301C8" w:rsidRDefault="00060959">
            <w:pPr>
              <w:pStyle w:val="TableParagraph"/>
              <w:spacing w:before="0" w:line="167" w:lineRule="exact"/>
              <w:ind w:right="5"/>
              <w:rPr>
                <w:rFonts w:ascii="Times New Roman"/>
                <w:sz w:val="16"/>
                <w:szCs w:val="16"/>
              </w:rPr>
            </w:pPr>
            <w:r w:rsidRPr="00D301C8">
              <w:rPr>
                <w:rFonts w:ascii="Times New Roman"/>
                <w:w w:val="95"/>
                <w:sz w:val="16"/>
                <w:szCs w:val="16"/>
              </w:rPr>
              <w:t>0</w:t>
            </w:r>
          </w:p>
        </w:tc>
        <w:tc>
          <w:tcPr>
            <w:tcW w:w="1093" w:type="dxa"/>
            <w:tcBorders>
              <w:top w:val="single" w:sz="6" w:space="0" w:color="000000"/>
              <w:left w:val="single" w:sz="6" w:space="0" w:color="000000"/>
            </w:tcBorders>
          </w:tcPr>
          <w:p w:rsidR="00F34BC3" w:rsidRPr="00D301C8" w:rsidRDefault="003732B3" w:rsidP="00F96720">
            <w:pPr>
              <w:pStyle w:val="TableParagraph"/>
              <w:spacing w:before="0" w:line="167" w:lineRule="exact"/>
              <w:rPr>
                <w:rFonts w:ascii="Times New Roman"/>
                <w:sz w:val="16"/>
              </w:rPr>
            </w:pPr>
            <w:r w:rsidRPr="00D301C8">
              <w:rPr>
                <w:rFonts w:ascii="Times New Roman"/>
                <w:w w:val="95"/>
                <w:sz w:val="16"/>
              </w:rPr>
              <w:t>72,77</w:t>
            </w:r>
          </w:p>
        </w:tc>
      </w:tr>
      <w:tr w:rsidR="00F34BC3" w:rsidTr="003E434D">
        <w:trPr>
          <w:trHeight w:val="187"/>
        </w:trPr>
        <w:tc>
          <w:tcPr>
            <w:tcW w:w="2126" w:type="dxa"/>
            <w:gridSpan w:val="2"/>
            <w:vMerge w:val="restart"/>
            <w:tcBorders>
              <w:left w:val="single" w:sz="6" w:space="0" w:color="000000"/>
              <w:right w:val="single" w:sz="6" w:space="0" w:color="000000"/>
            </w:tcBorders>
            <w:shd w:val="clear" w:color="auto" w:fill="74C6D7"/>
          </w:tcPr>
          <w:p w:rsidR="00F34BC3" w:rsidRDefault="00F34BC3">
            <w:pPr>
              <w:pStyle w:val="TableParagraph"/>
              <w:spacing w:before="0"/>
              <w:ind w:right="0"/>
              <w:jc w:val="left"/>
              <w:rPr>
                <w:rFonts w:ascii="Times New Roman"/>
                <w:b/>
                <w:sz w:val="18"/>
              </w:rPr>
            </w:pPr>
          </w:p>
          <w:p w:rsidR="00F34BC3" w:rsidRDefault="00F34BC3">
            <w:pPr>
              <w:pStyle w:val="TableParagraph"/>
              <w:spacing w:before="4"/>
              <w:ind w:right="0"/>
              <w:jc w:val="left"/>
              <w:rPr>
                <w:rFonts w:ascii="Times New Roman"/>
                <w:b/>
                <w:sz w:val="19"/>
              </w:rPr>
            </w:pPr>
          </w:p>
          <w:p w:rsidR="00F34BC3" w:rsidRDefault="00B540C0">
            <w:pPr>
              <w:pStyle w:val="TableParagraph"/>
              <w:spacing w:before="0"/>
              <w:ind w:left="511" w:right="0"/>
              <w:jc w:val="left"/>
              <w:rPr>
                <w:rFonts w:ascii="Times New Roman"/>
                <w:b/>
                <w:sz w:val="16"/>
              </w:rPr>
            </w:pPr>
            <w:r>
              <w:rPr>
                <w:rFonts w:ascii="Times New Roman"/>
                <w:b/>
                <w:sz w:val="16"/>
              </w:rPr>
              <w:t>TOPLAM</w:t>
            </w:r>
          </w:p>
        </w:tc>
        <w:tc>
          <w:tcPr>
            <w:tcW w:w="2524" w:type="dxa"/>
            <w:tcBorders>
              <w:left w:val="single" w:sz="6" w:space="0" w:color="000000"/>
              <w:bottom w:val="single" w:sz="6" w:space="0" w:color="000000"/>
              <w:right w:val="single" w:sz="6" w:space="0" w:color="000000"/>
            </w:tcBorders>
            <w:shd w:val="clear" w:color="auto" w:fill="74C6D7"/>
          </w:tcPr>
          <w:p w:rsidR="00F34BC3" w:rsidRDefault="00B540C0">
            <w:pPr>
              <w:pStyle w:val="TableParagraph"/>
              <w:spacing w:before="5" w:line="162" w:lineRule="exact"/>
              <w:ind w:left="23" w:right="0"/>
              <w:jc w:val="left"/>
              <w:rPr>
                <w:rFonts w:ascii="Times New Roman" w:hAnsi="Times New Roman"/>
                <w:b/>
                <w:sz w:val="16"/>
              </w:rPr>
            </w:pPr>
            <w:r>
              <w:rPr>
                <w:rFonts w:ascii="Times New Roman" w:hAnsi="Times New Roman"/>
                <w:b/>
                <w:sz w:val="16"/>
              </w:rPr>
              <w:t>Başlangıç Ödeneği</w:t>
            </w:r>
          </w:p>
        </w:tc>
        <w:tc>
          <w:tcPr>
            <w:tcW w:w="1018" w:type="dxa"/>
            <w:tcBorders>
              <w:left w:val="single" w:sz="6" w:space="0" w:color="000000"/>
              <w:bottom w:val="single" w:sz="6" w:space="0" w:color="000000"/>
              <w:right w:val="single" w:sz="6" w:space="0" w:color="000000"/>
            </w:tcBorders>
            <w:shd w:val="clear" w:color="auto" w:fill="74C6D7"/>
          </w:tcPr>
          <w:p w:rsidR="00F34BC3" w:rsidRPr="00D301C8" w:rsidRDefault="00241842">
            <w:pPr>
              <w:pStyle w:val="TableParagraph"/>
              <w:spacing w:before="5" w:line="162" w:lineRule="exact"/>
              <w:ind w:right="19"/>
              <w:rPr>
                <w:rFonts w:ascii="Times New Roman"/>
                <w:b/>
                <w:sz w:val="16"/>
              </w:rPr>
            </w:pPr>
            <w:r w:rsidRPr="00D301C8">
              <w:rPr>
                <w:rFonts w:ascii="Times New Roman"/>
                <w:b/>
                <w:w w:val="95"/>
                <w:sz w:val="16"/>
              </w:rPr>
              <w:t>86.790</w:t>
            </w:r>
            <w:r w:rsidR="00B540C0" w:rsidRPr="00D301C8">
              <w:rPr>
                <w:rFonts w:ascii="Times New Roman"/>
                <w:b/>
                <w:w w:val="95"/>
                <w:sz w:val="16"/>
              </w:rPr>
              <w:t>.000,00</w:t>
            </w:r>
          </w:p>
        </w:tc>
        <w:tc>
          <w:tcPr>
            <w:tcW w:w="994" w:type="dxa"/>
            <w:tcBorders>
              <w:left w:val="single" w:sz="6" w:space="0" w:color="000000"/>
              <w:bottom w:val="single" w:sz="6" w:space="0" w:color="000000"/>
              <w:right w:val="single" w:sz="6" w:space="0" w:color="000000"/>
            </w:tcBorders>
            <w:shd w:val="clear" w:color="auto" w:fill="74C6D7"/>
          </w:tcPr>
          <w:p w:rsidR="00F34BC3" w:rsidRPr="00D301C8" w:rsidRDefault="00241842">
            <w:pPr>
              <w:pStyle w:val="TableParagraph"/>
              <w:spacing w:before="5" w:line="162" w:lineRule="exact"/>
              <w:ind w:right="19"/>
              <w:rPr>
                <w:rFonts w:ascii="Times New Roman"/>
                <w:b/>
                <w:sz w:val="16"/>
              </w:rPr>
            </w:pPr>
            <w:r w:rsidRPr="00D301C8">
              <w:rPr>
                <w:rFonts w:ascii="Times New Roman"/>
                <w:b/>
                <w:w w:val="95"/>
                <w:sz w:val="16"/>
              </w:rPr>
              <w:t>10.801</w:t>
            </w:r>
            <w:r w:rsidR="00B540C0" w:rsidRPr="00D301C8">
              <w:rPr>
                <w:rFonts w:ascii="Times New Roman"/>
                <w:b/>
                <w:w w:val="95"/>
                <w:sz w:val="16"/>
              </w:rPr>
              <w:t>.000,00</w:t>
            </w:r>
          </w:p>
        </w:tc>
        <w:tc>
          <w:tcPr>
            <w:tcW w:w="993" w:type="dxa"/>
            <w:tcBorders>
              <w:left w:val="single" w:sz="6" w:space="0" w:color="000000"/>
              <w:bottom w:val="single" w:sz="6" w:space="0" w:color="000000"/>
              <w:right w:val="single" w:sz="6" w:space="0" w:color="000000"/>
            </w:tcBorders>
            <w:shd w:val="clear" w:color="auto" w:fill="74C6D7"/>
          </w:tcPr>
          <w:p w:rsidR="00F34BC3" w:rsidRPr="00D301C8" w:rsidRDefault="00AE51ED">
            <w:pPr>
              <w:pStyle w:val="TableParagraph"/>
              <w:spacing w:before="5" w:line="162" w:lineRule="exact"/>
              <w:ind w:right="19"/>
              <w:rPr>
                <w:rFonts w:ascii="Times New Roman"/>
                <w:b/>
                <w:sz w:val="16"/>
              </w:rPr>
            </w:pPr>
            <w:r w:rsidRPr="00D301C8">
              <w:rPr>
                <w:rFonts w:ascii="Times New Roman"/>
                <w:b/>
                <w:w w:val="95"/>
                <w:sz w:val="16"/>
              </w:rPr>
              <w:t>6.317</w:t>
            </w:r>
            <w:r w:rsidR="00B540C0" w:rsidRPr="00D301C8">
              <w:rPr>
                <w:rFonts w:ascii="Times New Roman"/>
                <w:b/>
                <w:w w:val="95"/>
                <w:sz w:val="16"/>
              </w:rPr>
              <w:t>.000,00</w:t>
            </w:r>
          </w:p>
        </w:tc>
        <w:tc>
          <w:tcPr>
            <w:tcW w:w="831" w:type="dxa"/>
            <w:tcBorders>
              <w:left w:val="single" w:sz="6" w:space="0" w:color="000000"/>
              <w:bottom w:val="single" w:sz="6" w:space="0" w:color="000000"/>
              <w:right w:val="single" w:sz="6" w:space="0" w:color="000000"/>
            </w:tcBorders>
            <w:shd w:val="clear" w:color="auto" w:fill="74C6D7"/>
          </w:tcPr>
          <w:p w:rsidR="00F34BC3" w:rsidRPr="00D301C8" w:rsidRDefault="00AE51ED">
            <w:pPr>
              <w:pStyle w:val="TableParagraph"/>
              <w:spacing w:before="5" w:line="162" w:lineRule="exact"/>
              <w:ind w:right="18"/>
              <w:rPr>
                <w:rFonts w:ascii="Times New Roman"/>
                <w:b/>
                <w:sz w:val="16"/>
              </w:rPr>
            </w:pPr>
            <w:r w:rsidRPr="00D301C8">
              <w:rPr>
                <w:rFonts w:ascii="Times New Roman"/>
                <w:b/>
                <w:w w:val="95"/>
                <w:sz w:val="16"/>
              </w:rPr>
              <w:t>2.353</w:t>
            </w:r>
            <w:r w:rsidR="00B540C0" w:rsidRPr="00D301C8">
              <w:rPr>
                <w:rFonts w:ascii="Times New Roman"/>
                <w:b/>
                <w:w w:val="95"/>
                <w:sz w:val="16"/>
              </w:rPr>
              <w:t>.000,00</w:t>
            </w:r>
          </w:p>
        </w:tc>
        <w:tc>
          <w:tcPr>
            <w:tcW w:w="1017" w:type="dxa"/>
            <w:tcBorders>
              <w:left w:val="single" w:sz="6" w:space="0" w:color="000000"/>
              <w:bottom w:val="single" w:sz="6" w:space="0" w:color="000000"/>
              <w:right w:val="single" w:sz="6" w:space="0" w:color="000000"/>
            </w:tcBorders>
            <w:shd w:val="clear" w:color="auto" w:fill="74C6D7"/>
          </w:tcPr>
          <w:p w:rsidR="00F34BC3" w:rsidRPr="00D301C8" w:rsidRDefault="00AE51ED" w:rsidP="00AE51ED">
            <w:pPr>
              <w:pStyle w:val="TableParagraph"/>
              <w:spacing w:before="5" w:line="162" w:lineRule="exact"/>
              <w:ind w:right="18"/>
              <w:rPr>
                <w:rFonts w:ascii="Times New Roman"/>
                <w:b/>
                <w:sz w:val="16"/>
              </w:rPr>
            </w:pPr>
            <w:r w:rsidRPr="00D301C8">
              <w:rPr>
                <w:rFonts w:ascii="Times New Roman"/>
                <w:b/>
                <w:w w:val="95"/>
                <w:sz w:val="16"/>
              </w:rPr>
              <w:t>21</w:t>
            </w:r>
            <w:r w:rsidR="00B540C0" w:rsidRPr="00D301C8">
              <w:rPr>
                <w:rFonts w:ascii="Times New Roman"/>
                <w:b/>
                <w:w w:val="95"/>
                <w:sz w:val="16"/>
              </w:rPr>
              <w:t>.</w:t>
            </w:r>
            <w:r w:rsidRPr="00D301C8">
              <w:rPr>
                <w:rFonts w:ascii="Times New Roman"/>
                <w:b/>
                <w:w w:val="95"/>
                <w:sz w:val="16"/>
              </w:rPr>
              <w:t>5</w:t>
            </w:r>
            <w:r w:rsidR="00F12F98" w:rsidRPr="00D301C8">
              <w:rPr>
                <w:rFonts w:ascii="Times New Roman"/>
                <w:b/>
                <w:w w:val="95"/>
                <w:sz w:val="16"/>
              </w:rPr>
              <w:t>00</w:t>
            </w:r>
            <w:r w:rsidR="00B540C0" w:rsidRPr="00D301C8">
              <w:rPr>
                <w:rFonts w:ascii="Times New Roman"/>
                <w:b/>
                <w:w w:val="95"/>
                <w:sz w:val="16"/>
              </w:rPr>
              <w:t>.000,00</w:t>
            </w:r>
          </w:p>
        </w:tc>
        <w:tc>
          <w:tcPr>
            <w:tcW w:w="1093" w:type="dxa"/>
            <w:tcBorders>
              <w:left w:val="single" w:sz="6" w:space="0" w:color="000000"/>
              <w:bottom w:val="single" w:sz="6" w:space="0" w:color="000000"/>
            </w:tcBorders>
            <w:shd w:val="clear" w:color="auto" w:fill="74C6D7"/>
          </w:tcPr>
          <w:p w:rsidR="00F34BC3" w:rsidRPr="00D301C8" w:rsidRDefault="008B7A10" w:rsidP="00F12F98">
            <w:pPr>
              <w:pStyle w:val="TableParagraph"/>
              <w:spacing w:before="5" w:line="162" w:lineRule="exact"/>
              <w:ind w:right="5"/>
              <w:rPr>
                <w:rFonts w:ascii="Times New Roman"/>
                <w:b/>
                <w:sz w:val="16"/>
              </w:rPr>
            </w:pPr>
            <w:r w:rsidRPr="00D301C8">
              <w:rPr>
                <w:rFonts w:ascii="Times New Roman"/>
                <w:b/>
                <w:w w:val="95"/>
                <w:sz w:val="16"/>
              </w:rPr>
              <w:t>127.761</w:t>
            </w:r>
            <w:r w:rsidR="00B540C0" w:rsidRPr="00D301C8">
              <w:rPr>
                <w:rFonts w:ascii="Times New Roman"/>
                <w:b/>
                <w:w w:val="95"/>
                <w:sz w:val="16"/>
              </w:rPr>
              <w:t>.000,00</w:t>
            </w:r>
          </w:p>
        </w:tc>
      </w:tr>
      <w:tr w:rsidR="00F34BC3" w:rsidTr="003E434D">
        <w:trPr>
          <w:trHeight w:val="182"/>
        </w:trPr>
        <w:tc>
          <w:tcPr>
            <w:tcW w:w="2126" w:type="dxa"/>
            <w:gridSpan w:val="2"/>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524"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0" w:line="162" w:lineRule="exact"/>
              <w:ind w:left="23" w:right="0"/>
              <w:jc w:val="left"/>
              <w:rPr>
                <w:rFonts w:ascii="Times New Roman" w:hAnsi="Times New Roman"/>
                <w:b/>
                <w:sz w:val="16"/>
              </w:rPr>
            </w:pPr>
            <w:r>
              <w:rPr>
                <w:rFonts w:ascii="Times New Roman" w:hAnsi="Times New Roman"/>
                <w:b/>
                <w:sz w:val="16"/>
              </w:rPr>
              <w:t>Toplam Öd. Gön.</w:t>
            </w:r>
          </w:p>
        </w:tc>
        <w:tc>
          <w:tcPr>
            <w:tcW w:w="1018" w:type="dxa"/>
            <w:tcBorders>
              <w:top w:val="single" w:sz="6" w:space="0" w:color="000000"/>
              <w:left w:val="single" w:sz="6" w:space="0" w:color="000000"/>
              <w:bottom w:val="single" w:sz="6" w:space="0" w:color="000000"/>
              <w:right w:val="single" w:sz="6" w:space="0" w:color="000000"/>
            </w:tcBorders>
            <w:shd w:val="clear" w:color="auto" w:fill="74C6D7"/>
          </w:tcPr>
          <w:p w:rsidR="00F34BC3" w:rsidRPr="00D301C8" w:rsidRDefault="008B7A10">
            <w:pPr>
              <w:pStyle w:val="TableParagraph"/>
              <w:spacing w:before="0" w:line="162" w:lineRule="exact"/>
              <w:ind w:right="19"/>
              <w:rPr>
                <w:rFonts w:ascii="Times New Roman"/>
                <w:b/>
                <w:sz w:val="16"/>
              </w:rPr>
            </w:pPr>
            <w:r w:rsidRPr="00D301C8">
              <w:rPr>
                <w:rFonts w:ascii="Times New Roman"/>
                <w:b/>
                <w:w w:val="95"/>
                <w:sz w:val="16"/>
              </w:rPr>
              <w:t>53.643.625,64</w:t>
            </w:r>
          </w:p>
        </w:tc>
        <w:tc>
          <w:tcPr>
            <w:tcW w:w="994" w:type="dxa"/>
            <w:tcBorders>
              <w:top w:val="single" w:sz="6" w:space="0" w:color="000000"/>
              <w:left w:val="single" w:sz="6" w:space="0" w:color="000000"/>
              <w:bottom w:val="single" w:sz="6" w:space="0" w:color="000000"/>
              <w:right w:val="single" w:sz="6" w:space="0" w:color="000000"/>
            </w:tcBorders>
            <w:shd w:val="clear" w:color="auto" w:fill="74C6D7"/>
          </w:tcPr>
          <w:p w:rsidR="00F34BC3" w:rsidRPr="00D301C8" w:rsidRDefault="008B7A10" w:rsidP="008B7A10">
            <w:pPr>
              <w:pStyle w:val="TableParagraph"/>
              <w:spacing w:before="0" w:line="162" w:lineRule="exact"/>
              <w:ind w:right="19"/>
              <w:rPr>
                <w:rFonts w:ascii="Times New Roman"/>
                <w:b/>
                <w:sz w:val="16"/>
              </w:rPr>
            </w:pPr>
            <w:r w:rsidRPr="00D301C8">
              <w:rPr>
                <w:rFonts w:ascii="Times New Roman"/>
                <w:b/>
                <w:w w:val="95"/>
                <w:sz w:val="16"/>
              </w:rPr>
              <w:t>6.725.100,</w:t>
            </w:r>
            <w:r w:rsidR="00B540C0" w:rsidRPr="00D301C8">
              <w:rPr>
                <w:rFonts w:ascii="Times New Roman"/>
                <w:b/>
                <w:w w:val="95"/>
                <w:sz w:val="16"/>
              </w:rPr>
              <w:t>00</w:t>
            </w:r>
          </w:p>
        </w:tc>
        <w:tc>
          <w:tcPr>
            <w:tcW w:w="993" w:type="dxa"/>
            <w:tcBorders>
              <w:top w:val="single" w:sz="6" w:space="0" w:color="000000"/>
              <w:left w:val="single" w:sz="6" w:space="0" w:color="000000"/>
              <w:bottom w:val="single" w:sz="6" w:space="0" w:color="000000"/>
              <w:right w:val="single" w:sz="6" w:space="0" w:color="000000"/>
            </w:tcBorders>
            <w:shd w:val="clear" w:color="auto" w:fill="74C6D7"/>
          </w:tcPr>
          <w:p w:rsidR="00F34BC3" w:rsidRPr="00D301C8" w:rsidRDefault="003E434D">
            <w:pPr>
              <w:pStyle w:val="TableParagraph"/>
              <w:spacing w:before="0" w:line="162" w:lineRule="exact"/>
              <w:ind w:right="19"/>
              <w:rPr>
                <w:rFonts w:ascii="Times New Roman"/>
                <w:b/>
                <w:sz w:val="16"/>
                <w:szCs w:val="16"/>
              </w:rPr>
            </w:pPr>
            <w:r w:rsidRPr="00D301C8">
              <w:rPr>
                <w:rFonts w:ascii="Times New Roman"/>
                <w:sz w:val="16"/>
                <w:szCs w:val="16"/>
              </w:rPr>
              <w:t>3.795.675,00</w:t>
            </w:r>
          </w:p>
        </w:tc>
        <w:tc>
          <w:tcPr>
            <w:tcW w:w="831" w:type="dxa"/>
            <w:tcBorders>
              <w:top w:val="single" w:sz="6" w:space="0" w:color="000000"/>
              <w:left w:val="single" w:sz="6" w:space="0" w:color="000000"/>
              <w:bottom w:val="single" w:sz="6" w:space="0" w:color="000000"/>
              <w:right w:val="single" w:sz="6" w:space="0" w:color="000000"/>
            </w:tcBorders>
            <w:shd w:val="clear" w:color="auto" w:fill="74C6D7"/>
          </w:tcPr>
          <w:p w:rsidR="00F34BC3" w:rsidRPr="00D301C8" w:rsidRDefault="005F591D" w:rsidP="00F12F98">
            <w:pPr>
              <w:pStyle w:val="TableParagraph"/>
              <w:spacing w:before="0" w:line="162" w:lineRule="exact"/>
              <w:ind w:right="18"/>
              <w:rPr>
                <w:rFonts w:ascii="Times New Roman"/>
                <w:b/>
                <w:sz w:val="16"/>
              </w:rPr>
            </w:pPr>
            <w:r w:rsidRPr="00D301C8">
              <w:rPr>
                <w:rFonts w:ascii="Times New Roman"/>
                <w:b/>
                <w:w w:val="95"/>
                <w:sz w:val="16"/>
              </w:rPr>
              <w:t>2.175</w:t>
            </w:r>
            <w:r w:rsidR="00B540C0" w:rsidRPr="00D301C8">
              <w:rPr>
                <w:rFonts w:ascii="Times New Roman"/>
                <w:b/>
                <w:w w:val="95"/>
                <w:sz w:val="16"/>
              </w:rPr>
              <w:t>.000,00</w:t>
            </w:r>
          </w:p>
        </w:tc>
        <w:tc>
          <w:tcPr>
            <w:tcW w:w="1017" w:type="dxa"/>
            <w:tcBorders>
              <w:top w:val="single" w:sz="6" w:space="0" w:color="000000"/>
              <w:left w:val="single" w:sz="6" w:space="0" w:color="000000"/>
              <w:bottom w:val="single" w:sz="6" w:space="0" w:color="000000"/>
              <w:right w:val="single" w:sz="6" w:space="0" w:color="000000"/>
            </w:tcBorders>
            <w:shd w:val="clear" w:color="auto" w:fill="74C6D7"/>
          </w:tcPr>
          <w:p w:rsidR="00F34BC3" w:rsidRPr="00D301C8" w:rsidRDefault="004A68DB">
            <w:pPr>
              <w:pStyle w:val="TableParagraph"/>
              <w:spacing w:before="0" w:line="162" w:lineRule="exact"/>
              <w:ind w:right="18"/>
              <w:rPr>
                <w:rFonts w:ascii="Times New Roman"/>
                <w:b/>
                <w:sz w:val="16"/>
              </w:rPr>
            </w:pPr>
            <w:r w:rsidRPr="00D301C8">
              <w:rPr>
                <w:rFonts w:ascii="Times New Roman"/>
                <w:b/>
                <w:w w:val="95"/>
                <w:sz w:val="16"/>
              </w:rPr>
              <w:t>67.760</w:t>
            </w:r>
            <w:r w:rsidR="00B540C0" w:rsidRPr="00D301C8">
              <w:rPr>
                <w:rFonts w:ascii="Times New Roman"/>
                <w:b/>
                <w:w w:val="95"/>
                <w:sz w:val="16"/>
              </w:rPr>
              <w:t>.000,00</w:t>
            </w:r>
          </w:p>
        </w:tc>
        <w:tc>
          <w:tcPr>
            <w:tcW w:w="1093" w:type="dxa"/>
            <w:tcBorders>
              <w:top w:val="single" w:sz="6" w:space="0" w:color="000000"/>
              <w:left w:val="single" w:sz="6" w:space="0" w:color="000000"/>
              <w:bottom w:val="single" w:sz="6" w:space="0" w:color="000000"/>
            </w:tcBorders>
            <w:shd w:val="clear" w:color="auto" w:fill="74C6D7"/>
          </w:tcPr>
          <w:p w:rsidR="00F34BC3" w:rsidRPr="00D301C8" w:rsidRDefault="004A68DB" w:rsidP="004A68DB">
            <w:pPr>
              <w:pStyle w:val="TableParagraph"/>
              <w:spacing w:before="0" w:line="162" w:lineRule="exact"/>
              <w:ind w:right="5"/>
              <w:rPr>
                <w:rFonts w:ascii="Times New Roman"/>
                <w:b/>
                <w:sz w:val="16"/>
              </w:rPr>
            </w:pPr>
            <w:r w:rsidRPr="00D301C8">
              <w:rPr>
                <w:rFonts w:ascii="Times New Roman"/>
                <w:b/>
                <w:w w:val="95"/>
                <w:sz w:val="16"/>
              </w:rPr>
              <w:t>134.099.400,64</w:t>
            </w:r>
          </w:p>
        </w:tc>
      </w:tr>
      <w:tr w:rsidR="00F34BC3" w:rsidTr="003E434D">
        <w:trPr>
          <w:trHeight w:val="182"/>
        </w:trPr>
        <w:tc>
          <w:tcPr>
            <w:tcW w:w="2126" w:type="dxa"/>
            <w:gridSpan w:val="2"/>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524"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0" w:line="162" w:lineRule="exact"/>
              <w:ind w:left="23" w:right="0"/>
              <w:jc w:val="left"/>
              <w:rPr>
                <w:rFonts w:ascii="Times New Roman"/>
                <w:b/>
                <w:sz w:val="16"/>
              </w:rPr>
            </w:pPr>
            <w:r>
              <w:rPr>
                <w:rFonts w:ascii="Times New Roman"/>
                <w:b/>
                <w:sz w:val="16"/>
              </w:rPr>
              <w:t>Harcama</w:t>
            </w:r>
          </w:p>
        </w:tc>
        <w:tc>
          <w:tcPr>
            <w:tcW w:w="1018" w:type="dxa"/>
            <w:tcBorders>
              <w:top w:val="single" w:sz="6" w:space="0" w:color="000000"/>
              <w:left w:val="single" w:sz="6" w:space="0" w:color="000000"/>
              <w:bottom w:val="single" w:sz="6" w:space="0" w:color="000000"/>
              <w:right w:val="single" w:sz="6" w:space="0" w:color="000000"/>
            </w:tcBorders>
            <w:shd w:val="clear" w:color="auto" w:fill="74C6D7"/>
          </w:tcPr>
          <w:p w:rsidR="00F34BC3" w:rsidRPr="00D301C8" w:rsidRDefault="00812687" w:rsidP="006B52DC">
            <w:pPr>
              <w:pStyle w:val="TableParagraph"/>
              <w:spacing w:before="0" w:line="162" w:lineRule="exact"/>
              <w:ind w:right="19"/>
              <w:rPr>
                <w:rFonts w:ascii="Times New Roman"/>
                <w:b/>
                <w:color w:val="000000" w:themeColor="text1"/>
                <w:sz w:val="16"/>
                <w:szCs w:val="16"/>
              </w:rPr>
            </w:pPr>
            <w:r w:rsidRPr="00D301C8">
              <w:rPr>
                <w:rFonts w:ascii="Times New Roman"/>
                <w:b/>
                <w:color w:val="000000" w:themeColor="text1"/>
                <w:w w:val="95"/>
                <w:sz w:val="16"/>
                <w:szCs w:val="16"/>
              </w:rPr>
              <w:t>48.914.4</w:t>
            </w:r>
            <w:r w:rsidR="006B52DC">
              <w:rPr>
                <w:rFonts w:ascii="Times New Roman"/>
                <w:b/>
                <w:color w:val="000000" w:themeColor="text1"/>
                <w:w w:val="95"/>
                <w:sz w:val="16"/>
                <w:szCs w:val="16"/>
              </w:rPr>
              <w:t>40</w:t>
            </w:r>
            <w:r w:rsidRPr="00D301C8">
              <w:rPr>
                <w:rFonts w:ascii="Times New Roman"/>
                <w:b/>
                <w:color w:val="000000" w:themeColor="text1"/>
                <w:w w:val="95"/>
                <w:sz w:val="16"/>
                <w:szCs w:val="16"/>
              </w:rPr>
              <w:t>,</w:t>
            </w:r>
            <w:r w:rsidR="006B52DC">
              <w:rPr>
                <w:rFonts w:ascii="Times New Roman"/>
                <w:b/>
                <w:color w:val="000000" w:themeColor="text1"/>
                <w:w w:val="95"/>
                <w:sz w:val="16"/>
                <w:szCs w:val="16"/>
              </w:rPr>
              <w:t>00</w:t>
            </w:r>
          </w:p>
        </w:tc>
        <w:tc>
          <w:tcPr>
            <w:tcW w:w="994" w:type="dxa"/>
            <w:tcBorders>
              <w:top w:val="single" w:sz="6" w:space="0" w:color="000000"/>
              <w:left w:val="single" w:sz="6" w:space="0" w:color="000000"/>
              <w:bottom w:val="single" w:sz="6" w:space="0" w:color="000000"/>
              <w:right w:val="single" w:sz="6" w:space="0" w:color="000000"/>
            </w:tcBorders>
            <w:shd w:val="clear" w:color="auto" w:fill="74C6D7"/>
          </w:tcPr>
          <w:p w:rsidR="00F34BC3" w:rsidRPr="00D301C8" w:rsidRDefault="00812687" w:rsidP="006B52DC">
            <w:pPr>
              <w:pStyle w:val="TableParagraph"/>
              <w:spacing w:before="0" w:line="162" w:lineRule="exact"/>
              <w:ind w:right="19"/>
              <w:rPr>
                <w:rFonts w:ascii="Times New Roman"/>
                <w:b/>
                <w:color w:val="000000" w:themeColor="text1"/>
                <w:sz w:val="16"/>
              </w:rPr>
            </w:pPr>
            <w:r w:rsidRPr="00D301C8">
              <w:rPr>
                <w:rFonts w:ascii="Times New Roman"/>
                <w:b/>
                <w:color w:val="000000" w:themeColor="text1"/>
                <w:w w:val="95"/>
                <w:sz w:val="16"/>
              </w:rPr>
              <w:t>6.159.11</w:t>
            </w:r>
            <w:r w:rsidR="006B52DC">
              <w:rPr>
                <w:rFonts w:ascii="Times New Roman"/>
                <w:b/>
                <w:color w:val="000000" w:themeColor="text1"/>
                <w:w w:val="95"/>
                <w:sz w:val="16"/>
              </w:rPr>
              <w:t>6</w:t>
            </w:r>
            <w:r w:rsidRPr="00D301C8">
              <w:rPr>
                <w:rFonts w:ascii="Times New Roman"/>
                <w:b/>
                <w:color w:val="000000" w:themeColor="text1"/>
                <w:w w:val="95"/>
                <w:sz w:val="16"/>
              </w:rPr>
              <w:t>,</w:t>
            </w:r>
            <w:r w:rsidR="006B52DC">
              <w:rPr>
                <w:rFonts w:ascii="Times New Roman"/>
                <w:b/>
                <w:color w:val="000000" w:themeColor="text1"/>
                <w:w w:val="95"/>
                <w:sz w:val="16"/>
              </w:rPr>
              <w:t>00</w:t>
            </w:r>
          </w:p>
        </w:tc>
        <w:tc>
          <w:tcPr>
            <w:tcW w:w="993" w:type="dxa"/>
            <w:tcBorders>
              <w:top w:val="single" w:sz="6" w:space="0" w:color="000000"/>
              <w:left w:val="single" w:sz="6" w:space="0" w:color="000000"/>
              <w:bottom w:val="single" w:sz="6" w:space="0" w:color="000000"/>
              <w:right w:val="single" w:sz="6" w:space="0" w:color="000000"/>
            </w:tcBorders>
            <w:shd w:val="clear" w:color="auto" w:fill="74C6D7"/>
          </w:tcPr>
          <w:p w:rsidR="00F34BC3" w:rsidRPr="00D301C8" w:rsidRDefault="00812687" w:rsidP="00F30920">
            <w:pPr>
              <w:pStyle w:val="TableParagraph"/>
              <w:spacing w:before="0" w:line="162" w:lineRule="exact"/>
              <w:ind w:right="19"/>
              <w:rPr>
                <w:rFonts w:ascii="Times New Roman"/>
                <w:b/>
                <w:color w:val="000000" w:themeColor="text1"/>
                <w:sz w:val="16"/>
              </w:rPr>
            </w:pPr>
            <w:r w:rsidRPr="00D301C8">
              <w:rPr>
                <w:rFonts w:ascii="Times New Roman"/>
                <w:b/>
                <w:color w:val="000000" w:themeColor="text1"/>
                <w:w w:val="95"/>
                <w:sz w:val="16"/>
              </w:rPr>
              <w:t>1.</w:t>
            </w:r>
            <w:r w:rsidR="00F30920">
              <w:rPr>
                <w:rFonts w:ascii="Times New Roman"/>
                <w:b/>
                <w:color w:val="000000" w:themeColor="text1"/>
                <w:w w:val="95"/>
                <w:sz w:val="16"/>
              </w:rPr>
              <w:t>364</w:t>
            </w:r>
            <w:r w:rsidR="006B52DC">
              <w:rPr>
                <w:rFonts w:ascii="Times New Roman"/>
                <w:b/>
                <w:color w:val="000000" w:themeColor="text1"/>
                <w:w w:val="95"/>
                <w:sz w:val="16"/>
              </w:rPr>
              <w:t>.</w:t>
            </w:r>
            <w:r w:rsidR="00F30920">
              <w:rPr>
                <w:rFonts w:ascii="Times New Roman"/>
                <w:b/>
                <w:color w:val="000000" w:themeColor="text1"/>
                <w:w w:val="95"/>
                <w:sz w:val="16"/>
              </w:rPr>
              <w:t>168,00</w:t>
            </w:r>
          </w:p>
        </w:tc>
        <w:tc>
          <w:tcPr>
            <w:tcW w:w="831" w:type="dxa"/>
            <w:tcBorders>
              <w:top w:val="single" w:sz="6" w:space="0" w:color="000000"/>
              <w:left w:val="single" w:sz="6" w:space="0" w:color="000000"/>
              <w:bottom w:val="single" w:sz="6" w:space="0" w:color="000000"/>
              <w:right w:val="single" w:sz="6" w:space="0" w:color="000000"/>
            </w:tcBorders>
            <w:shd w:val="clear" w:color="auto" w:fill="74C6D7"/>
          </w:tcPr>
          <w:p w:rsidR="00F34BC3" w:rsidRPr="00D301C8" w:rsidRDefault="00F30920" w:rsidP="00F30920">
            <w:pPr>
              <w:pStyle w:val="TableParagraph"/>
              <w:spacing w:before="0" w:line="162" w:lineRule="exact"/>
              <w:ind w:right="18"/>
              <w:rPr>
                <w:rFonts w:ascii="Times New Roman"/>
                <w:b/>
                <w:color w:val="000000" w:themeColor="text1"/>
                <w:sz w:val="16"/>
              </w:rPr>
            </w:pPr>
            <w:r>
              <w:rPr>
                <w:rFonts w:ascii="Times New Roman"/>
                <w:b/>
                <w:color w:val="000000" w:themeColor="text1"/>
                <w:w w:val="95"/>
                <w:sz w:val="16"/>
              </w:rPr>
              <w:t>1.409.903</w:t>
            </w:r>
            <w:r w:rsidR="00812687" w:rsidRPr="00D301C8">
              <w:rPr>
                <w:rFonts w:ascii="Times New Roman"/>
                <w:b/>
                <w:color w:val="000000" w:themeColor="text1"/>
                <w:w w:val="95"/>
                <w:sz w:val="16"/>
              </w:rPr>
              <w:t>,</w:t>
            </w:r>
            <w:r>
              <w:rPr>
                <w:rFonts w:ascii="Times New Roman"/>
                <w:b/>
                <w:color w:val="000000" w:themeColor="text1"/>
                <w:w w:val="95"/>
                <w:sz w:val="16"/>
              </w:rPr>
              <w:t>00</w:t>
            </w:r>
          </w:p>
        </w:tc>
        <w:tc>
          <w:tcPr>
            <w:tcW w:w="1017" w:type="dxa"/>
            <w:tcBorders>
              <w:top w:val="single" w:sz="6" w:space="0" w:color="000000"/>
              <w:left w:val="single" w:sz="6" w:space="0" w:color="000000"/>
              <w:bottom w:val="single" w:sz="6" w:space="0" w:color="000000"/>
              <w:right w:val="single" w:sz="6" w:space="0" w:color="000000"/>
            </w:tcBorders>
            <w:shd w:val="clear" w:color="auto" w:fill="74C6D7"/>
          </w:tcPr>
          <w:p w:rsidR="00F34BC3" w:rsidRPr="00D301C8" w:rsidRDefault="00370440" w:rsidP="00F30920">
            <w:pPr>
              <w:pStyle w:val="TableParagraph"/>
              <w:spacing w:before="0" w:line="162" w:lineRule="exact"/>
              <w:ind w:right="17"/>
              <w:rPr>
                <w:rFonts w:ascii="Times New Roman"/>
                <w:b/>
                <w:color w:val="000000" w:themeColor="text1"/>
                <w:sz w:val="16"/>
              </w:rPr>
            </w:pPr>
            <w:r w:rsidRPr="00D301C8">
              <w:rPr>
                <w:rFonts w:ascii="Times New Roman"/>
                <w:b/>
                <w:color w:val="000000" w:themeColor="text1"/>
                <w:w w:val="95"/>
                <w:sz w:val="16"/>
              </w:rPr>
              <w:t>3.968.0</w:t>
            </w:r>
            <w:r w:rsidR="00F30920">
              <w:rPr>
                <w:rFonts w:ascii="Times New Roman"/>
                <w:b/>
                <w:color w:val="000000" w:themeColor="text1"/>
                <w:w w:val="95"/>
                <w:sz w:val="16"/>
              </w:rPr>
              <w:t>70</w:t>
            </w:r>
            <w:r w:rsidRPr="00D301C8">
              <w:rPr>
                <w:rFonts w:ascii="Times New Roman"/>
                <w:b/>
                <w:color w:val="000000" w:themeColor="text1"/>
                <w:w w:val="95"/>
                <w:sz w:val="16"/>
              </w:rPr>
              <w:t>,</w:t>
            </w:r>
            <w:r w:rsidR="00F30920">
              <w:rPr>
                <w:rFonts w:ascii="Times New Roman"/>
                <w:b/>
                <w:color w:val="000000" w:themeColor="text1"/>
                <w:w w:val="95"/>
                <w:sz w:val="16"/>
              </w:rPr>
              <w:t>00</w:t>
            </w:r>
          </w:p>
        </w:tc>
        <w:tc>
          <w:tcPr>
            <w:tcW w:w="1093" w:type="dxa"/>
            <w:tcBorders>
              <w:top w:val="single" w:sz="6" w:space="0" w:color="000000"/>
              <w:left w:val="single" w:sz="6" w:space="0" w:color="000000"/>
              <w:bottom w:val="single" w:sz="6" w:space="0" w:color="000000"/>
            </w:tcBorders>
            <w:shd w:val="clear" w:color="auto" w:fill="74C6D7"/>
          </w:tcPr>
          <w:p w:rsidR="00F34BC3" w:rsidRPr="00D301C8" w:rsidRDefault="00370440" w:rsidP="006B52DC">
            <w:pPr>
              <w:pStyle w:val="TableParagraph"/>
              <w:spacing w:before="0" w:line="162" w:lineRule="exact"/>
              <w:ind w:right="5"/>
              <w:rPr>
                <w:rFonts w:ascii="Times New Roman"/>
                <w:b/>
                <w:color w:val="000000" w:themeColor="text1"/>
                <w:sz w:val="16"/>
              </w:rPr>
            </w:pPr>
            <w:r w:rsidRPr="00D301C8">
              <w:rPr>
                <w:rFonts w:ascii="Times New Roman"/>
                <w:b/>
                <w:color w:val="000000" w:themeColor="text1"/>
                <w:w w:val="95"/>
                <w:sz w:val="16"/>
              </w:rPr>
              <w:t>61.8</w:t>
            </w:r>
            <w:r w:rsidR="006B52DC">
              <w:rPr>
                <w:rFonts w:ascii="Times New Roman"/>
                <w:b/>
                <w:color w:val="000000" w:themeColor="text1"/>
                <w:w w:val="95"/>
                <w:sz w:val="16"/>
              </w:rPr>
              <w:t>15.696,00</w:t>
            </w:r>
          </w:p>
        </w:tc>
      </w:tr>
      <w:tr w:rsidR="00F34BC3" w:rsidTr="003E434D">
        <w:trPr>
          <w:trHeight w:val="182"/>
        </w:trPr>
        <w:tc>
          <w:tcPr>
            <w:tcW w:w="2126" w:type="dxa"/>
            <w:gridSpan w:val="2"/>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524"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0" w:line="162" w:lineRule="exact"/>
              <w:ind w:left="23" w:right="0"/>
              <w:jc w:val="left"/>
              <w:rPr>
                <w:rFonts w:ascii="Times New Roman" w:hAnsi="Times New Roman"/>
                <w:b/>
                <w:sz w:val="16"/>
              </w:rPr>
            </w:pPr>
            <w:r>
              <w:rPr>
                <w:rFonts w:ascii="Times New Roman" w:hAnsi="Times New Roman"/>
                <w:b/>
                <w:sz w:val="16"/>
              </w:rPr>
              <w:t xml:space="preserve">Başlangıç Ödeneğine </w:t>
            </w:r>
            <w:r>
              <w:rPr>
                <w:rFonts w:ascii="Times New Roman" w:hAnsi="Times New Roman"/>
                <w:b/>
                <w:spacing w:val="-3"/>
                <w:sz w:val="16"/>
              </w:rPr>
              <w:t>Göre Harcama Oranı</w:t>
            </w:r>
          </w:p>
        </w:tc>
        <w:tc>
          <w:tcPr>
            <w:tcW w:w="1018" w:type="dxa"/>
            <w:tcBorders>
              <w:top w:val="single" w:sz="6" w:space="0" w:color="000000"/>
              <w:left w:val="single" w:sz="6" w:space="0" w:color="000000"/>
              <w:bottom w:val="single" w:sz="6" w:space="0" w:color="000000"/>
              <w:right w:val="single" w:sz="6" w:space="0" w:color="000000"/>
            </w:tcBorders>
            <w:shd w:val="clear" w:color="auto" w:fill="74C6D7"/>
          </w:tcPr>
          <w:p w:rsidR="00F34BC3" w:rsidRPr="00D301C8" w:rsidRDefault="003E1BCE">
            <w:pPr>
              <w:pStyle w:val="TableParagraph"/>
              <w:spacing w:before="0" w:line="162" w:lineRule="exact"/>
              <w:ind w:right="17"/>
              <w:rPr>
                <w:rFonts w:ascii="Times New Roman"/>
                <w:b/>
                <w:sz w:val="16"/>
              </w:rPr>
            </w:pPr>
            <w:r w:rsidRPr="00D301C8">
              <w:rPr>
                <w:rFonts w:ascii="Times New Roman"/>
                <w:b/>
                <w:w w:val="95"/>
                <w:sz w:val="16"/>
              </w:rPr>
              <w:t>56,36</w:t>
            </w:r>
          </w:p>
        </w:tc>
        <w:tc>
          <w:tcPr>
            <w:tcW w:w="994" w:type="dxa"/>
            <w:tcBorders>
              <w:top w:val="single" w:sz="6" w:space="0" w:color="000000"/>
              <w:left w:val="single" w:sz="6" w:space="0" w:color="000000"/>
              <w:bottom w:val="single" w:sz="6" w:space="0" w:color="000000"/>
              <w:right w:val="single" w:sz="6" w:space="0" w:color="000000"/>
            </w:tcBorders>
            <w:shd w:val="clear" w:color="auto" w:fill="74C6D7"/>
          </w:tcPr>
          <w:p w:rsidR="00F34BC3" w:rsidRPr="00D301C8" w:rsidRDefault="00671034">
            <w:pPr>
              <w:pStyle w:val="TableParagraph"/>
              <w:spacing w:before="0" w:line="162" w:lineRule="exact"/>
              <w:ind w:right="17"/>
              <w:rPr>
                <w:rFonts w:ascii="Times New Roman"/>
                <w:b/>
                <w:sz w:val="16"/>
              </w:rPr>
            </w:pPr>
            <w:r w:rsidRPr="00D301C8">
              <w:rPr>
                <w:rFonts w:ascii="Times New Roman"/>
                <w:b/>
                <w:sz w:val="16"/>
              </w:rPr>
              <w:t>57,02</w:t>
            </w:r>
          </w:p>
        </w:tc>
        <w:tc>
          <w:tcPr>
            <w:tcW w:w="993" w:type="dxa"/>
            <w:tcBorders>
              <w:top w:val="single" w:sz="6" w:space="0" w:color="000000"/>
              <w:left w:val="single" w:sz="6" w:space="0" w:color="000000"/>
              <w:bottom w:val="single" w:sz="6" w:space="0" w:color="000000"/>
              <w:right w:val="single" w:sz="6" w:space="0" w:color="000000"/>
            </w:tcBorders>
            <w:shd w:val="clear" w:color="auto" w:fill="74C6D7"/>
          </w:tcPr>
          <w:p w:rsidR="00F34BC3" w:rsidRPr="00D301C8" w:rsidRDefault="00671034">
            <w:pPr>
              <w:pStyle w:val="TableParagraph"/>
              <w:spacing w:before="0" w:line="162" w:lineRule="exact"/>
              <w:ind w:right="17"/>
              <w:rPr>
                <w:rFonts w:ascii="Times New Roman"/>
                <w:b/>
                <w:sz w:val="16"/>
              </w:rPr>
            </w:pPr>
            <w:r w:rsidRPr="00D301C8">
              <w:rPr>
                <w:rFonts w:ascii="Times New Roman"/>
                <w:b/>
                <w:w w:val="95"/>
                <w:sz w:val="16"/>
              </w:rPr>
              <w:t>22,36</w:t>
            </w:r>
          </w:p>
        </w:tc>
        <w:tc>
          <w:tcPr>
            <w:tcW w:w="831" w:type="dxa"/>
            <w:tcBorders>
              <w:top w:val="single" w:sz="6" w:space="0" w:color="000000"/>
              <w:left w:val="single" w:sz="6" w:space="0" w:color="000000"/>
              <w:bottom w:val="single" w:sz="6" w:space="0" w:color="000000"/>
              <w:right w:val="single" w:sz="6" w:space="0" w:color="000000"/>
            </w:tcBorders>
            <w:shd w:val="clear" w:color="auto" w:fill="74C6D7"/>
          </w:tcPr>
          <w:p w:rsidR="00F34BC3" w:rsidRPr="00D301C8" w:rsidRDefault="00FC3073">
            <w:pPr>
              <w:pStyle w:val="TableParagraph"/>
              <w:spacing w:before="0" w:line="162" w:lineRule="exact"/>
              <w:ind w:right="17"/>
              <w:rPr>
                <w:rFonts w:ascii="Times New Roman"/>
                <w:b/>
                <w:sz w:val="16"/>
              </w:rPr>
            </w:pPr>
            <w:r w:rsidRPr="00D301C8">
              <w:rPr>
                <w:rFonts w:ascii="Times New Roman"/>
                <w:b/>
                <w:w w:val="95"/>
                <w:sz w:val="16"/>
              </w:rPr>
              <w:t>59,92</w:t>
            </w:r>
          </w:p>
        </w:tc>
        <w:tc>
          <w:tcPr>
            <w:tcW w:w="1017" w:type="dxa"/>
            <w:tcBorders>
              <w:top w:val="single" w:sz="6" w:space="0" w:color="000000"/>
              <w:left w:val="single" w:sz="6" w:space="0" w:color="000000"/>
              <w:bottom w:val="single" w:sz="6" w:space="0" w:color="000000"/>
              <w:right w:val="single" w:sz="6" w:space="0" w:color="000000"/>
            </w:tcBorders>
            <w:shd w:val="clear" w:color="auto" w:fill="74C6D7"/>
          </w:tcPr>
          <w:p w:rsidR="00F34BC3" w:rsidRPr="00D301C8" w:rsidRDefault="008B63B1">
            <w:pPr>
              <w:pStyle w:val="TableParagraph"/>
              <w:spacing w:before="0" w:line="162" w:lineRule="exact"/>
              <w:ind w:right="16"/>
              <w:rPr>
                <w:rFonts w:ascii="Times New Roman"/>
                <w:b/>
                <w:sz w:val="16"/>
              </w:rPr>
            </w:pPr>
            <w:r w:rsidRPr="00D301C8">
              <w:rPr>
                <w:rFonts w:ascii="Times New Roman"/>
                <w:b/>
                <w:w w:val="95"/>
                <w:sz w:val="16"/>
              </w:rPr>
              <w:t>18,46</w:t>
            </w:r>
          </w:p>
        </w:tc>
        <w:tc>
          <w:tcPr>
            <w:tcW w:w="1093" w:type="dxa"/>
            <w:tcBorders>
              <w:top w:val="single" w:sz="6" w:space="0" w:color="000000"/>
              <w:left w:val="single" w:sz="6" w:space="0" w:color="000000"/>
              <w:bottom w:val="single" w:sz="6" w:space="0" w:color="000000"/>
            </w:tcBorders>
            <w:shd w:val="clear" w:color="auto" w:fill="74C6D7"/>
          </w:tcPr>
          <w:p w:rsidR="00F34BC3" w:rsidRPr="00D301C8" w:rsidRDefault="00113A0F">
            <w:pPr>
              <w:pStyle w:val="TableParagraph"/>
              <w:spacing w:before="0" w:line="162" w:lineRule="exact"/>
              <w:ind w:right="3"/>
              <w:rPr>
                <w:rFonts w:ascii="Times New Roman"/>
                <w:b/>
                <w:sz w:val="16"/>
              </w:rPr>
            </w:pPr>
            <w:r w:rsidRPr="00D301C8">
              <w:rPr>
                <w:rFonts w:ascii="Times New Roman"/>
                <w:b/>
                <w:w w:val="95"/>
                <w:sz w:val="16"/>
              </w:rPr>
              <w:t>48,42</w:t>
            </w:r>
          </w:p>
        </w:tc>
      </w:tr>
      <w:tr w:rsidR="00F34BC3" w:rsidTr="003E434D">
        <w:trPr>
          <w:trHeight w:val="187"/>
        </w:trPr>
        <w:tc>
          <w:tcPr>
            <w:tcW w:w="2126" w:type="dxa"/>
            <w:gridSpan w:val="2"/>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524" w:type="dxa"/>
            <w:tcBorders>
              <w:top w:val="single" w:sz="6" w:space="0" w:color="000000"/>
              <w:left w:val="single" w:sz="6" w:space="0" w:color="000000"/>
              <w:right w:val="single" w:sz="6" w:space="0" w:color="000000"/>
            </w:tcBorders>
            <w:shd w:val="clear" w:color="auto" w:fill="74C6D7"/>
          </w:tcPr>
          <w:p w:rsidR="00F34BC3" w:rsidRDefault="00B540C0">
            <w:pPr>
              <w:pStyle w:val="TableParagraph"/>
              <w:spacing w:before="0" w:line="167" w:lineRule="exact"/>
              <w:ind w:left="23" w:right="0"/>
              <w:jc w:val="left"/>
              <w:rPr>
                <w:rFonts w:ascii="Times New Roman" w:hAnsi="Times New Roman"/>
                <w:b/>
                <w:sz w:val="16"/>
              </w:rPr>
            </w:pPr>
            <w:r>
              <w:rPr>
                <w:rFonts w:ascii="Times New Roman" w:hAnsi="Times New Roman"/>
                <w:b/>
                <w:sz w:val="16"/>
              </w:rPr>
              <w:t>Toplam Öd. Gön. Göre Harcama Oranı</w:t>
            </w:r>
          </w:p>
        </w:tc>
        <w:tc>
          <w:tcPr>
            <w:tcW w:w="1018" w:type="dxa"/>
            <w:tcBorders>
              <w:top w:val="single" w:sz="6" w:space="0" w:color="000000"/>
              <w:left w:val="single" w:sz="6" w:space="0" w:color="000000"/>
              <w:right w:val="single" w:sz="6" w:space="0" w:color="000000"/>
            </w:tcBorders>
            <w:shd w:val="clear" w:color="auto" w:fill="74C6D7"/>
          </w:tcPr>
          <w:p w:rsidR="00F34BC3" w:rsidRPr="00D301C8" w:rsidRDefault="000A51C6">
            <w:pPr>
              <w:pStyle w:val="TableParagraph"/>
              <w:spacing w:before="0" w:line="167" w:lineRule="exact"/>
              <w:ind w:right="17"/>
              <w:rPr>
                <w:rFonts w:ascii="Times New Roman"/>
                <w:b/>
                <w:sz w:val="16"/>
              </w:rPr>
            </w:pPr>
            <w:r w:rsidRPr="00D301C8">
              <w:rPr>
                <w:rFonts w:ascii="Times New Roman"/>
                <w:b/>
                <w:w w:val="95"/>
                <w:sz w:val="16"/>
              </w:rPr>
              <w:t>91,18</w:t>
            </w:r>
          </w:p>
        </w:tc>
        <w:tc>
          <w:tcPr>
            <w:tcW w:w="994" w:type="dxa"/>
            <w:tcBorders>
              <w:top w:val="single" w:sz="6" w:space="0" w:color="000000"/>
              <w:left w:val="single" w:sz="6" w:space="0" w:color="000000"/>
              <w:right w:val="single" w:sz="6" w:space="0" w:color="000000"/>
            </w:tcBorders>
            <w:shd w:val="clear" w:color="auto" w:fill="74C6D7"/>
          </w:tcPr>
          <w:p w:rsidR="00F34BC3" w:rsidRPr="00D301C8" w:rsidRDefault="00671034">
            <w:pPr>
              <w:pStyle w:val="TableParagraph"/>
              <w:spacing w:before="0" w:line="167" w:lineRule="exact"/>
              <w:ind w:right="17"/>
              <w:rPr>
                <w:rFonts w:ascii="Times New Roman"/>
                <w:b/>
                <w:sz w:val="16"/>
              </w:rPr>
            </w:pPr>
            <w:r w:rsidRPr="00D301C8">
              <w:rPr>
                <w:rFonts w:ascii="Times New Roman"/>
                <w:b/>
                <w:w w:val="95"/>
                <w:sz w:val="16"/>
              </w:rPr>
              <w:t>91,58</w:t>
            </w:r>
          </w:p>
        </w:tc>
        <w:tc>
          <w:tcPr>
            <w:tcW w:w="993" w:type="dxa"/>
            <w:tcBorders>
              <w:top w:val="single" w:sz="6" w:space="0" w:color="000000"/>
              <w:left w:val="single" w:sz="6" w:space="0" w:color="000000"/>
              <w:right w:val="single" w:sz="6" w:space="0" w:color="000000"/>
            </w:tcBorders>
            <w:shd w:val="clear" w:color="auto" w:fill="74C6D7"/>
          </w:tcPr>
          <w:p w:rsidR="00F34BC3" w:rsidRPr="00D301C8" w:rsidRDefault="00671034">
            <w:pPr>
              <w:pStyle w:val="TableParagraph"/>
              <w:spacing w:before="0" w:line="167" w:lineRule="exact"/>
              <w:ind w:right="17"/>
              <w:rPr>
                <w:rFonts w:ascii="Times New Roman"/>
                <w:b/>
                <w:sz w:val="16"/>
              </w:rPr>
            </w:pPr>
            <w:r w:rsidRPr="00D301C8">
              <w:rPr>
                <w:rFonts w:ascii="Times New Roman"/>
                <w:b/>
                <w:w w:val="95"/>
                <w:sz w:val="16"/>
              </w:rPr>
              <w:t>37,21</w:t>
            </w:r>
          </w:p>
        </w:tc>
        <w:tc>
          <w:tcPr>
            <w:tcW w:w="831" w:type="dxa"/>
            <w:tcBorders>
              <w:top w:val="single" w:sz="6" w:space="0" w:color="000000"/>
              <w:left w:val="single" w:sz="6" w:space="0" w:color="000000"/>
              <w:right w:val="single" w:sz="6" w:space="0" w:color="000000"/>
            </w:tcBorders>
            <w:shd w:val="clear" w:color="auto" w:fill="74C6D7"/>
          </w:tcPr>
          <w:p w:rsidR="00F34BC3" w:rsidRPr="00D301C8" w:rsidRDefault="00FC3073">
            <w:pPr>
              <w:pStyle w:val="TableParagraph"/>
              <w:spacing w:before="0" w:line="167" w:lineRule="exact"/>
              <w:ind w:right="17"/>
              <w:rPr>
                <w:rFonts w:ascii="Times New Roman"/>
                <w:b/>
                <w:sz w:val="16"/>
              </w:rPr>
            </w:pPr>
            <w:r w:rsidRPr="00D301C8">
              <w:rPr>
                <w:rFonts w:ascii="Times New Roman"/>
                <w:b/>
                <w:w w:val="95"/>
                <w:sz w:val="16"/>
              </w:rPr>
              <w:t>64,82</w:t>
            </w:r>
          </w:p>
        </w:tc>
        <w:tc>
          <w:tcPr>
            <w:tcW w:w="1017" w:type="dxa"/>
            <w:tcBorders>
              <w:top w:val="single" w:sz="6" w:space="0" w:color="000000"/>
              <w:left w:val="single" w:sz="6" w:space="0" w:color="000000"/>
              <w:right w:val="single" w:sz="6" w:space="0" w:color="000000"/>
            </w:tcBorders>
            <w:shd w:val="clear" w:color="auto" w:fill="74C6D7"/>
          </w:tcPr>
          <w:p w:rsidR="00F34BC3" w:rsidRPr="00D301C8" w:rsidRDefault="008B63B1">
            <w:pPr>
              <w:pStyle w:val="TableParagraph"/>
              <w:spacing w:before="0" w:line="167" w:lineRule="exact"/>
              <w:ind w:right="16"/>
              <w:rPr>
                <w:rFonts w:ascii="Times New Roman"/>
                <w:b/>
                <w:sz w:val="16"/>
              </w:rPr>
            </w:pPr>
            <w:r w:rsidRPr="00D301C8">
              <w:rPr>
                <w:rFonts w:ascii="Times New Roman"/>
                <w:b/>
                <w:w w:val="95"/>
                <w:sz w:val="16"/>
              </w:rPr>
              <w:t>5,86</w:t>
            </w:r>
          </w:p>
        </w:tc>
        <w:tc>
          <w:tcPr>
            <w:tcW w:w="1093" w:type="dxa"/>
            <w:tcBorders>
              <w:top w:val="single" w:sz="6" w:space="0" w:color="000000"/>
              <w:left w:val="single" w:sz="6" w:space="0" w:color="000000"/>
            </w:tcBorders>
            <w:shd w:val="clear" w:color="auto" w:fill="74C6D7"/>
          </w:tcPr>
          <w:p w:rsidR="00F34BC3" w:rsidRPr="00D301C8" w:rsidRDefault="003771EC">
            <w:pPr>
              <w:pStyle w:val="TableParagraph"/>
              <w:spacing w:before="0" w:line="167" w:lineRule="exact"/>
              <w:ind w:right="3"/>
              <w:rPr>
                <w:rFonts w:ascii="Times New Roman"/>
                <w:b/>
                <w:sz w:val="16"/>
              </w:rPr>
            </w:pPr>
            <w:r w:rsidRPr="00D301C8">
              <w:rPr>
                <w:rFonts w:ascii="Times New Roman"/>
                <w:b/>
                <w:w w:val="95"/>
                <w:sz w:val="16"/>
              </w:rPr>
              <w:t>46,13</w:t>
            </w:r>
          </w:p>
        </w:tc>
      </w:tr>
    </w:tbl>
    <w:p w:rsidR="00A6457C" w:rsidRDefault="00A6457C">
      <w:pPr>
        <w:spacing w:before="1" w:line="274" w:lineRule="exact"/>
        <w:ind w:left="1524"/>
        <w:rPr>
          <w:b/>
          <w:sz w:val="24"/>
          <w:szCs w:val="24"/>
        </w:rPr>
      </w:pPr>
    </w:p>
    <w:p w:rsidR="00A6457C" w:rsidRDefault="00A6457C">
      <w:pPr>
        <w:spacing w:before="1" w:line="274" w:lineRule="exact"/>
        <w:ind w:left="1524"/>
        <w:rPr>
          <w:b/>
          <w:sz w:val="24"/>
          <w:szCs w:val="24"/>
        </w:rPr>
      </w:pPr>
    </w:p>
    <w:p w:rsidR="00F34BC3" w:rsidRDefault="00B540C0">
      <w:pPr>
        <w:spacing w:before="1" w:line="274" w:lineRule="exact"/>
        <w:ind w:left="1524"/>
        <w:rPr>
          <w:b/>
          <w:sz w:val="24"/>
        </w:rPr>
      </w:pPr>
      <w:r>
        <w:rPr>
          <w:b/>
          <w:sz w:val="24"/>
        </w:rPr>
        <w:t>B- BÜTÇE GELİRLERİ</w:t>
      </w:r>
    </w:p>
    <w:p w:rsidR="00F34BC3" w:rsidRDefault="00B83695">
      <w:pPr>
        <w:pStyle w:val="GvdeMetni"/>
        <w:spacing w:line="274" w:lineRule="exact"/>
        <w:ind w:left="1524"/>
      </w:pPr>
      <w:r>
        <w:t>Üniversitemiz 2021</w:t>
      </w:r>
      <w:r w:rsidR="00B540C0">
        <w:t xml:space="preserve"> yılı bütçesinde toplam </w:t>
      </w:r>
      <w:r w:rsidR="001B2682">
        <w:t>127.761</w:t>
      </w:r>
      <w:r w:rsidR="00B540C0">
        <w:t>.000,00 TL bütçe geliri öngörülmüş</w:t>
      </w:r>
    </w:p>
    <w:p w:rsidR="00F34BC3" w:rsidRDefault="00F34BC3">
      <w:pPr>
        <w:spacing w:line="274" w:lineRule="exact"/>
        <w:sectPr w:rsidR="00F34BC3">
          <w:pgSz w:w="11910" w:h="16840"/>
          <w:pgMar w:top="1380" w:right="440" w:bottom="860" w:left="600" w:header="719" w:footer="667" w:gutter="0"/>
          <w:cols w:space="708"/>
        </w:sectPr>
      </w:pPr>
    </w:p>
    <w:p w:rsidR="00F34BC3" w:rsidRDefault="00B540C0" w:rsidP="00A6457C">
      <w:pPr>
        <w:pStyle w:val="GvdeMetni"/>
        <w:spacing w:before="11"/>
        <w:ind w:left="816" w:right="972"/>
        <w:jc w:val="both"/>
      </w:pPr>
      <w:r>
        <w:lastRenderedPageBreak/>
        <w:t xml:space="preserve">ve Ocak-Haziran dönemi itibari ile </w:t>
      </w:r>
      <w:r w:rsidR="001B2682">
        <w:t>95.573.054</w:t>
      </w:r>
      <w:r w:rsidR="000040E6">
        <w:t>,00</w:t>
      </w:r>
      <w:r w:rsidR="001B2682">
        <w:t xml:space="preserve"> TL gelir tahsil edilmiştir. 2020</w:t>
      </w:r>
      <w:r>
        <w:t xml:space="preserve"> yılı Ocak- Haziran döneminde ise </w:t>
      </w:r>
      <w:r w:rsidR="001B2682">
        <w:t>73.940.248,00</w:t>
      </w:r>
      <w:r>
        <w:t xml:space="preserve"> TL geli</w:t>
      </w:r>
      <w:r w:rsidR="001B2682">
        <w:t>r tahsilatı yapılmıştır. 2021</w:t>
      </w:r>
      <w:r>
        <w:t xml:space="preserve"> yılı Ocak-Haziran dönemi bütçe gelir gerçekleşmesinin bütçe gerçekleşme tahminine oranı % </w:t>
      </w:r>
      <w:r w:rsidR="001B2682">
        <w:t>74,81 olmuştur. 2020</w:t>
      </w:r>
      <w:r>
        <w:t xml:space="preserve"> yılının aynı döneminde ise bu oran % </w:t>
      </w:r>
      <w:r w:rsidR="001B2682">
        <w:t>47,96 olarak gerçekleşmiştir. 2021</w:t>
      </w:r>
      <w:r>
        <w:t xml:space="preserve"> yılı Ocak- Haziran döneminde Toplam Bütçe G</w:t>
      </w:r>
      <w:r w:rsidR="001B2682">
        <w:t>elirlerindeki gerçekleşme 2020</w:t>
      </w:r>
      <w:r>
        <w:t xml:space="preserve"> yılı Ocak-Haziran dönemine göre % </w:t>
      </w:r>
      <w:r w:rsidR="001B2682">
        <w:t>29,26</w:t>
      </w:r>
      <w:r>
        <w:t xml:space="preserve"> oranında artış göstermiştir.</w:t>
      </w:r>
    </w:p>
    <w:p w:rsidR="00F34BC3" w:rsidRDefault="00E30C91">
      <w:pPr>
        <w:pStyle w:val="GvdeMetni"/>
        <w:ind w:left="816" w:right="978" w:firstLine="707"/>
        <w:jc w:val="both"/>
      </w:pPr>
      <w:r>
        <w:t>Bütçe gelirlerinin 2020-2021</w:t>
      </w:r>
      <w:r w:rsidR="00B540C0">
        <w:t xml:space="preserve"> yılları itibarıyla gelişimi Tablo 5’te gösterilmiş ve müteakiben birinci düzey gelir kodları başlığı altında gerekli değerlendirmeler yapılmıştır. Ayrıca aylık gerçekleşmelere ilişkin dağılımlar da tablo şeklinde Ek-2’ de sunulmuştur.</w:t>
      </w:r>
    </w:p>
    <w:p w:rsidR="00F34BC3" w:rsidRDefault="00F34BC3">
      <w:pPr>
        <w:pStyle w:val="GvdeMetni"/>
        <w:spacing w:before="5"/>
      </w:pPr>
    </w:p>
    <w:p w:rsidR="00F34BC3" w:rsidRDefault="00E30C91">
      <w:pPr>
        <w:pStyle w:val="Balk11"/>
        <w:spacing w:after="3"/>
        <w:ind w:left="816"/>
        <w:jc w:val="both"/>
      </w:pPr>
      <w:r>
        <w:t>Tablo-5 2020-2021</w:t>
      </w:r>
      <w:r w:rsidR="00B540C0">
        <w:t xml:space="preserve"> Yılları Bütçe Gelirleri Tablosu</w:t>
      </w:r>
    </w:p>
    <w:tbl>
      <w:tblPr>
        <w:tblStyle w:val="TableNormal"/>
        <w:tblW w:w="10523" w:type="dxa"/>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907"/>
        <w:gridCol w:w="1487"/>
        <w:gridCol w:w="1276"/>
        <w:gridCol w:w="840"/>
        <w:gridCol w:w="1392"/>
        <w:gridCol w:w="1199"/>
        <w:gridCol w:w="679"/>
        <w:gridCol w:w="743"/>
      </w:tblGrid>
      <w:tr w:rsidR="00F34BC3" w:rsidTr="006C07EB">
        <w:trPr>
          <w:trHeight w:val="255"/>
        </w:trPr>
        <w:tc>
          <w:tcPr>
            <w:tcW w:w="10523" w:type="dxa"/>
            <w:gridSpan w:val="8"/>
            <w:tcBorders>
              <w:right w:val="single" w:sz="12" w:space="0" w:color="000000"/>
            </w:tcBorders>
            <w:shd w:val="clear" w:color="auto" w:fill="74C6D7"/>
          </w:tcPr>
          <w:p w:rsidR="00F34BC3" w:rsidRDefault="00B540C0">
            <w:pPr>
              <w:pStyle w:val="TableParagraph"/>
              <w:spacing w:before="11" w:line="215" w:lineRule="exact"/>
              <w:ind w:left="3792" w:right="3764"/>
              <w:jc w:val="center"/>
              <w:rPr>
                <w:rFonts w:ascii="Times New Roman" w:hAnsi="Times New Roman"/>
                <w:b/>
                <w:sz w:val="20"/>
              </w:rPr>
            </w:pPr>
            <w:r>
              <w:rPr>
                <w:rFonts w:ascii="Times New Roman" w:hAnsi="Times New Roman"/>
                <w:b/>
                <w:sz w:val="20"/>
              </w:rPr>
              <w:t>BÜTÇE GELİRLERİ</w:t>
            </w:r>
          </w:p>
        </w:tc>
      </w:tr>
      <w:tr w:rsidR="00F34BC3" w:rsidTr="00736885">
        <w:trPr>
          <w:trHeight w:val="320"/>
        </w:trPr>
        <w:tc>
          <w:tcPr>
            <w:tcW w:w="2907" w:type="dxa"/>
            <w:vMerge w:val="restart"/>
            <w:shd w:val="clear" w:color="auto" w:fill="74C6D7"/>
          </w:tcPr>
          <w:p w:rsidR="00F34BC3" w:rsidRDefault="00F34BC3">
            <w:pPr>
              <w:pStyle w:val="TableParagraph"/>
              <w:spacing w:before="0"/>
              <w:ind w:right="0"/>
              <w:jc w:val="left"/>
              <w:rPr>
                <w:rFonts w:ascii="Times New Roman"/>
                <w:b/>
              </w:rPr>
            </w:pPr>
          </w:p>
          <w:p w:rsidR="00F34BC3" w:rsidRDefault="00B540C0">
            <w:pPr>
              <w:pStyle w:val="TableParagraph"/>
              <w:spacing w:before="169"/>
              <w:ind w:left="1150" w:right="1125"/>
              <w:jc w:val="center"/>
              <w:rPr>
                <w:rFonts w:ascii="Times New Roman"/>
                <w:b/>
                <w:sz w:val="20"/>
              </w:rPr>
            </w:pPr>
            <w:r>
              <w:rPr>
                <w:rFonts w:ascii="Times New Roman"/>
                <w:b/>
                <w:sz w:val="20"/>
              </w:rPr>
              <w:t>(TL)</w:t>
            </w:r>
          </w:p>
        </w:tc>
        <w:tc>
          <w:tcPr>
            <w:tcW w:w="3603" w:type="dxa"/>
            <w:gridSpan w:val="3"/>
            <w:shd w:val="clear" w:color="auto" w:fill="74C6D7"/>
          </w:tcPr>
          <w:p w:rsidR="00F34BC3" w:rsidRDefault="00447114">
            <w:pPr>
              <w:pStyle w:val="TableParagraph"/>
              <w:spacing w:before="36"/>
              <w:ind w:left="1303" w:right="1285"/>
              <w:jc w:val="center"/>
              <w:rPr>
                <w:rFonts w:ascii="Times New Roman"/>
                <w:b/>
                <w:sz w:val="20"/>
              </w:rPr>
            </w:pPr>
            <w:r>
              <w:rPr>
                <w:rFonts w:ascii="Times New Roman"/>
                <w:b/>
                <w:sz w:val="20"/>
              </w:rPr>
              <w:t>2020</w:t>
            </w:r>
          </w:p>
        </w:tc>
        <w:tc>
          <w:tcPr>
            <w:tcW w:w="3270" w:type="dxa"/>
            <w:gridSpan w:val="3"/>
            <w:shd w:val="clear" w:color="auto" w:fill="74C6D7"/>
          </w:tcPr>
          <w:p w:rsidR="00F34BC3" w:rsidRDefault="00B540C0">
            <w:pPr>
              <w:pStyle w:val="TableParagraph"/>
              <w:spacing w:before="36"/>
              <w:ind w:left="1356" w:right="1345"/>
              <w:jc w:val="center"/>
              <w:rPr>
                <w:rFonts w:ascii="Times New Roman"/>
                <w:b/>
                <w:sz w:val="20"/>
              </w:rPr>
            </w:pPr>
            <w:r>
              <w:rPr>
                <w:rFonts w:ascii="Times New Roman"/>
                <w:b/>
                <w:sz w:val="20"/>
              </w:rPr>
              <w:t>20</w:t>
            </w:r>
            <w:r w:rsidR="00447114">
              <w:rPr>
                <w:rFonts w:ascii="Times New Roman"/>
                <w:b/>
                <w:sz w:val="20"/>
              </w:rPr>
              <w:t>21</w:t>
            </w:r>
          </w:p>
        </w:tc>
        <w:tc>
          <w:tcPr>
            <w:tcW w:w="743" w:type="dxa"/>
            <w:vMerge w:val="restart"/>
            <w:tcBorders>
              <w:right w:val="single" w:sz="12" w:space="0" w:color="000000"/>
            </w:tcBorders>
            <w:shd w:val="clear" w:color="auto" w:fill="74C6D7"/>
          </w:tcPr>
          <w:p w:rsidR="00F34BC3" w:rsidRDefault="00B540C0">
            <w:pPr>
              <w:pStyle w:val="TableParagraph"/>
              <w:spacing w:before="0" w:line="216" w:lineRule="exact"/>
              <w:ind w:left="12" w:right="0"/>
              <w:jc w:val="center"/>
              <w:rPr>
                <w:rFonts w:ascii="Times New Roman" w:hAnsi="Times New Roman"/>
                <w:b/>
                <w:sz w:val="20"/>
              </w:rPr>
            </w:pPr>
            <w:r>
              <w:rPr>
                <w:rFonts w:ascii="Times New Roman" w:hAnsi="Times New Roman"/>
                <w:b/>
                <w:spacing w:val="-6"/>
                <w:sz w:val="20"/>
              </w:rPr>
              <w:t>Artış</w:t>
            </w:r>
          </w:p>
          <w:p w:rsidR="00F34BC3" w:rsidRDefault="00B540C0">
            <w:pPr>
              <w:pStyle w:val="TableParagraph"/>
              <w:ind w:left="14" w:right="0"/>
              <w:jc w:val="center"/>
              <w:rPr>
                <w:rFonts w:ascii="Times New Roman" w:hAnsi="Times New Roman"/>
                <w:b/>
                <w:sz w:val="20"/>
              </w:rPr>
            </w:pPr>
            <w:r>
              <w:rPr>
                <w:rFonts w:ascii="Times New Roman" w:hAnsi="Times New Roman"/>
                <w:b/>
                <w:spacing w:val="-6"/>
                <w:w w:val="95"/>
                <w:sz w:val="20"/>
              </w:rPr>
              <w:t>Oranı</w:t>
            </w:r>
          </w:p>
          <w:p w:rsidR="00F34BC3" w:rsidRDefault="00B540C0">
            <w:pPr>
              <w:pStyle w:val="TableParagraph"/>
              <w:spacing w:before="31" w:line="191" w:lineRule="exact"/>
              <w:ind w:left="10" w:right="0"/>
              <w:jc w:val="center"/>
              <w:rPr>
                <w:rFonts w:ascii="Times New Roman"/>
                <w:b/>
                <w:sz w:val="20"/>
              </w:rPr>
            </w:pPr>
            <w:r>
              <w:rPr>
                <w:rFonts w:ascii="Times New Roman"/>
                <w:b/>
                <w:w w:val="89"/>
                <w:sz w:val="20"/>
              </w:rPr>
              <w:t>%</w:t>
            </w:r>
          </w:p>
        </w:tc>
      </w:tr>
      <w:tr w:rsidR="00F34BC3" w:rsidTr="00736885">
        <w:trPr>
          <w:trHeight w:val="399"/>
        </w:trPr>
        <w:tc>
          <w:tcPr>
            <w:tcW w:w="2907" w:type="dxa"/>
            <w:vMerge/>
            <w:tcBorders>
              <w:top w:val="nil"/>
            </w:tcBorders>
            <w:shd w:val="clear" w:color="auto" w:fill="74C6D7"/>
          </w:tcPr>
          <w:p w:rsidR="00F34BC3" w:rsidRDefault="00F34BC3">
            <w:pPr>
              <w:rPr>
                <w:sz w:val="2"/>
                <w:szCs w:val="2"/>
              </w:rPr>
            </w:pPr>
          </w:p>
        </w:tc>
        <w:tc>
          <w:tcPr>
            <w:tcW w:w="1487" w:type="dxa"/>
            <w:vMerge w:val="restart"/>
            <w:shd w:val="clear" w:color="auto" w:fill="74C6D7"/>
          </w:tcPr>
          <w:p w:rsidR="00F34BC3" w:rsidRDefault="00B540C0">
            <w:pPr>
              <w:pStyle w:val="TableParagraph"/>
              <w:spacing w:before="24" w:line="259" w:lineRule="auto"/>
              <w:ind w:left="33" w:right="10"/>
              <w:jc w:val="center"/>
              <w:rPr>
                <w:rFonts w:ascii="Times New Roman" w:hAnsi="Times New Roman"/>
                <w:b/>
                <w:sz w:val="20"/>
              </w:rPr>
            </w:pPr>
            <w:r>
              <w:rPr>
                <w:rFonts w:ascii="Times New Roman" w:hAnsi="Times New Roman"/>
                <w:b/>
                <w:w w:val="90"/>
                <w:sz w:val="20"/>
              </w:rPr>
              <w:t>Yıl Sonu Gelir Gerçekleşme</w:t>
            </w:r>
          </w:p>
          <w:p w:rsidR="00F34BC3" w:rsidRDefault="00B540C0">
            <w:pPr>
              <w:pStyle w:val="TableParagraph"/>
              <w:spacing w:before="14" w:line="215" w:lineRule="exact"/>
              <w:ind w:left="33" w:right="9"/>
              <w:jc w:val="center"/>
              <w:rPr>
                <w:rFonts w:ascii="Times New Roman"/>
                <w:b/>
                <w:sz w:val="20"/>
              </w:rPr>
            </w:pPr>
            <w:r>
              <w:rPr>
                <w:rFonts w:ascii="Times New Roman"/>
                <w:b/>
                <w:sz w:val="20"/>
              </w:rPr>
              <w:t>Tahmini</w:t>
            </w:r>
          </w:p>
        </w:tc>
        <w:tc>
          <w:tcPr>
            <w:tcW w:w="2116" w:type="dxa"/>
            <w:gridSpan w:val="2"/>
            <w:shd w:val="clear" w:color="auto" w:fill="74C6D7"/>
          </w:tcPr>
          <w:p w:rsidR="00F34BC3" w:rsidRDefault="00B540C0">
            <w:pPr>
              <w:pStyle w:val="TableParagraph"/>
              <w:spacing w:before="73"/>
              <w:ind w:left="202" w:right="0"/>
              <w:jc w:val="left"/>
              <w:rPr>
                <w:rFonts w:ascii="Times New Roman" w:hAnsi="Times New Roman"/>
                <w:b/>
                <w:sz w:val="20"/>
              </w:rPr>
            </w:pPr>
            <w:r>
              <w:rPr>
                <w:rFonts w:ascii="Times New Roman" w:hAnsi="Times New Roman"/>
                <w:b/>
                <w:spacing w:val="-5"/>
                <w:sz w:val="20"/>
              </w:rPr>
              <w:t xml:space="preserve">OCAK </w:t>
            </w:r>
            <w:r>
              <w:rPr>
                <w:rFonts w:ascii="Times New Roman" w:hAnsi="Times New Roman"/>
                <w:b/>
                <w:sz w:val="20"/>
              </w:rPr>
              <w:t xml:space="preserve">- </w:t>
            </w:r>
            <w:r>
              <w:rPr>
                <w:rFonts w:ascii="Times New Roman" w:hAnsi="Times New Roman"/>
                <w:b/>
                <w:spacing w:val="-6"/>
                <w:sz w:val="20"/>
              </w:rPr>
              <w:t>HAZİRAN</w:t>
            </w:r>
          </w:p>
        </w:tc>
        <w:tc>
          <w:tcPr>
            <w:tcW w:w="1392" w:type="dxa"/>
            <w:vMerge w:val="restart"/>
            <w:shd w:val="clear" w:color="auto" w:fill="74C6D7"/>
          </w:tcPr>
          <w:p w:rsidR="00F34BC3" w:rsidRDefault="00B540C0">
            <w:pPr>
              <w:pStyle w:val="TableParagraph"/>
              <w:spacing w:before="24" w:line="259" w:lineRule="auto"/>
              <w:ind w:left="85" w:right="69"/>
              <w:jc w:val="center"/>
              <w:rPr>
                <w:rFonts w:ascii="Times New Roman" w:hAnsi="Times New Roman"/>
                <w:b/>
                <w:sz w:val="20"/>
              </w:rPr>
            </w:pPr>
            <w:r>
              <w:rPr>
                <w:rFonts w:ascii="Times New Roman" w:hAnsi="Times New Roman"/>
                <w:b/>
                <w:w w:val="90"/>
                <w:sz w:val="20"/>
              </w:rPr>
              <w:t>Yıl Sonu Gelir Gerçekleşme</w:t>
            </w:r>
          </w:p>
          <w:p w:rsidR="00F34BC3" w:rsidRDefault="00B540C0">
            <w:pPr>
              <w:pStyle w:val="TableParagraph"/>
              <w:spacing w:before="14" w:line="215" w:lineRule="exact"/>
              <w:ind w:left="85" w:right="67"/>
              <w:jc w:val="center"/>
              <w:rPr>
                <w:rFonts w:ascii="Times New Roman"/>
                <w:b/>
                <w:sz w:val="20"/>
              </w:rPr>
            </w:pPr>
            <w:r>
              <w:rPr>
                <w:rFonts w:ascii="Times New Roman"/>
                <w:b/>
                <w:sz w:val="20"/>
              </w:rPr>
              <w:t>Tahmini</w:t>
            </w:r>
          </w:p>
        </w:tc>
        <w:tc>
          <w:tcPr>
            <w:tcW w:w="1878" w:type="dxa"/>
            <w:gridSpan w:val="2"/>
            <w:shd w:val="clear" w:color="auto" w:fill="74C6D7"/>
          </w:tcPr>
          <w:p w:rsidR="00F34BC3" w:rsidRDefault="00B540C0">
            <w:pPr>
              <w:pStyle w:val="TableParagraph"/>
              <w:spacing w:before="73"/>
              <w:ind w:left="198" w:right="0"/>
              <w:jc w:val="left"/>
              <w:rPr>
                <w:rFonts w:ascii="Times New Roman" w:hAnsi="Times New Roman"/>
                <w:b/>
                <w:sz w:val="20"/>
              </w:rPr>
            </w:pPr>
            <w:r>
              <w:rPr>
                <w:rFonts w:ascii="Times New Roman" w:hAnsi="Times New Roman"/>
                <w:b/>
                <w:spacing w:val="-5"/>
                <w:sz w:val="20"/>
              </w:rPr>
              <w:t xml:space="preserve">OCAK </w:t>
            </w:r>
            <w:r>
              <w:rPr>
                <w:rFonts w:ascii="Times New Roman" w:hAnsi="Times New Roman"/>
                <w:b/>
                <w:sz w:val="20"/>
              </w:rPr>
              <w:t xml:space="preserve">- </w:t>
            </w:r>
            <w:r>
              <w:rPr>
                <w:rFonts w:ascii="Times New Roman" w:hAnsi="Times New Roman"/>
                <w:b/>
                <w:spacing w:val="-6"/>
                <w:sz w:val="20"/>
              </w:rPr>
              <w:t>HAZİRAN</w:t>
            </w:r>
          </w:p>
        </w:tc>
        <w:tc>
          <w:tcPr>
            <w:tcW w:w="743" w:type="dxa"/>
            <w:vMerge/>
            <w:tcBorders>
              <w:top w:val="nil"/>
              <w:right w:val="single" w:sz="12" w:space="0" w:color="000000"/>
            </w:tcBorders>
            <w:shd w:val="clear" w:color="auto" w:fill="74C6D7"/>
          </w:tcPr>
          <w:p w:rsidR="00F34BC3" w:rsidRDefault="00F34BC3">
            <w:pPr>
              <w:rPr>
                <w:sz w:val="2"/>
                <w:szCs w:val="2"/>
              </w:rPr>
            </w:pPr>
          </w:p>
        </w:tc>
      </w:tr>
      <w:tr w:rsidR="006C07EB" w:rsidTr="00736885">
        <w:trPr>
          <w:trHeight w:val="384"/>
        </w:trPr>
        <w:tc>
          <w:tcPr>
            <w:tcW w:w="2907" w:type="dxa"/>
            <w:vMerge/>
            <w:tcBorders>
              <w:top w:val="nil"/>
            </w:tcBorders>
            <w:shd w:val="clear" w:color="auto" w:fill="74C6D7"/>
          </w:tcPr>
          <w:p w:rsidR="00F34BC3" w:rsidRDefault="00F34BC3">
            <w:pPr>
              <w:rPr>
                <w:sz w:val="2"/>
                <w:szCs w:val="2"/>
              </w:rPr>
            </w:pPr>
          </w:p>
        </w:tc>
        <w:tc>
          <w:tcPr>
            <w:tcW w:w="1487" w:type="dxa"/>
            <w:vMerge/>
            <w:tcBorders>
              <w:top w:val="nil"/>
            </w:tcBorders>
            <w:shd w:val="clear" w:color="auto" w:fill="74C6D7"/>
          </w:tcPr>
          <w:p w:rsidR="00F34BC3" w:rsidRDefault="00F34BC3">
            <w:pPr>
              <w:rPr>
                <w:sz w:val="2"/>
                <w:szCs w:val="2"/>
              </w:rPr>
            </w:pPr>
          </w:p>
        </w:tc>
        <w:tc>
          <w:tcPr>
            <w:tcW w:w="1276" w:type="dxa"/>
            <w:shd w:val="clear" w:color="auto" w:fill="74C6D7"/>
          </w:tcPr>
          <w:p w:rsidR="00F34BC3" w:rsidRDefault="00B540C0">
            <w:pPr>
              <w:pStyle w:val="TableParagraph"/>
              <w:spacing w:before="73"/>
              <w:ind w:right="59"/>
              <w:rPr>
                <w:rFonts w:ascii="Times New Roman" w:hAnsi="Times New Roman"/>
                <w:b/>
                <w:sz w:val="20"/>
              </w:rPr>
            </w:pPr>
            <w:r>
              <w:rPr>
                <w:rFonts w:ascii="Times New Roman" w:hAnsi="Times New Roman"/>
                <w:b/>
                <w:w w:val="85"/>
                <w:sz w:val="20"/>
              </w:rPr>
              <w:t>Gerçekleşme</w:t>
            </w:r>
          </w:p>
        </w:tc>
        <w:tc>
          <w:tcPr>
            <w:tcW w:w="840" w:type="dxa"/>
            <w:shd w:val="clear" w:color="auto" w:fill="74C6D7"/>
          </w:tcPr>
          <w:p w:rsidR="00F34BC3" w:rsidRDefault="00B540C0">
            <w:pPr>
              <w:pStyle w:val="TableParagraph"/>
              <w:spacing w:before="73"/>
              <w:ind w:left="290" w:right="0"/>
              <w:jc w:val="left"/>
              <w:rPr>
                <w:rFonts w:ascii="Times New Roman"/>
                <w:b/>
                <w:sz w:val="20"/>
              </w:rPr>
            </w:pPr>
            <w:r>
              <w:rPr>
                <w:rFonts w:ascii="Times New Roman"/>
                <w:b/>
                <w:w w:val="89"/>
                <w:sz w:val="20"/>
              </w:rPr>
              <w:t>%</w:t>
            </w:r>
          </w:p>
        </w:tc>
        <w:tc>
          <w:tcPr>
            <w:tcW w:w="1392" w:type="dxa"/>
            <w:vMerge/>
            <w:tcBorders>
              <w:top w:val="nil"/>
            </w:tcBorders>
            <w:shd w:val="clear" w:color="auto" w:fill="74C6D7"/>
          </w:tcPr>
          <w:p w:rsidR="00F34BC3" w:rsidRDefault="00F34BC3">
            <w:pPr>
              <w:rPr>
                <w:sz w:val="2"/>
                <w:szCs w:val="2"/>
              </w:rPr>
            </w:pPr>
          </w:p>
        </w:tc>
        <w:tc>
          <w:tcPr>
            <w:tcW w:w="1199" w:type="dxa"/>
            <w:shd w:val="clear" w:color="auto" w:fill="74C6D7"/>
          </w:tcPr>
          <w:p w:rsidR="00F34BC3" w:rsidRDefault="00B540C0">
            <w:pPr>
              <w:pStyle w:val="TableParagraph"/>
              <w:spacing w:before="73"/>
              <w:ind w:right="63"/>
              <w:rPr>
                <w:rFonts w:ascii="Times New Roman" w:hAnsi="Times New Roman"/>
                <w:b/>
                <w:sz w:val="20"/>
              </w:rPr>
            </w:pPr>
            <w:r>
              <w:rPr>
                <w:rFonts w:ascii="Times New Roman" w:hAnsi="Times New Roman"/>
                <w:b/>
                <w:w w:val="85"/>
                <w:sz w:val="20"/>
              </w:rPr>
              <w:t>Gerçekleşme</w:t>
            </w:r>
          </w:p>
        </w:tc>
        <w:tc>
          <w:tcPr>
            <w:tcW w:w="679" w:type="dxa"/>
            <w:shd w:val="clear" w:color="auto" w:fill="74C6D7"/>
          </w:tcPr>
          <w:p w:rsidR="00F34BC3" w:rsidRDefault="00B540C0">
            <w:pPr>
              <w:pStyle w:val="TableParagraph"/>
              <w:spacing w:before="73"/>
              <w:ind w:left="10" w:right="0"/>
              <w:jc w:val="center"/>
              <w:rPr>
                <w:rFonts w:ascii="Times New Roman"/>
                <w:b/>
                <w:sz w:val="20"/>
              </w:rPr>
            </w:pPr>
            <w:r>
              <w:rPr>
                <w:rFonts w:ascii="Times New Roman"/>
                <w:b/>
                <w:w w:val="89"/>
                <w:sz w:val="20"/>
              </w:rPr>
              <w:t>%</w:t>
            </w:r>
          </w:p>
        </w:tc>
        <w:tc>
          <w:tcPr>
            <w:tcW w:w="743" w:type="dxa"/>
            <w:tcBorders>
              <w:right w:val="single" w:sz="12" w:space="0" w:color="000000"/>
            </w:tcBorders>
            <w:shd w:val="clear" w:color="auto" w:fill="74C6D7"/>
          </w:tcPr>
          <w:p w:rsidR="00F34BC3" w:rsidRDefault="00B540C0">
            <w:pPr>
              <w:pStyle w:val="TableParagraph"/>
              <w:spacing w:before="73"/>
              <w:ind w:left="20" w:right="0"/>
              <w:jc w:val="center"/>
              <w:rPr>
                <w:rFonts w:ascii="Times New Roman" w:hAnsi="Times New Roman"/>
                <w:b/>
                <w:sz w:val="20"/>
              </w:rPr>
            </w:pPr>
            <w:r>
              <w:rPr>
                <w:rFonts w:ascii="Times New Roman" w:hAnsi="Times New Roman"/>
                <w:b/>
                <w:w w:val="95"/>
                <w:sz w:val="20"/>
              </w:rPr>
              <w:t>Yıllık</w:t>
            </w:r>
          </w:p>
        </w:tc>
      </w:tr>
      <w:tr w:rsidR="00077C21" w:rsidTr="00736885">
        <w:trPr>
          <w:trHeight w:val="385"/>
        </w:trPr>
        <w:tc>
          <w:tcPr>
            <w:tcW w:w="2907" w:type="dxa"/>
            <w:shd w:val="clear" w:color="auto" w:fill="74C6D7"/>
          </w:tcPr>
          <w:p w:rsidR="00077C21" w:rsidRDefault="00077C21" w:rsidP="00077C21">
            <w:pPr>
              <w:pStyle w:val="TableParagraph"/>
              <w:spacing w:before="74"/>
              <w:ind w:left="736" w:right="0"/>
              <w:jc w:val="left"/>
              <w:rPr>
                <w:rFonts w:ascii="Times New Roman" w:hAnsi="Times New Roman"/>
                <w:b/>
                <w:sz w:val="20"/>
              </w:rPr>
            </w:pPr>
            <w:r>
              <w:rPr>
                <w:rFonts w:ascii="Times New Roman" w:hAnsi="Times New Roman"/>
                <w:b/>
                <w:sz w:val="20"/>
              </w:rPr>
              <w:t>BÜTÇE GELİRİ</w:t>
            </w:r>
          </w:p>
        </w:tc>
        <w:tc>
          <w:tcPr>
            <w:tcW w:w="1487" w:type="dxa"/>
            <w:shd w:val="clear" w:color="auto" w:fill="74C6D7"/>
          </w:tcPr>
          <w:p w:rsidR="00077C21" w:rsidRPr="00077C21" w:rsidRDefault="00077C21" w:rsidP="00077C21">
            <w:pPr>
              <w:jc w:val="right"/>
              <w:rPr>
                <w:sz w:val="20"/>
                <w:szCs w:val="20"/>
              </w:rPr>
            </w:pPr>
            <w:r w:rsidRPr="00077C21">
              <w:rPr>
                <w:sz w:val="20"/>
                <w:szCs w:val="20"/>
              </w:rPr>
              <w:t>154.181.034</w:t>
            </w:r>
          </w:p>
        </w:tc>
        <w:tc>
          <w:tcPr>
            <w:tcW w:w="1276" w:type="dxa"/>
            <w:shd w:val="clear" w:color="auto" w:fill="74C6D7"/>
          </w:tcPr>
          <w:p w:rsidR="00077C21" w:rsidRPr="00077C21" w:rsidRDefault="00077C21" w:rsidP="00077C21">
            <w:pPr>
              <w:pStyle w:val="TableParagraph"/>
              <w:spacing w:before="86"/>
              <w:ind w:right="18"/>
              <w:rPr>
                <w:rFonts w:ascii="Times New Roman"/>
                <w:b/>
                <w:sz w:val="20"/>
                <w:szCs w:val="20"/>
              </w:rPr>
            </w:pPr>
            <w:r w:rsidRPr="00077C21">
              <w:rPr>
                <w:rFonts w:ascii="Times New Roman"/>
                <w:b/>
                <w:w w:val="85"/>
                <w:sz w:val="20"/>
                <w:szCs w:val="20"/>
              </w:rPr>
              <w:t>73.940.248</w:t>
            </w:r>
          </w:p>
        </w:tc>
        <w:tc>
          <w:tcPr>
            <w:tcW w:w="840" w:type="dxa"/>
            <w:shd w:val="clear" w:color="auto" w:fill="74C6D7"/>
          </w:tcPr>
          <w:p w:rsidR="00077C21" w:rsidRPr="00077C21" w:rsidRDefault="00077C21" w:rsidP="00077C21">
            <w:pPr>
              <w:jc w:val="right"/>
              <w:rPr>
                <w:sz w:val="20"/>
                <w:szCs w:val="20"/>
              </w:rPr>
            </w:pPr>
            <w:r w:rsidRPr="00077C21">
              <w:rPr>
                <w:sz w:val="20"/>
                <w:szCs w:val="20"/>
              </w:rPr>
              <w:t>47,96</w:t>
            </w:r>
          </w:p>
        </w:tc>
        <w:tc>
          <w:tcPr>
            <w:tcW w:w="1392" w:type="dxa"/>
            <w:shd w:val="clear" w:color="auto" w:fill="74C6D7"/>
          </w:tcPr>
          <w:p w:rsidR="00077C21" w:rsidRPr="00077C21" w:rsidRDefault="00077C21" w:rsidP="00077C21">
            <w:pPr>
              <w:pStyle w:val="TableParagraph"/>
              <w:spacing w:before="86"/>
              <w:ind w:right="17"/>
              <w:rPr>
                <w:rFonts w:ascii="Times New Roman"/>
                <w:b/>
                <w:sz w:val="20"/>
                <w:szCs w:val="20"/>
              </w:rPr>
            </w:pPr>
            <w:r w:rsidRPr="00077C21">
              <w:rPr>
                <w:rFonts w:ascii="Times New Roman"/>
                <w:b/>
                <w:w w:val="85"/>
                <w:sz w:val="20"/>
                <w:szCs w:val="20"/>
              </w:rPr>
              <w:t>127.761.000</w:t>
            </w:r>
          </w:p>
        </w:tc>
        <w:tc>
          <w:tcPr>
            <w:tcW w:w="1199" w:type="dxa"/>
            <w:shd w:val="clear" w:color="auto" w:fill="74C6D7"/>
          </w:tcPr>
          <w:p w:rsidR="00077C21" w:rsidRPr="00077C21" w:rsidRDefault="00077C21" w:rsidP="00077C21">
            <w:pPr>
              <w:pStyle w:val="TableParagraph"/>
              <w:spacing w:before="86"/>
              <w:ind w:right="18"/>
              <w:rPr>
                <w:rFonts w:ascii="Times New Roman"/>
                <w:b/>
                <w:sz w:val="20"/>
                <w:szCs w:val="20"/>
              </w:rPr>
            </w:pPr>
            <w:r w:rsidRPr="00077C21">
              <w:rPr>
                <w:rFonts w:ascii="Times New Roman"/>
                <w:b/>
                <w:w w:val="85"/>
                <w:sz w:val="20"/>
                <w:szCs w:val="20"/>
              </w:rPr>
              <w:t>95.573.054</w:t>
            </w:r>
          </w:p>
        </w:tc>
        <w:tc>
          <w:tcPr>
            <w:tcW w:w="679" w:type="dxa"/>
            <w:shd w:val="clear" w:color="auto" w:fill="74C6D7"/>
          </w:tcPr>
          <w:p w:rsidR="00077C21" w:rsidRPr="00077C21" w:rsidRDefault="00077C21" w:rsidP="00077C21">
            <w:pPr>
              <w:jc w:val="right"/>
              <w:rPr>
                <w:sz w:val="20"/>
                <w:szCs w:val="20"/>
              </w:rPr>
            </w:pPr>
            <w:r w:rsidRPr="00077C21">
              <w:rPr>
                <w:sz w:val="20"/>
                <w:szCs w:val="20"/>
              </w:rPr>
              <w:t>74,81</w:t>
            </w:r>
          </w:p>
        </w:tc>
        <w:tc>
          <w:tcPr>
            <w:tcW w:w="743" w:type="dxa"/>
            <w:tcBorders>
              <w:right w:val="single" w:sz="12" w:space="0" w:color="000000"/>
            </w:tcBorders>
            <w:shd w:val="clear" w:color="auto" w:fill="74C6D7"/>
          </w:tcPr>
          <w:p w:rsidR="00077C21" w:rsidRPr="00077C21" w:rsidRDefault="00077C21" w:rsidP="00077C21">
            <w:pPr>
              <w:pStyle w:val="TableParagraph"/>
              <w:spacing w:before="74"/>
              <w:ind w:left="121" w:right="0"/>
              <w:jc w:val="center"/>
              <w:rPr>
                <w:rFonts w:ascii="Times New Roman"/>
                <w:b/>
                <w:sz w:val="20"/>
                <w:szCs w:val="20"/>
              </w:rPr>
            </w:pPr>
            <w:r>
              <w:rPr>
                <w:rFonts w:ascii="Times New Roman"/>
                <w:b/>
                <w:sz w:val="20"/>
                <w:szCs w:val="20"/>
              </w:rPr>
              <w:t>29,26</w:t>
            </w:r>
          </w:p>
        </w:tc>
      </w:tr>
      <w:tr w:rsidR="00077C21" w:rsidTr="00736885">
        <w:trPr>
          <w:trHeight w:val="296"/>
        </w:trPr>
        <w:tc>
          <w:tcPr>
            <w:tcW w:w="2907" w:type="dxa"/>
            <w:shd w:val="clear" w:color="auto" w:fill="74C6D7"/>
          </w:tcPr>
          <w:p w:rsidR="00077C21" w:rsidRDefault="00077C21" w:rsidP="00077C21">
            <w:pPr>
              <w:pStyle w:val="TableParagraph"/>
              <w:spacing w:before="11" w:line="215" w:lineRule="exact"/>
              <w:ind w:left="25" w:right="0"/>
              <w:jc w:val="left"/>
              <w:rPr>
                <w:rFonts w:ascii="Times New Roman" w:hAnsi="Times New Roman"/>
                <w:b/>
                <w:sz w:val="20"/>
              </w:rPr>
            </w:pPr>
            <w:r>
              <w:rPr>
                <w:rFonts w:ascii="Times New Roman" w:hAnsi="Times New Roman"/>
                <w:b/>
                <w:w w:val="95"/>
                <w:sz w:val="20"/>
              </w:rPr>
              <w:t>03-</w:t>
            </w:r>
            <w:r>
              <w:rPr>
                <w:rFonts w:ascii="Times New Roman" w:hAnsi="Times New Roman"/>
                <w:b/>
                <w:spacing w:val="-34"/>
                <w:w w:val="95"/>
                <w:sz w:val="20"/>
              </w:rPr>
              <w:t xml:space="preserve"> </w:t>
            </w:r>
            <w:r>
              <w:rPr>
                <w:rFonts w:ascii="Times New Roman" w:hAnsi="Times New Roman"/>
                <w:b/>
                <w:w w:val="95"/>
                <w:sz w:val="20"/>
              </w:rPr>
              <w:t>Teşebbüs</w:t>
            </w:r>
            <w:r>
              <w:rPr>
                <w:rFonts w:ascii="Times New Roman" w:hAnsi="Times New Roman"/>
                <w:b/>
                <w:spacing w:val="-29"/>
                <w:w w:val="95"/>
                <w:sz w:val="20"/>
              </w:rPr>
              <w:t xml:space="preserve"> </w:t>
            </w:r>
            <w:r>
              <w:rPr>
                <w:rFonts w:ascii="Times New Roman" w:hAnsi="Times New Roman"/>
                <w:b/>
                <w:w w:val="95"/>
                <w:sz w:val="20"/>
              </w:rPr>
              <w:t>ve</w:t>
            </w:r>
            <w:r>
              <w:rPr>
                <w:rFonts w:ascii="Times New Roman" w:hAnsi="Times New Roman"/>
                <w:b/>
                <w:spacing w:val="-29"/>
                <w:w w:val="95"/>
                <w:sz w:val="20"/>
              </w:rPr>
              <w:t xml:space="preserve"> </w:t>
            </w:r>
            <w:r>
              <w:rPr>
                <w:rFonts w:ascii="Times New Roman" w:hAnsi="Times New Roman"/>
                <w:b/>
                <w:w w:val="95"/>
                <w:sz w:val="20"/>
              </w:rPr>
              <w:t>Mülkiyet</w:t>
            </w:r>
            <w:r>
              <w:rPr>
                <w:rFonts w:ascii="Times New Roman" w:hAnsi="Times New Roman"/>
                <w:b/>
                <w:spacing w:val="-33"/>
                <w:w w:val="95"/>
                <w:sz w:val="20"/>
              </w:rPr>
              <w:t xml:space="preserve"> </w:t>
            </w:r>
            <w:r>
              <w:rPr>
                <w:rFonts w:ascii="Times New Roman" w:hAnsi="Times New Roman"/>
                <w:b/>
                <w:spacing w:val="-4"/>
                <w:w w:val="95"/>
                <w:sz w:val="20"/>
              </w:rPr>
              <w:t>Gelirleri</w:t>
            </w:r>
          </w:p>
        </w:tc>
        <w:tc>
          <w:tcPr>
            <w:tcW w:w="1487" w:type="dxa"/>
          </w:tcPr>
          <w:p w:rsidR="00077C21" w:rsidRPr="00077C21" w:rsidRDefault="00077C21" w:rsidP="00077C21">
            <w:pPr>
              <w:jc w:val="right"/>
              <w:rPr>
                <w:sz w:val="20"/>
                <w:szCs w:val="20"/>
              </w:rPr>
            </w:pPr>
            <w:r w:rsidRPr="00077C21">
              <w:rPr>
                <w:sz w:val="20"/>
                <w:szCs w:val="20"/>
              </w:rPr>
              <w:t>763.600</w:t>
            </w:r>
          </w:p>
        </w:tc>
        <w:tc>
          <w:tcPr>
            <w:tcW w:w="1276" w:type="dxa"/>
          </w:tcPr>
          <w:p w:rsidR="00077C21" w:rsidRPr="00077C21" w:rsidRDefault="00077C21" w:rsidP="00077C21">
            <w:pPr>
              <w:pStyle w:val="TableParagraph"/>
              <w:spacing w:before="11" w:line="215" w:lineRule="exact"/>
              <w:ind w:right="18"/>
              <w:rPr>
                <w:rFonts w:ascii="Times New Roman"/>
                <w:sz w:val="20"/>
                <w:szCs w:val="20"/>
              </w:rPr>
            </w:pPr>
            <w:r w:rsidRPr="00077C21">
              <w:rPr>
                <w:rFonts w:ascii="Times New Roman"/>
                <w:sz w:val="20"/>
                <w:szCs w:val="20"/>
              </w:rPr>
              <w:t>428.809</w:t>
            </w:r>
          </w:p>
        </w:tc>
        <w:tc>
          <w:tcPr>
            <w:tcW w:w="840" w:type="dxa"/>
          </w:tcPr>
          <w:p w:rsidR="00077C21" w:rsidRPr="00077C21" w:rsidRDefault="00077C21" w:rsidP="00077C21">
            <w:pPr>
              <w:jc w:val="right"/>
              <w:rPr>
                <w:sz w:val="20"/>
                <w:szCs w:val="20"/>
              </w:rPr>
            </w:pPr>
            <w:r w:rsidRPr="00077C21">
              <w:rPr>
                <w:sz w:val="20"/>
                <w:szCs w:val="20"/>
              </w:rPr>
              <w:t>56,16</w:t>
            </w:r>
          </w:p>
        </w:tc>
        <w:tc>
          <w:tcPr>
            <w:tcW w:w="1392" w:type="dxa"/>
          </w:tcPr>
          <w:p w:rsidR="00077C21" w:rsidRPr="00077C21" w:rsidRDefault="00077C21" w:rsidP="00077C21">
            <w:pPr>
              <w:pStyle w:val="TableParagraph"/>
              <w:spacing w:before="11" w:line="215" w:lineRule="exact"/>
              <w:ind w:right="17"/>
              <w:rPr>
                <w:rFonts w:ascii="Times New Roman"/>
                <w:sz w:val="20"/>
                <w:szCs w:val="20"/>
              </w:rPr>
            </w:pPr>
            <w:r w:rsidRPr="00077C21">
              <w:rPr>
                <w:rFonts w:ascii="Times New Roman"/>
                <w:w w:val="85"/>
                <w:sz w:val="20"/>
                <w:szCs w:val="20"/>
              </w:rPr>
              <w:t>786.000</w:t>
            </w:r>
          </w:p>
        </w:tc>
        <w:tc>
          <w:tcPr>
            <w:tcW w:w="1199" w:type="dxa"/>
          </w:tcPr>
          <w:p w:rsidR="00077C21" w:rsidRPr="00077C21" w:rsidRDefault="00077C21" w:rsidP="00077C21">
            <w:pPr>
              <w:pStyle w:val="TableParagraph"/>
              <w:spacing w:before="11" w:line="215" w:lineRule="exact"/>
              <w:ind w:right="18"/>
              <w:rPr>
                <w:rFonts w:ascii="Times New Roman"/>
                <w:sz w:val="20"/>
                <w:szCs w:val="20"/>
              </w:rPr>
            </w:pPr>
            <w:r w:rsidRPr="00077C21">
              <w:rPr>
                <w:rFonts w:ascii="Times New Roman"/>
                <w:sz w:val="20"/>
                <w:szCs w:val="20"/>
              </w:rPr>
              <w:t>319.337</w:t>
            </w:r>
          </w:p>
        </w:tc>
        <w:tc>
          <w:tcPr>
            <w:tcW w:w="679" w:type="dxa"/>
          </w:tcPr>
          <w:p w:rsidR="00077C21" w:rsidRPr="00077C21" w:rsidRDefault="00077C21" w:rsidP="00077C21">
            <w:pPr>
              <w:jc w:val="right"/>
              <w:rPr>
                <w:sz w:val="20"/>
                <w:szCs w:val="20"/>
              </w:rPr>
            </w:pPr>
            <w:r w:rsidRPr="00077C21">
              <w:rPr>
                <w:sz w:val="20"/>
                <w:szCs w:val="20"/>
              </w:rPr>
              <w:t>40,63</w:t>
            </w:r>
          </w:p>
        </w:tc>
        <w:tc>
          <w:tcPr>
            <w:tcW w:w="743" w:type="dxa"/>
            <w:tcBorders>
              <w:right w:val="single" w:sz="12" w:space="0" w:color="000000"/>
            </w:tcBorders>
          </w:tcPr>
          <w:p w:rsidR="00077C21" w:rsidRPr="00077C21" w:rsidRDefault="0027778A" w:rsidP="00077C21">
            <w:pPr>
              <w:pStyle w:val="TableParagraph"/>
              <w:spacing w:before="11" w:line="215" w:lineRule="exact"/>
              <w:ind w:left="143" w:right="0"/>
              <w:jc w:val="center"/>
              <w:rPr>
                <w:rFonts w:ascii="Times New Roman"/>
                <w:sz w:val="20"/>
                <w:szCs w:val="20"/>
              </w:rPr>
            </w:pPr>
            <w:r>
              <w:rPr>
                <w:rFonts w:ascii="Times New Roman"/>
                <w:sz w:val="20"/>
                <w:szCs w:val="20"/>
              </w:rPr>
              <w:t>-25,53</w:t>
            </w:r>
          </w:p>
        </w:tc>
      </w:tr>
      <w:tr w:rsidR="00077C21" w:rsidTr="00736885">
        <w:trPr>
          <w:trHeight w:val="255"/>
        </w:trPr>
        <w:tc>
          <w:tcPr>
            <w:tcW w:w="2907" w:type="dxa"/>
            <w:shd w:val="clear" w:color="auto" w:fill="74C6D7"/>
          </w:tcPr>
          <w:p w:rsidR="00077C21" w:rsidRDefault="00077C21" w:rsidP="00077C21">
            <w:pPr>
              <w:pStyle w:val="TableParagraph"/>
              <w:spacing w:before="11" w:line="215" w:lineRule="exact"/>
              <w:ind w:left="25" w:right="0"/>
              <w:jc w:val="left"/>
              <w:rPr>
                <w:rFonts w:ascii="Times New Roman" w:hAnsi="Times New Roman"/>
                <w:b/>
                <w:sz w:val="20"/>
              </w:rPr>
            </w:pPr>
            <w:r>
              <w:rPr>
                <w:rFonts w:ascii="Times New Roman" w:hAnsi="Times New Roman"/>
                <w:b/>
                <w:sz w:val="20"/>
              </w:rPr>
              <w:t>04- Alınan Bağış ve Yardımlar</w:t>
            </w:r>
          </w:p>
        </w:tc>
        <w:tc>
          <w:tcPr>
            <w:tcW w:w="1487" w:type="dxa"/>
          </w:tcPr>
          <w:p w:rsidR="00077C21" w:rsidRPr="00077C21" w:rsidRDefault="00663FEB" w:rsidP="00077C21">
            <w:pPr>
              <w:jc w:val="right"/>
              <w:rPr>
                <w:sz w:val="20"/>
                <w:szCs w:val="20"/>
              </w:rPr>
            </w:pPr>
            <w:r>
              <w:rPr>
                <w:sz w:val="20"/>
                <w:szCs w:val="20"/>
              </w:rPr>
              <w:t>149.978.186</w:t>
            </w:r>
          </w:p>
        </w:tc>
        <w:tc>
          <w:tcPr>
            <w:tcW w:w="1276" w:type="dxa"/>
          </w:tcPr>
          <w:p w:rsidR="00077C21" w:rsidRPr="00077C21" w:rsidRDefault="00077C21" w:rsidP="00077C21">
            <w:pPr>
              <w:pStyle w:val="TableParagraph"/>
              <w:spacing w:before="11" w:line="215" w:lineRule="exact"/>
              <w:ind w:right="18"/>
              <w:rPr>
                <w:rFonts w:ascii="Times New Roman"/>
                <w:sz w:val="20"/>
                <w:szCs w:val="20"/>
              </w:rPr>
            </w:pPr>
            <w:r w:rsidRPr="00077C21">
              <w:rPr>
                <w:rFonts w:ascii="Times New Roman"/>
                <w:w w:val="85"/>
                <w:sz w:val="20"/>
                <w:szCs w:val="20"/>
              </w:rPr>
              <w:t>72.500.000</w:t>
            </w:r>
          </w:p>
        </w:tc>
        <w:tc>
          <w:tcPr>
            <w:tcW w:w="840" w:type="dxa"/>
          </w:tcPr>
          <w:p w:rsidR="00077C21" w:rsidRPr="00077C21" w:rsidRDefault="00663FEB" w:rsidP="00077C21">
            <w:pPr>
              <w:jc w:val="right"/>
              <w:rPr>
                <w:sz w:val="20"/>
                <w:szCs w:val="20"/>
              </w:rPr>
            </w:pPr>
            <w:r>
              <w:rPr>
                <w:sz w:val="20"/>
                <w:szCs w:val="20"/>
              </w:rPr>
              <w:t>48,34</w:t>
            </w:r>
          </w:p>
        </w:tc>
        <w:tc>
          <w:tcPr>
            <w:tcW w:w="1392" w:type="dxa"/>
          </w:tcPr>
          <w:p w:rsidR="00077C21" w:rsidRPr="00077C21" w:rsidRDefault="00077C21" w:rsidP="00077C21">
            <w:pPr>
              <w:pStyle w:val="TableParagraph"/>
              <w:spacing w:before="11" w:line="215" w:lineRule="exact"/>
              <w:ind w:right="17"/>
              <w:rPr>
                <w:rFonts w:ascii="Times New Roman"/>
                <w:sz w:val="20"/>
                <w:szCs w:val="20"/>
              </w:rPr>
            </w:pPr>
            <w:r w:rsidRPr="00077C21">
              <w:rPr>
                <w:rFonts w:ascii="Times New Roman"/>
                <w:w w:val="85"/>
                <w:sz w:val="20"/>
                <w:szCs w:val="20"/>
              </w:rPr>
              <w:t>125.719.000</w:t>
            </w:r>
          </w:p>
        </w:tc>
        <w:tc>
          <w:tcPr>
            <w:tcW w:w="1199" w:type="dxa"/>
          </w:tcPr>
          <w:p w:rsidR="00077C21" w:rsidRPr="00077C21" w:rsidRDefault="00077C21" w:rsidP="00077C21">
            <w:pPr>
              <w:pStyle w:val="TableParagraph"/>
              <w:spacing w:before="11" w:line="215" w:lineRule="exact"/>
              <w:ind w:right="18"/>
              <w:rPr>
                <w:rFonts w:ascii="Times New Roman"/>
                <w:sz w:val="20"/>
                <w:szCs w:val="20"/>
              </w:rPr>
            </w:pPr>
            <w:r w:rsidRPr="00077C21">
              <w:rPr>
                <w:rFonts w:ascii="Times New Roman"/>
                <w:w w:val="85"/>
                <w:sz w:val="20"/>
                <w:szCs w:val="20"/>
              </w:rPr>
              <w:t>93.912.000</w:t>
            </w:r>
          </w:p>
        </w:tc>
        <w:tc>
          <w:tcPr>
            <w:tcW w:w="679" w:type="dxa"/>
          </w:tcPr>
          <w:p w:rsidR="00077C21" w:rsidRPr="00077C21" w:rsidRDefault="00A9702B" w:rsidP="00077C21">
            <w:pPr>
              <w:jc w:val="right"/>
              <w:rPr>
                <w:sz w:val="20"/>
                <w:szCs w:val="20"/>
              </w:rPr>
            </w:pPr>
            <w:r>
              <w:rPr>
                <w:sz w:val="20"/>
                <w:szCs w:val="20"/>
              </w:rPr>
              <w:t>74,70</w:t>
            </w:r>
          </w:p>
        </w:tc>
        <w:tc>
          <w:tcPr>
            <w:tcW w:w="743" w:type="dxa"/>
            <w:tcBorders>
              <w:right w:val="single" w:sz="12" w:space="0" w:color="000000"/>
            </w:tcBorders>
          </w:tcPr>
          <w:p w:rsidR="00077C21" w:rsidRPr="00077C21" w:rsidRDefault="0027778A" w:rsidP="00077C21">
            <w:pPr>
              <w:pStyle w:val="TableParagraph"/>
              <w:spacing w:before="11" w:line="215" w:lineRule="exact"/>
              <w:ind w:left="121" w:right="0"/>
              <w:jc w:val="center"/>
              <w:rPr>
                <w:rFonts w:ascii="Times New Roman"/>
                <w:sz w:val="20"/>
                <w:szCs w:val="20"/>
              </w:rPr>
            </w:pPr>
            <w:r>
              <w:rPr>
                <w:rFonts w:ascii="Times New Roman"/>
                <w:sz w:val="20"/>
                <w:szCs w:val="20"/>
              </w:rPr>
              <w:t>29,53</w:t>
            </w:r>
          </w:p>
        </w:tc>
      </w:tr>
      <w:tr w:rsidR="00077C21" w:rsidTr="00736885">
        <w:trPr>
          <w:trHeight w:val="254"/>
        </w:trPr>
        <w:tc>
          <w:tcPr>
            <w:tcW w:w="2907" w:type="dxa"/>
            <w:tcBorders>
              <w:bottom w:val="single" w:sz="12" w:space="0" w:color="000000"/>
            </w:tcBorders>
            <w:shd w:val="clear" w:color="auto" w:fill="74C6D7"/>
          </w:tcPr>
          <w:p w:rsidR="00077C21" w:rsidRDefault="00077C21" w:rsidP="00077C21">
            <w:pPr>
              <w:pStyle w:val="TableParagraph"/>
              <w:spacing w:before="11" w:line="214" w:lineRule="exact"/>
              <w:ind w:left="25" w:right="0"/>
              <w:jc w:val="left"/>
              <w:rPr>
                <w:rFonts w:ascii="Times New Roman" w:hAnsi="Times New Roman"/>
                <w:b/>
                <w:sz w:val="20"/>
              </w:rPr>
            </w:pPr>
            <w:r>
              <w:rPr>
                <w:rFonts w:ascii="Times New Roman" w:hAnsi="Times New Roman"/>
                <w:b/>
                <w:sz w:val="20"/>
              </w:rPr>
              <w:t>05- Diğer Gelirler</w:t>
            </w:r>
          </w:p>
        </w:tc>
        <w:tc>
          <w:tcPr>
            <w:tcW w:w="1487" w:type="dxa"/>
            <w:tcBorders>
              <w:bottom w:val="single" w:sz="12" w:space="0" w:color="000000"/>
            </w:tcBorders>
          </w:tcPr>
          <w:p w:rsidR="00077C21" w:rsidRPr="00077C21" w:rsidRDefault="00663FEB" w:rsidP="00077C21">
            <w:pPr>
              <w:jc w:val="right"/>
              <w:rPr>
                <w:sz w:val="20"/>
                <w:szCs w:val="20"/>
              </w:rPr>
            </w:pPr>
            <w:r w:rsidRPr="00663FEB">
              <w:rPr>
                <w:sz w:val="20"/>
                <w:szCs w:val="20"/>
              </w:rPr>
              <w:t>3.439.247</w:t>
            </w:r>
          </w:p>
        </w:tc>
        <w:tc>
          <w:tcPr>
            <w:tcW w:w="1276" w:type="dxa"/>
            <w:tcBorders>
              <w:bottom w:val="single" w:sz="12" w:space="0" w:color="000000"/>
            </w:tcBorders>
          </w:tcPr>
          <w:p w:rsidR="00077C21" w:rsidRPr="00077C21" w:rsidRDefault="00077C21" w:rsidP="00077C21">
            <w:pPr>
              <w:pStyle w:val="TableParagraph"/>
              <w:spacing w:before="11" w:line="214" w:lineRule="exact"/>
              <w:ind w:right="18"/>
              <w:rPr>
                <w:rFonts w:ascii="Times New Roman"/>
                <w:sz w:val="20"/>
                <w:szCs w:val="20"/>
              </w:rPr>
            </w:pPr>
            <w:r w:rsidRPr="00077C21">
              <w:rPr>
                <w:rFonts w:ascii="Times New Roman"/>
                <w:w w:val="85"/>
                <w:sz w:val="20"/>
                <w:szCs w:val="20"/>
              </w:rPr>
              <w:t>1.011.439</w:t>
            </w:r>
          </w:p>
        </w:tc>
        <w:tc>
          <w:tcPr>
            <w:tcW w:w="840" w:type="dxa"/>
            <w:tcBorders>
              <w:bottom w:val="single" w:sz="12" w:space="0" w:color="000000"/>
            </w:tcBorders>
          </w:tcPr>
          <w:p w:rsidR="00077C21" w:rsidRPr="00077C21" w:rsidRDefault="00077C21" w:rsidP="00077C21">
            <w:pPr>
              <w:jc w:val="right"/>
              <w:rPr>
                <w:sz w:val="20"/>
                <w:szCs w:val="20"/>
              </w:rPr>
            </w:pPr>
            <w:r w:rsidRPr="00077C21">
              <w:rPr>
                <w:sz w:val="20"/>
                <w:szCs w:val="20"/>
              </w:rPr>
              <w:t>64,32</w:t>
            </w:r>
          </w:p>
        </w:tc>
        <w:tc>
          <w:tcPr>
            <w:tcW w:w="1392" w:type="dxa"/>
            <w:tcBorders>
              <w:bottom w:val="single" w:sz="12" w:space="0" w:color="000000"/>
            </w:tcBorders>
          </w:tcPr>
          <w:p w:rsidR="00077C21" w:rsidRPr="00077C21" w:rsidRDefault="00077C21" w:rsidP="00077C21">
            <w:pPr>
              <w:pStyle w:val="TableParagraph"/>
              <w:spacing w:before="11" w:line="214" w:lineRule="exact"/>
              <w:ind w:right="17"/>
              <w:rPr>
                <w:rFonts w:ascii="Times New Roman"/>
                <w:sz w:val="20"/>
                <w:szCs w:val="20"/>
              </w:rPr>
            </w:pPr>
            <w:r w:rsidRPr="00077C21">
              <w:rPr>
                <w:rFonts w:ascii="Times New Roman"/>
                <w:w w:val="85"/>
                <w:sz w:val="20"/>
                <w:szCs w:val="20"/>
              </w:rPr>
              <w:t>1.256.000</w:t>
            </w:r>
          </w:p>
        </w:tc>
        <w:tc>
          <w:tcPr>
            <w:tcW w:w="1199" w:type="dxa"/>
            <w:tcBorders>
              <w:bottom w:val="single" w:sz="12" w:space="0" w:color="000000"/>
            </w:tcBorders>
          </w:tcPr>
          <w:p w:rsidR="00077C21" w:rsidRPr="00077C21" w:rsidRDefault="00077C21" w:rsidP="00077C21">
            <w:pPr>
              <w:pStyle w:val="TableParagraph"/>
              <w:spacing w:before="11" w:line="214" w:lineRule="exact"/>
              <w:ind w:right="18"/>
              <w:rPr>
                <w:rFonts w:ascii="Times New Roman"/>
                <w:sz w:val="20"/>
                <w:szCs w:val="20"/>
              </w:rPr>
            </w:pPr>
            <w:r w:rsidRPr="00077C21">
              <w:rPr>
                <w:rFonts w:ascii="Times New Roman"/>
                <w:w w:val="85"/>
                <w:sz w:val="20"/>
                <w:szCs w:val="20"/>
              </w:rPr>
              <w:t>1.341.717</w:t>
            </w:r>
          </w:p>
        </w:tc>
        <w:tc>
          <w:tcPr>
            <w:tcW w:w="679" w:type="dxa"/>
            <w:tcBorders>
              <w:bottom w:val="single" w:sz="12" w:space="0" w:color="000000"/>
            </w:tcBorders>
          </w:tcPr>
          <w:p w:rsidR="00077C21" w:rsidRPr="00077C21" w:rsidRDefault="00A9702B" w:rsidP="00077C21">
            <w:pPr>
              <w:jc w:val="right"/>
              <w:rPr>
                <w:sz w:val="20"/>
                <w:szCs w:val="20"/>
              </w:rPr>
            </w:pPr>
            <w:r>
              <w:rPr>
                <w:sz w:val="20"/>
                <w:szCs w:val="20"/>
              </w:rPr>
              <w:t>106,82</w:t>
            </w:r>
          </w:p>
        </w:tc>
        <w:tc>
          <w:tcPr>
            <w:tcW w:w="743" w:type="dxa"/>
            <w:tcBorders>
              <w:bottom w:val="single" w:sz="12" w:space="0" w:color="000000"/>
              <w:right w:val="single" w:sz="12" w:space="0" w:color="000000"/>
            </w:tcBorders>
          </w:tcPr>
          <w:p w:rsidR="00077C21" w:rsidRPr="00077C21" w:rsidRDefault="0027778A" w:rsidP="00077C21">
            <w:pPr>
              <w:pStyle w:val="TableParagraph"/>
              <w:spacing w:before="11" w:line="214" w:lineRule="exact"/>
              <w:ind w:left="121" w:right="0"/>
              <w:jc w:val="center"/>
              <w:rPr>
                <w:rFonts w:ascii="Times New Roman"/>
                <w:sz w:val="20"/>
                <w:szCs w:val="20"/>
              </w:rPr>
            </w:pPr>
            <w:r>
              <w:rPr>
                <w:rFonts w:ascii="Times New Roman"/>
                <w:sz w:val="20"/>
                <w:szCs w:val="20"/>
              </w:rPr>
              <w:t>32,65</w:t>
            </w:r>
          </w:p>
        </w:tc>
      </w:tr>
    </w:tbl>
    <w:p w:rsidR="00F34BC3" w:rsidRDefault="00F34BC3">
      <w:pPr>
        <w:pStyle w:val="GvdeMetni"/>
        <w:spacing w:before="9"/>
        <w:rPr>
          <w:b/>
          <w:sz w:val="23"/>
        </w:rPr>
      </w:pPr>
    </w:p>
    <w:p w:rsidR="00F34BC3" w:rsidRDefault="00B540C0">
      <w:pPr>
        <w:pStyle w:val="ListeParagraf"/>
        <w:numPr>
          <w:ilvl w:val="0"/>
          <w:numId w:val="1"/>
        </w:numPr>
        <w:tabs>
          <w:tab w:val="left" w:pos="2050"/>
        </w:tabs>
        <w:spacing w:line="274" w:lineRule="exact"/>
        <w:jc w:val="both"/>
        <w:rPr>
          <w:b/>
          <w:sz w:val="24"/>
        </w:rPr>
      </w:pPr>
      <w:r>
        <w:rPr>
          <w:b/>
          <w:sz w:val="24"/>
        </w:rPr>
        <w:t>Teşebbüs ve Mülkiyet</w:t>
      </w:r>
      <w:r>
        <w:rPr>
          <w:b/>
          <w:spacing w:val="-7"/>
          <w:sz w:val="24"/>
        </w:rPr>
        <w:t xml:space="preserve"> </w:t>
      </w:r>
      <w:r>
        <w:rPr>
          <w:b/>
          <w:sz w:val="24"/>
        </w:rPr>
        <w:t>Gelirleri</w:t>
      </w:r>
    </w:p>
    <w:p w:rsidR="00F34BC3" w:rsidRDefault="00AA5EB0">
      <w:pPr>
        <w:pStyle w:val="GvdeMetni"/>
        <w:ind w:left="816" w:right="973" w:firstLine="707"/>
        <w:jc w:val="both"/>
      </w:pPr>
      <w:r>
        <w:t>Üniversitemiz</w:t>
      </w:r>
      <w:r w:rsidR="00FC2950">
        <w:t xml:space="preserve"> 2021</w:t>
      </w:r>
      <w:r w:rsidR="00B540C0">
        <w:t xml:space="preserve"> yılı Ocak-Haziran dönemi sonu it</w:t>
      </w:r>
      <w:r>
        <w:t xml:space="preserve">ibarıyla bütçede öngörülen </w:t>
      </w:r>
      <w:r w:rsidR="00FC2950">
        <w:t>786</w:t>
      </w:r>
      <w:r w:rsidR="00B540C0">
        <w:t>.000,00 TL Teşebbüs ve M</w:t>
      </w:r>
      <w:r>
        <w:t xml:space="preserve">ülkiyet Gelirlerinden </w:t>
      </w:r>
      <w:r w:rsidR="00FC2950">
        <w:t>319.337,00</w:t>
      </w:r>
      <w:r>
        <w:t xml:space="preserve"> </w:t>
      </w:r>
      <w:r w:rsidR="00B540C0" w:rsidRPr="00F01BA3">
        <w:t>TL’si</w:t>
      </w:r>
      <w:r w:rsidR="00B540C0">
        <w:t xml:space="preserve"> gerçekleştirilmiştir. Gerçekleşme tutarı bütçe tahminine göre % </w:t>
      </w:r>
      <w:r w:rsidR="00F01BA3">
        <w:t>40,63 oranında olmuştur. 2020</w:t>
      </w:r>
      <w:r w:rsidR="00B540C0">
        <w:t xml:space="preserve"> yılının aynı döneminde </w:t>
      </w:r>
      <w:r w:rsidR="00F01BA3">
        <w:t>428.809,00</w:t>
      </w:r>
      <w:r w:rsidR="00B540C0">
        <w:t xml:space="preserve"> TL gelir elde edilerek bütçe tahminine göre % </w:t>
      </w:r>
      <w:r w:rsidR="00F01BA3">
        <w:t>56,16 oranında gerçekleşmiştir. 2021</w:t>
      </w:r>
      <w:r w:rsidR="00B540C0">
        <w:t xml:space="preserve"> yılı Ocak- Haziran döneminde Teşebbüs ve Mülkiye</w:t>
      </w:r>
      <w:r w:rsidR="00F01BA3">
        <w:t>t Gelirlerindeki gerçekleşme 2020</w:t>
      </w:r>
      <w:r w:rsidR="00B540C0">
        <w:t xml:space="preserve"> yılı Ocak-Haziran dönemine göre % </w:t>
      </w:r>
      <w:r w:rsidR="00F01BA3">
        <w:t>25,53</w:t>
      </w:r>
      <w:r w:rsidR="00B540C0">
        <w:t xml:space="preserve"> oranında azalma göstermiştir.</w:t>
      </w:r>
    </w:p>
    <w:p w:rsidR="00F34BC3" w:rsidRPr="003E434D" w:rsidRDefault="00F34BC3">
      <w:pPr>
        <w:pStyle w:val="GvdeMetni"/>
        <w:spacing w:before="3"/>
        <w:rPr>
          <w:sz w:val="16"/>
          <w:szCs w:val="16"/>
        </w:rPr>
      </w:pPr>
    </w:p>
    <w:p w:rsidR="00F34BC3" w:rsidRDefault="00B540C0" w:rsidP="0075296B">
      <w:pPr>
        <w:pStyle w:val="Balk11"/>
        <w:numPr>
          <w:ilvl w:val="0"/>
          <w:numId w:val="1"/>
        </w:numPr>
        <w:tabs>
          <w:tab w:val="left" w:pos="2050"/>
        </w:tabs>
        <w:spacing w:line="274" w:lineRule="exact"/>
        <w:jc w:val="both"/>
      </w:pPr>
      <w:r>
        <w:t>Alınan Bağış ve</w:t>
      </w:r>
      <w:r>
        <w:rPr>
          <w:spacing w:val="-3"/>
        </w:rPr>
        <w:t xml:space="preserve"> </w:t>
      </w:r>
      <w:r>
        <w:t>Yardımlar</w:t>
      </w:r>
    </w:p>
    <w:p w:rsidR="00F34BC3" w:rsidRDefault="008751D1">
      <w:pPr>
        <w:pStyle w:val="GvdeMetni"/>
        <w:ind w:left="816" w:right="974" w:firstLine="707"/>
        <w:jc w:val="both"/>
      </w:pPr>
      <w:r>
        <w:t>Üniversitemiz 2021</w:t>
      </w:r>
      <w:r w:rsidR="00B540C0">
        <w:t xml:space="preserve"> yılı Ocak-Haziran dönemi sonu itibariyle bütçede öngörülen </w:t>
      </w:r>
      <w:r w:rsidR="00BC65A4">
        <w:t>125.719</w:t>
      </w:r>
      <w:r w:rsidR="00B540C0">
        <w:t xml:space="preserve">.000,00 TL Alınan Bağış ve Yardımlardan </w:t>
      </w:r>
      <w:r w:rsidR="00BC65A4">
        <w:t>93.912</w:t>
      </w:r>
      <w:r w:rsidR="00B540C0">
        <w:t xml:space="preserve">.000,00 TL gerçekleştirilmiştir. Gerçekleşme tutarı bütçe tahminine göre % </w:t>
      </w:r>
      <w:r w:rsidR="00BC65A4">
        <w:t>74,70</w:t>
      </w:r>
      <w:r w:rsidR="00B540C0">
        <w:t xml:space="preserve"> oranında olmuştur. 20</w:t>
      </w:r>
      <w:r w:rsidR="00BC65A4">
        <w:t>20</w:t>
      </w:r>
      <w:r w:rsidR="00B540C0">
        <w:t xml:space="preserve"> yılının aynı döneminde </w:t>
      </w:r>
      <w:r w:rsidR="00BC65A4">
        <w:t>72.500</w:t>
      </w:r>
      <w:r w:rsidR="002F504A">
        <w:t>.000,00</w:t>
      </w:r>
      <w:r w:rsidR="00B540C0">
        <w:t xml:space="preserve"> TL gelir elde edilerek bütçe tahminine göre % </w:t>
      </w:r>
      <w:r w:rsidR="00BC65A4">
        <w:t>48,34 oranında gerçekleşmiştir. 2021</w:t>
      </w:r>
      <w:r w:rsidR="00B540C0">
        <w:t xml:space="preserve"> yılı Ocak- Haziran döneminde Alınan Bağış </w:t>
      </w:r>
      <w:r w:rsidR="00BC65A4">
        <w:t>ve Yardımlardaki gerçekleşme 2020</w:t>
      </w:r>
      <w:r w:rsidR="00B540C0">
        <w:t xml:space="preserve"> yılı Ocak-Haziran dönemine göre % </w:t>
      </w:r>
      <w:r w:rsidR="00BC65A4">
        <w:t>29,53</w:t>
      </w:r>
      <w:r w:rsidR="00B540C0">
        <w:t xml:space="preserve"> oranında artış göstermiştir.</w:t>
      </w:r>
    </w:p>
    <w:p w:rsidR="00F34BC3" w:rsidRDefault="00F34BC3">
      <w:pPr>
        <w:pStyle w:val="GvdeMetni"/>
        <w:spacing w:before="3"/>
      </w:pPr>
    </w:p>
    <w:p w:rsidR="00F34BC3" w:rsidRDefault="00B540C0">
      <w:pPr>
        <w:pStyle w:val="Balk11"/>
        <w:numPr>
          <w:ilvl w:val="0"/>
          <w:numId w:val="1"/>
        </w:numPr>
        <w:tabs>
          <w:tab w:val="left" w:pos="2050"/>
        </w:tabs>
        <w:spacing w:line="274" w:lineRule="exact"/>
        <w:jc w:val="both"/>
      </w:pPr>
      <w:r>
        <w:t>Diğer Gelirler</w:t>
      </w:r>
    </w:p>
    <w:p w:rsidR="00F34BC3" w:rsidRDefault="00653821">
      <w:pPr>
        <w:pStyle w:val="GvdeMetni"/>
        <w:ind w:left="816" w:right="974" w:firstLine="707"/>
        <w:jc w:val="both"/>
      </w:pPr>
      <w:r>
        <w:t>Üniversitemiz 2021</w:t>
      </w:r>
      <w:r w:rsidR="00B540C0">
        <w:t xml:space="preserve"> yılı Ocak-Haziran dönemi sonu itibariyle bütçede Diğer Gelirlerden elde edilmesi öngörülen bütçe 1.</w:t>
      </w:r>
      <w:r>
        <w:t>256</w:t>
      </w:r>
      <w:r w:rsidR="00B540C0">
        <w:t>.000,00 TL iken Ocak-Haziran döneminde 1.</w:t>
      </w:r>
      <w:r>
        <w:t>341.717,00</w:t>
      </w:r>
      <w:r w:rsidR="00B540C0">
        <w:t xml:space="preserve"> TL gerçekleştirilmiştir. Gerçekleşme tutarı bütçe tahminine göre % </w:t>
      </w:r>
      <w:r>
        <w:t>106,82 oranında olmuştur. 2020</w:t>
      </w:r>
      <w:r w:rsidR="00B540C0">
        <w:t xml:space="preserve"> yılının aynı döneminde 1.</w:t>
      </w:r>
      <w:r>
        <w:t>011.439,00</w:t>
      </w:r>
      <w:r w:rsidR="00B540C0">
        <w:t xml:space="preserve"> TL gelir elde edilerek bütçe tahminine göre % </w:t>
      </w:r>
      <w:r>
        <w:t>64,32 oranında gerçekleşmiştir. 2021</w:t>
      </w:r>
      <w:r w:rsidR="00B540C0">
        <w:t xml:space="preserve"> yılı Ocak-Haziran döneminde Diğ</w:t>
      </w:r>
      <w:r>
        <w:t>er Gelirlerdeki gerçekleşme 2020</w:t>
      </w:r>
      <w:r w:rsidR="00B540C0">
        <w:t xml:space="preserve"> yılı Ocak-Haziran dönemine gör</w:t>
      </w:r>
      <w:r>
        <w:t>e % 32,65</w:t>
      </w:r>
      <w:r w:rsidR="00B540C0">
        <w:t xml:space="preserve"> oranında </w:t>
      </w:r>
      <w:r>
        <w:t>artış</w:t>
      </w:r>
      <w:r w:rsidR="00B540C0">
        <w:t xml:space="preserve"> göstermiştir.</w:t>
      </w:r>
    </w:p>
    <w:p w:rsidR="00F34BC3" w:rsidRDefault="00F34BC3">
      <w:pPr>
        <w:jc w:val="both"/>
        <w:sectPr w:rsidR="00F34BC3">
          <w:pgSz w:w="11910" w:h="16840"/>
          <w:pgMar w:top="1380" w:right="440" w:bottom="860" w:left="600" w:header="719" w:footer="667" w:gutter="0"/>
          <w:cols w:space="708"/>
        </w:sectPr>
      </w:pPr>
    </w:p>
    <w:p w:rsidR="00F34BC3" w:rsidRDefault="00F34BC3">
      <w:pPr>
        <w:pStyle w:val="GvdeMetni"/>
        <w:rPr>
          <w:sz w:val="20"/>
        </w:rPr>
      </w:pPr>
    </w:p>
    <w:p w:rsidR="00F34BC3" w:rsidRDefault="00F34BC3">
      <w:pPr>
        <w:pStyle w:val="GvdeMetni"/>
        <w:rPr>
          <w:sz w:val="20"/>
        </w:rPr>
      </w:pPr>
    </w:p>
    <w:p w:rsidR="00F34BC3" w:rsidRDefault="00F34BC3">
      <w:pPr>
        <w:pStyle w:val="GvdeMetni"/>
        <w:spacing w:before="7"/>
        <w:rPr>
          <w:sz w:val="25"/>
        </w:rPr>
      </w:pPr>
    </w:p>
    <w:p w:rsidR="00F34BC3" w:rsidRDefault="00F34BC3">
      <w:pPr>
        <w:pStyle w:val="GvdeMetni"/>
        <w:ind w:left="808"/>
        <w:rPr>
          <w:sz w:val="20"/>
        </w:rPr>
      </w:pPr>
    </w:p>
    <w:p w:rsidR="00F34BC3" w:rsidRDefault="00B540C0">
      <w:pPr>
        <w:spacing w:before="227"/>
        <w:ind w:left="1524"/>
        <w:rPr>
          <w:b/>
          <w:sz w:val="24"/>
        </w:rPr>
      </w:pPr>
      <w:r>
        <w:rPr>
          <w:b/>
          <w:sz w:val="24"/>
        </w:rPr>
        <w:t>C- BÜTÇE DENGESİ</w:t>
      </w:r>
    </w:p>
    <w:p w:rsidR="00F34BC3" w:rsidRDefault="00F34BC3">
      <w:pPr>
        <w:pStyle w:val="GvdeMetni"/>
        <w:spacing w:before="7"/>
        <w:rPr>
          <w:b/>
          <w:sz w:val="23"/>
        </w:rPr>
      </w:pPr>
    </w:p>
    <w:p w:rsidR="00F34BC3" w:rsidRDefault="007A2F85" w:rsidP="0099266B">
      <w:pPr>
        <w:pStyle w:val="GvdeMetni"/>
        <w:ind w:left="816" w:right="976" w:firstLine="707"/>
        <w:jc w:val="both"/>
      </w:pPr>
      <w:r>
        <w:t>Üniversitemiz Bütçesi 2020</w:t>
      </w:r>
      <w:r w:rsidR="00B540C0">
        <w:t xml:space="preserve"> yılı Ocak-Haziran döneminde bütçe</w:t>
      </w:r>
      <w:r w:rsidR="00823D14">
        <w:t xml:space="preserve"> </w:t>
      </w:r>
      <w:r>
        <w:t>26.065.011,00</w:t>
      </w:r>
      <w:r w:rsidR="00B540C0">
        <w:t xml:space="preserve"> TL</w:t>
      </w:r>
      <w:r w:rsidR="00823D14">
        <w:t>,</w:t>
      </w:r>
      <w:r w:rsidR="00B540C0">
        <w:t xml:space="preserve"> </w:t>
      </w:r>
      <w:r>
        <w:t xml:space="preserve"> 2021</w:t>
      </w:r>
      <w:r w:rsidR="00B540C0">
        <w:t xml:space="preserve"> yılı Ocak-Haziran döneminde ise </w:t>
      </w:r>
      <w:r>
        <w:t>33.757.358,00 TL fazla vermiştir. 2020</w:t>
      </w:r>
      <w:r w:rsidR="00B540C0">
        <w:t xml:space="preserve"> yılı Ocak-Haziran dönemi sonu itibariyle Bütçe Dengesini gelir-gi</w:t>
      </w:r>
      <w:r>
        <w:t>der olarak incelediğimizde, 2020</w:t>
      </w:r>
      <w:r w:rsidR="00B540C0">
        <w:t xml:space="preserve"> yılının aynı dönemine göre giderlerimizde % </w:t>
      </w:r>
      <w:r>
        <w:t>29,12</w:t>
      </w:r>
      <w:r w:rsidR="00B540C0">
        <w:t xml:space="preserve"> oranında artış olurken aynı zamanda gelirlerimizde de % </w:t>
      </w:r>
      <w:r>
        <w:t>29,26</w:t>
      </w:r>
      <w:r w:rsidR="00B540C0">
        <w:t xml:space="preserve"> oranında bir artış olmuştur.</w:t>
      </w:r>
    </w:p>
    <w:p w:rsidR="00F34BC3" w:rsidRDefault="007A2F85" w:rsidP="0099266B">
      <w:pPr>
        <w:pStyle w:val="GvdeMetni"/>
        <w:ind w:left="816" w:right="963" w:firstLine="707"/>
        <w:jc w:val="both"/>
      </w:pPr>
      <w:r>
        <w:t>Üniversitemiz 2020-2021</w:t>
      </w:r>
      <w:r w:rsidR="00B540C0">
        <w:t xml:space="preserve"> yılları Ocak-Haziran Dönemi kümülatif gerçekleşmeleri çerçevesinde Bütçe Gideri, Bütçe Geliri ve Bütçe Dengesi rakamları </w:t>
      </w:r>
      <w:r w:rsidR="00B540C0">
        <w:rPr>
          <w:b/>
        </w:rPr>
        <w:t xml:space="preserve">Tablo 6’ </w:t>
      </w:r>
      <w:r w:rsidR="00B540C0">
        <w:t>da gösterilmiştir.</w:t>
      </w:r>
    </w:p>
    <w:p w:rsidR="00F34BC3" w:rsidRDefault="00F34BC3">
      <w:pPr>
        <w:pStyle w:val="GvdeMetni"/>
        <w:spacing w:before="5"/>
      </w:pPr>
    </w:p>
    <w:p w:rsidR="00F34BC3" w:rsidRDefault="00B540C0">
      <w:pPr>
        <w:pStyle w:val="Balk11"/>
        <w:spacing w:after="2"/>
        <w:ind w:left="816"/>
      </w:pPr>
      <w:r>
        <w:t>Tablo-6 Bütçe Gerçekleşmeleri</w:t>
      </w:r>
    </w:p>
    <w:tbl>
      <w:tblPr>
        <w:tblStyle w:val="TableNormal"/>
        <w:tblW w:w="0" w:type="auto"/>
        <w:tblInd w:w="13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541"/>
        <w:gridCol w:w="2141"/>
        <w:gridCol w:w="2141"/>
        <w:gridCol w:w="1514"/>
      </w:tblGrid>
      <w:tr w:rsidR="00F34BC3">
        <w:trPr>
          <w:trHeight w:val="225"/>
        </w:trPr>
        <w:tc>
          <w:tcPr>
            <w:tcW w:w="8337" w:type="dxa"/>
            <w:gridSpan w:val="4"/>
            <w:tcBorders>
              <w:left w:val="single" w:sz="8" w:space="0" w:color="000000"/>
              <w:right w:val="single" w:sz="8" w:space="0" w:color="000000"/>
            </w:tcBorders>
            <w:shd w:val="clear" w:color="auto" w:fill="74C6D7"/>
          </w:tcPr>
          <w:p w:rsidR="00F34BC3" w:rsidRDefault="00E32BBD" w:rsidP="006D2FBC">
            <w:pPr>
              <w:pStyle w:val="TableParagraph"/>
              <w:spacing w:before="14" w:line="192" w:lineRule="exact"/>
              <w:ind w:left="94" w:right="0"/>
              <w:jc w:val="center"/>
              <w:rPr>
                <w:rFonts w:ascii="Times New Roman" w:hAnsi="Times New Roman"/>
                <w:sz w:val="18"/>
              </w:rPr>
            </w:pPr>
            <w:r>
              <w:rPr>
                <w:rFonts w:ascii="Times New Roman" w:hAnsi="Times New Roman"/>
                <w:w w:val="155"/>
                <w:sz w:val="18"/>
              </w:rPr>
              <w:t>2020-2021</w:t>
            </w:r>
            <w:r w:rsidR="00B540C0">
              <w:rPr>
                <w:rFonts w:ascii="Times New Roman" w:hAnsi="Times New Roman"/>
                <w:w w:val="155"/>
                <w:sz w:val="18"/>
              </w:rPr>
              <w:t xml:space="preserve"> </w:t>
            </w:r>
            <w:r w:rsidR="00B540C0">
              <w:rPr>
                <w:rFonts w:ascii="Times New Roman" w:hAnsi="Times New Roman"/>
                <w:spacing w:val="-8"/>
                <w:w w:val="155"/>
                <w:sz w:val="18"/>
              </w:rPr>
              <w:t xml:space="preserve">YILI </w:t>
            </w:r>
            <w:r w:rsidR="00B540C0">
              <w:rPr>
                <w:rFonts w:ascii="Times New Roman" w:hAnsi="Times New Roman"/>
                <w:w w:val="155"/>
                <w:sz w:val="18"/>
              </w:rPr>
              <w:t xml:space="preserve">OCAK - </w:t>
            </w:r>
            <w:r w:rsidR="00B540C0">
              <w:rPr>
                <w:rFonts w:ascii="Times New Roman" w:hAnsi="Times New Roman"/>
                <w:spacing w:val="-10"/>
                <w:w w:val="155"/>
                <w:sz w:val="18"/>
              </w:rPr>
              <w:t xml:space="preserve">HAZİRAN </w:t>
            </w:r>
            <w:r w:rsidR="00B540C0">
              <w:rPr>
                <w:rFonts w:ascii="Times New Roman" w:hAnsi="Times New Roman"/>
                <w:spacing w:val="-3"/>
                <w:w w:val="155"/>
                <w:sz w:val="18"/>
              </w:rPr>
              <w:t xml:space="preserve">DÖNEMİ </w:t>
            </w:r>
            <w:r w:rsidR="00B540C0">
              <w:rPr>
                <w:rFonts w:ascii="Times New Roman" w:hAnsi="Times New Roman"/>
                <w:spacing w:val="-7"/>
                <w:w w:val="155"/>
                <w:sz w:val="18"/>
              </w:rPr>
              <w:t xml:space="preserve">BÜTÇE </w:t>
            </w:r>
            <w:r w:rsidR="00B540C0">
              <w:rPr>
                <w:rFonts w:ascii="Times New Roman" w:hAnsi="Times New Roman"/>
                <w:spacing w:val="-9"/>
                <w:w w:val="155"/>
                <w:sz w:val="18"/>
              </w:rPr>
              <w:t>GERÇEKLEŞMELERİ</w:t>
            </w:r>
          </w:p>
        </w:tc>
      </w:tr>
      <w:tr w:rsidR="00F34BC3">
        <w:trPr>
          <w:trHeight w:val="707"/>
        </w:trPr>
        <w:tc>
          <w:tcPr>
            <w:tcW w:w="2541" w:type="dxa"/>
            <w:tcBorders>
              <w:left w:val="single" w:sz="8" w:space="0" w:color="000000"/>
              <w:right w:val="single" w:sz="8" w:space="0" w:color="000000"/>
            </w:tcBorders>
            <w:shd w:val="clear" w:color="auto" w:fill="74C6D7"/>
          </w:tcPr>
          <w:p w:rsidR="00F34BC3" w:rsidRDefault="00F34BC3">
            <w:pPr>
              <w:pStyle w:val="TableParagraph"/>
              <w:spacing w:before="0"/>
              <w:ind w:right="0"/>
              <w:jc w:val="left"/>
              <w:rPr>
                <w:rFonts w:ascii="Times New Roman"/>
                <w:sz w:val="24"/>
              </w:rPr>
            </w:pPr>
          </w:p>
        </w:tc>
        <w:tc>
          <w:tcPr>
            <w:tcW w:w="2141" w:type="dxa"/>
            <w:tcBorders>
              <w:left w:val="single" w:sz="8" w:space="0" w:color="000000"/>
              <w:right w:val="single" w:sz="8" w:space="0" w:color="000000"/>
            </w:tcBorders>
            <w:shd w:val="clear" w:color="auto" w:fill="74C6D7"/>
          </w:tcPr>
          <w:p w:rsidR="00F34BC3" w:rsidRDefault="00F34BC3">
            <w:pPr>
              <w:pStyle w:val="TableParagraph"/>
              <w:spacing w:before="1"/>
              <w:ind w:right="0"/>
              <w:jc w:val="left"/>
              <w:rPr>
                <w:rFonts w:ascii="Times New Roman"/>
                <w:b/>
              </w:rPr>
            </w:pPr>
          </w:p>
          <w:p w:rsidR="00F34BC3" w:rsidRDefault="00D0302D">
            <w:pPr>
              <w:pStyle w:val="TableParagraph"/>
              <w:spacing w:before="0"/>
              <w:ind w:left="770" w:right="752"/>
              <w:jc w:val="center"/>
              <w:rPr>
                <w:rFonts w:ascii="Times New Roman"/>
                <w:sz w:val="18"/>
              </w:rPr>
            </w:pPr>
            <w:r>
              <w:rPr>
                <w:rFonts w:ascii="Times New Roman"/>
                <w:w w:val="155"/>
                <w:sz w:val="18"/>
              </w:rPr>
              <w:t>2020</w:t>
            </w:r>
          </w:p>
        </w:tc>
        <w:tc>
          <w:tcPr>
            <w:tcW w:w="2141" w:type="dxa"/>
            <w:tcBorders>
              <w:left w:val="single" w:sz="8" w:space="0" w:color="000000"/>
              <w:right w:val="single" w:sz="8" w:space="0" w:color="000000"/>
            </w:tcBorders>
            <w:shd w:val="clear" w:color="auto" w:fill="74C6D7"/>
          </w:tcPr>
          <w:p w:rsidR="00F34BC3" w:rsidRDefault="00F34BC3">
            <w:pPr>
              <w:pStyle w:val="TableParagraph"/>
              <w:spacing w:before="1"/>
              <w:ind w:right="0"/>
              <w:jc w:val="left"/>
              <w:rPr>
                <w:rFonts w:ascii="Times New Roman"/>
                <w:b/>
              </w:rPr>
            </w:pPr>
          </w:p>
          <w:p w:rsidR="00F34BC3" w:rsidRDefault="00B540C0" w:rsidP="00D0302D">
            <w:pPr>
              <w:pStyle w:val="TableParagraph"/>
              <w:spacing w:before="0"/>
              <w:ind w:left="770" w:right="752"/>
              <w:jc w:val="center"/>
              <w:rPr>
                <w:rFonts w:ascii="Times New Roman"/>
                <w:sz w:val="18"/>
              </w:rPr>
            </w:pPr>
            <w:r>
              <w:rPr>
                <w:rFonts w:ascii="Times New Roman"/>
                <w:w w:val="155"/>
                <w:sz w:val="18"/>
              </w:rPr>
              <w:t>20</w:t>
            </w:r>
            <w:r w:rsidR="00D0302D">
              <w:rPr>
                <w:rFonts w:ascii="Times New Roman"/>
                <w:w w:val="155"/>
                <w:sz w:val="18"/>
              </w:rPr>
              <w:t>21</w:t>
            </w:r>
          </w:p>
        </w:tc>
        <w:tc>
          <w:tcPr>
            <w:tcW w:w="1514" w:type="dxa"/>
            <w:tcBorders>
              <w:left w:val="single" w:sz="8" w:space="0" w:color="000000"/>
              <w:right w:val="single" w:sz="8" w:space="0" w:color="000000"/>
            </w:tcBorders>
            <w:shd w:val="clear" w:color="auto" w:fill="74C6D7"/>
          </w:tcPr>
          <w:p w:rsidR="00F34BC3" w:rsidRDefault="00B540C0">
            <w:pPr>
              <w:pStyle w:val="TableParagraph"/>
              <w:spacing w:before="25" w:line="266" w:lineRule="auto"/>
              <w:ind w:left="61" w:right="56"/>
              <w:jc w:val="center"/>
              <w:rPr>
                <w:rFonts w:ascii="Times New Roman" w:hAnsi="Times New Roman"/>
                <w:sz w:val="18"/>
              </w:rPr>
            </w:pPr>
            <w:r>
              <w:rPr>
                <w:rFonts w:ascii="Times New Roman" w:hAnsi="Times New Roman"/>
                <w:spacing w:val="-11"/>
                <w:w w:val="155"/>
                <w:sz w:val="18"/>
              </w:rPr>
              <w:t xml:space="preserve">Artış </w:t>
            </w:r>
            <w:r>
              <w:rPr>
                <w:rFonts w:ascii="Times New Roman" w:hAnsi="Times New Roman"/>
                <w:w w:val="155"/>
                <w:sz w:val="18"/>
              </w:rPr>
              <w:t xml:space="preserve">- </w:t>
            </w:r>
            <w:r>
              <w:rPr>
                <w:rFonts w:ascii="Times New Roman" w:hAnsi="Times New Roman"/>
                <w:spacing w:val="-17"/>
                <w:w w:val="155"/>
                <w:sz w:val="18"/>
              </w:rPr>
              <w:t xml:space="preserve">Azalış </w:t>
            </w:r>
            <w:r>
              <w:rPr>
                <w:rFonts w:ascii="Times New Roman" w:hAnsi="Times New Roman"/>
                <w:spacing w:val="-5"/>
                <w:w w:val="155"/>
                <w:sz w:val="18"/>
              </w:rPr>
              <w:t>Oranı</w:t>
            </w:r>
          </w:p>
          <w:p w:rsidR="00F34BC3" w:rsidRDefault="00B540C0">
            <w:pPr>
              <w:pStyle w:val="TableParagraph"/>
              <w:spacing w:before="10" w:line="192" w:lineRule="exact"/>
              <w:ind w:left="6" w:right="0"/>
              <w:jc w:val="center"/>
              <w:rPr>
                <w:rFonts w:ascii="Times New Roman"/>
                <w:sz w:val="18"/>
              </w:rPr>
            </w:pPr>
            <w:r>
              <w:rPr>
                <w:rFonts w:ascii="Times New Roman"/>
                <w:w w:val="155"/>
                <w:sz w:val="18"/>
              </w:rPr>
              <w:t>%</w:t>
            </w:r>
          </w:p>
        </w:tc>
      </w:tr>
      <w:tr w:rsidR="00F34BC3">
        <w:trPr>
          <w:trHeight w:val="225"/>
        </w:trPr>
        <w:tc>
          <w:tcPr>
            <w:tcW w:w="2541" w:type="dxa"/>
            <w:tcBorders>
              <w:left w:val="single" w:sz="8" w:space="0" w:color="000000"/>
              <w:right w:val="single" w:sz="8" w:space="0" w:color="000000"/>
            </w:tcBorders>
            <w:shd w:val="clear" w:color="auto" w:fill="74C6D7"/>
          </w:tcPr>
          <w:p w:rsidR="00F34BC3" w:rsidRDefault="00B540C0">
            <w:pPr>
              <w:pStyle w:val="TableParagraph"/>
              <w:spacing w:before="14" w:line="192" w:lineRule="exact"/>
              <w:ind w:left="42" w:right="0"/>
              <w:jc w:val="left"/>
              <w:rPr>
                <w:rFonts w:ascii="Times New Roman" w:hAnsi="Times New Roman"/>
                <w:sz w:val="18"/>
              </w:rPr>
            </w:pPr>
            <w:r>
              <w:rPr>
                <w:rFonts w:ascii="Times New Roman" w:hAnsi="Times New Roman"/>
                <w:w w:val="155"/>
                <w:sz w:val="18"/>
              </w:rPr>
              <w:t>Bütçe Geliri</w:t>
            </w:r>
          </w:p>
        </w:tc>
        <w:tc>
          <w:tcPr>
            <w:tcW w:w="2141" w:type="dxa"/>
            <w:tcBorders>
              <w:left w:val="single" w:sz="8" w:space="0" w:color="000000"/>
              <w:right w:val="single" w:sz="8" w:space="0" w:color="000000"/>
            </w:tcBorders>
          </w:tcPr>
          <w:p w:rsidR="00F34BC3" w:rsidRPr="00823D14" w:rsidRDefault="00E32BBD">
            <w:pPr>
              <w:pStyle w:val="TableParagraph"/>
              <w:spacing w:before="14" w:line="192" w:lineRule="exact"/>
              <w:ind w:right="20"/>
              <w:rPr>
                <w:rFonts w:ascii="Times New Roman"/>
                <w:sz w:val="20"/>
                <w:szCs w:val="20"/>
              </w:rPr>
            </w:pPr>
            <w:r w:rsidRPr="00E32BBD">
              <w:rPr>
                <w:rFonts w:ascii="Times New Roman"/>
                <w:sz w:val="20"/>
                <w:szCs w:val="20"/>
              </w:rPr>
              <w:t>73.940.248</w:t>
            </w:r>
          </w:p>
        </w:tc>
        <w:tc>
          <w:tcPr>
            <w:tcW w:w="2141" w:type="dxa"/>
            <w:tcBorders>
              <w:left w:val="single" w:sz="8" w:space="0" w:color="000000"/>
              <w:right w:val="single" w:sz="8" w:space="0" w:color="000000"/>
            </w:tcBorders>
          </w:tcPr>
          <w:p w:rsidR="00F34BC3" w:rsidRPr="00823D14" w:rsidRDefault="00E32BBD" w:rsidP="00823D14">
            <w:pPr>
              <w:pStyle w:val="TableParagraph"/>
              <w:spacing w:before="13" w:line="192" w:lineRule="exact"/>
              <w:ind w:right="20"/>
              <w:rPr>
                <w:rFonts w:ascii="Times New Roman"/>
                <w:sz w:val="20"/>
                <w:szCs w:val="20"/>
              </w:rPr>
            </w:pPr>
            <w:r w:rsidRPr="00E32BBD">
              <w:rPr>
                <w:rFonts w:ascii="Times New Roman"/>
                <w:sz w:val="20"/>
                <w:szCs w:val="20"/>
              </w:rPr>
              <w:t>95.573.054</w:t>
            </w:r>
          </w:p>
        </w:tc>
        <w:tc>
          <w:tcPr>
            <w:tcW w:w="1514" w:type="dxa"/>
            <w:tcBorders>
              <w:left w:val="single" w:sz="8" w:space="0" w:color="000000"/>
              <w:right w:val="single" w:sz="8" w:space="0" w:color="000000"/>
            </w:tcBorders>
          </w:tcPr>
          <w:p w:rsidR="00F34BC3" w:rsidRPr="00823D14" w:rsidRDefault="00E32BBD">
            <w:pPr>
              <w:pStyle w:val="TableParagraph"/>
              <w:spacing w:before="14" w:line="192" w:lineRule="exact"/>
              <w:ind w:right="21"/>
              <w:rPr>
                <w:rFonts w:ascii="Times New Roman"/>
                <w:sz w:val="20"/>
                <w:szCs w:val="20"/>
              </w:rPr>
            </w:pPr>
            <w:r w:rsidRPr="00E32BBD">
              <w:rPr>
                <w:rFonts w:ascii="Times New Roman"/>
                <w:w w:val="155"/>
                <w:sz w:val="20"/>
                <w:szCs w:val="20"/>
              </w:rPr>
              <w:t>29,26</w:t>
            </w:r>
          </w:p>
        </w:tc>
      </w:tr>
      <w:tr w:rsidR="00F34BC3">
        <w:trPr>
          <w:trHeight w:val="225"/>
        </w:trPr>
        <w:tc>
          <w:tcPr>
            <w:tcW w:w="2541" w:type="dxa"/>
            <w:tcBorders>
              <w:left w:val="single" w:sz="8" w:space="0" w:color="000000"/>
              <w:right w:val="single" w:sz="8" w:space="0" w:color="000000"/>
            </w:tcBorders>
            <w:shd w:val="clear" w:color="auto" w:fill="74C6D7"/>
          </w:tcPr>
          <w:p w:rsidR="00F34BC3" w:rsidRDefault="00B540C0">
            <w:pPr>
              <w:pStyle w:val="TableParagraph"/>
              <w:spacing w:before="13" w:line="192" w:lineRule="exact"/>
              <w:ind w:left="42" w:right="0"/>
              <w:jc w:val="left"/>
              <w:rPr>
                <w:rFonts w:ascii="Times New Roman" w:hAnsi="Times New Roman"/>
                <w:sz w:val="18"/>
              </w:rPr>
            </w:pPr>
            <w:r>
              <w:rPr>
                <w:rFonts w:ascii="Times New Roman" w:hAnsi="Times New Roman"/>
                <w:w w:val="155"/>
                <w:sz w:val="18"/>
              </w:rPr>
              <w:t>Bütçe Gideri</w:t>
            </w:r>
          </w:p>
        </w:tc>
        <w:tc>
          <w:tcPr>
            <w:tcW w:w="2141" w:type="dxa"/>
            <w:tcBorders>
              <w:left w:val="single" w:sz="8" w:space="0" w:color="000000"/>
              <w:right w:val="single" w:sz="8" w:space="0" w:color="000000"/>
            </w:tcBorders>
          </w:tcPr>
          <w:p w:rsidR="00F34BC3" w:rsidRPr="00823D14" w:rsidRDefault="00E32BBD">
            <w:pPr>
              <w:pStyle w:val="TableParagraph"/>
              <w:spacing w:before="13" w:line="192" w:lineRule="exact"/>
              <w:ind w:right="20"/>
              <w:rPr>
                <w:rFonts w:ascii="Times New Roman" w:hAnsi="Times New Roman" w:cs="Times New Roman"/>
                <w:sz w:val="20"/>
                <w:szCs w:val="20"/>
              </w:rPr>
            </w:pPr>
            <w:r w:rsidRPr="00E32BBD">
              <w:rPr>
                <w:rFonts w:ascii="Times New Roman" w:hAnsi="Times New Roman" w:cs="Times New Roman"/>
                <w:bCs/>
                <w:sz w:val="20"/>
                <w:szCs w:val="20"/>
              </w:rPr>
              <w:t>47.875.237</w:t>
            </w:r>
          </w:p>
        </w:tc>
        <w:tc>
          <w:tcPr>
            <w:tcW w:w="2141" w:type="dxa"/>
            <w:tcBorders>
              <w:left w:val="single" w:sz="8" w:space="0" w:color="000000"/>
              <w:right w:val="single" w:sz="8" w:space="0" w:color="000000"/>
            </w:tcBorders>
          </w:tcPr>
          <w:p w:rsidR="00F34BC3" w:rsidRPr="00823D14" w:rsidRDefault="00E32BBD">
            <w:pPr>
              <w:pStyle w:val="TableParagraph"/>
              <w:spacing w:before="13" w:line="192" w:lineRule="exact"/>
              <w:ind w:right="20"/>
              <w:rPr>
                <w:rFonts w:ascii="Times New Roman"/>
                <w:sz w:val="20"/>
                <w:szCs w:val="20"/>
              </w:rPr>
            </w:pPr>
            <w:r w:rsidRPr="00E32BBD">
              <w:rPr>
                <w:rFonts w:ascii="Times New Roman"/>
                <w:sz w:val="20"/>
                <w:szCs w:val="20"/>
              </w:rPr>
              <w:t>61.815.696</w:t>
            </w:r>
          </w:p>
        </w:tc>
        <w:tc>
          <w:tcPr>
            <w:tcW w:w="1514" w:type="dxa"/>
            <w:tcBorders>
              <w:left w:val="single" w:sz="8" w:space="0" w:color="000000"/>
              <w:right w:val="single" w:sz="8" w:space="0" w:color="000000"/>
            </w:tcBorders>
          </w:tcPr>
          <w:p w:rsidR="00F34BC3" w:rsidRPr="00823D14" w:rsidRDefault="00E32BBD">
            <w:pPr>
              <w:pStyle w:val="TableParagraph"/>
              <w:spacing w:before="13" w:line="192" w:lineRule="exact"/>
              <w:ind w:right="21"/>
              <w:rPr>
                <w:rFonts w:ascii="Times New Roman"/>
                <w:sz w:val="20"/>
                <w:szCs w:val="20"/>
              </w:rPr>
            </w:pPr>
            <w:r w:rsidRPr="00E32BBD">
              <w:rPr>
                <w:rFonts w:ascii="Times New Roman"/>
                <w:w w:val="155"/>
                <w:sz w:val="20"/>
                <w:szCs w:val="20"/>
              </w:rPr>
              <w:t>29,12</w:t>
            </w:r>
          </w:p>
        </w:tc>
      </w:tr>
      <w:tr w:rsidR="00F34BC3">
        <w:trPr>
          <w:trHeight w:val="225"/>
        </w:trPr>
        <w:tc>
          <w:tcPr>
            <w:tcW w:w="2541" w:type="dxa"/>
            <w:tcBorders>
              <w:left w:val="single" w:sz="8" w:space="0" w:color="000000"/>
              <w:right w:val="single" w:sz="8" w:space="0" w:color="000000"/>
            </w:tcBorders>
            <w:shd w:val="clear" w:color="auto" w:fill="74C6D7"/>
          </w:tcPr>
          <w:p w:rsidR="00F34BC3" w:rsidRDefault="00B540C0">
            <w:pPr>
              <w:pStyle w:val="TableParagraph"/>
              <w:spacing w:before="13" w:line="192" w:lineRule="exact"/>
              <w:ind w:left="42" w:right="0"/>
              <w:jc w:val="left"/>
              <w:rPr>
                <w:rFonts w:ascii="Times New Roman" w:hAnsi="Times New Roman"/>
                <w:sz w:val="18"/>
              </w:rPr>
            </w:pPr>
            <w:r>
              <w:rPr>
                <w:rFonts w:ascii="Times New Roman" w:hAnsi="Times New Roman"/>
                <w:w w:val="155"/>
                <w:sz w:val="18"/>
              </w:rPr>
              <w:t>Bütçe Dengesi</w:t>
            </w:r>
          </w:p>
        </w:tc>
        <w:tc>
          <w:tcPr>
            <w:tcW w:w="2141" w:type="dxa"/>
            <w:tcBorders>
              <w:left w:val="single" w:sz="8" w:space="0" w:color="000000"/>
              <w:right w:val="single" w:sz="8" w:space="0" w:color="000000"/>
            </w:tcBorders>
          </w:tcPr>
          <w:p w:rsidR="00F34BC3" w:rsidRPr="00823D14" w:rsidRDefault="00E32BBD">
            <w:pPr>
              <w:pStyle w:val="TableParagraph"/>
              <w:spacing w:before="13" w:line="192" w:lineRule="exact"/>
              <w:ind w:right="20"/>
              <w:rPr>
                <w:rFonts w:ascii="Times New Roman"/>
                <w:sz w:val="20"/>
                <w:szCs w:val="20"/>
              </w:rPr>
            </w:pPr>
            <w:r>
              <w:rPr>
                <w:rFonts w:ascii="Times New Roman"/>
                <w:sz w:val="20"/>
                <w:szCs w:val="20"/>
              </w:rPr>
              <w:t>26.065.011</w:t>
            </w:r>
          </w:p>
        </w:tc>
        <w:tc>
          <w:tcPr>
            <w:tcW w:w="2141" w:type="dxa"/>
            <w:tcBorders>
              <w:left w:val="single" w:sz="8" w:space="0" w:color="000000"/>
              <w:right w:val="single" w:sz="8" w:space="0" w:color="000000"/>
            </w:tcBorders>
          </w:tcPr>
          <w:p w:rsidR="00F34BC3" w:rsidRPr="00823D14" w:rsidRDefault="00E32BBD">
            <w:pPr>
              <w:pStyle w:val="TableParagraph"/>
              <w:spacing w:before="13" w:line="192" w:lineRule="exact"/>
              <w:ind w:right="20"/>
              <w:rPr>
                <w:rFonts w:ascii="Times New Roman"/>
                <w:sz w:val="20"/>
                <w:szCs w:val="20"/>
              </w:rPr>
            </w:pPr>
            <w:r>
              <w:rPr>
                <w:rFonts w:ascii="Times New Roman"/>
                <w:sz w:val="20"/>
                <w:szCs w:val="20"/>
              </w:rPr>
              <w:t>33.757.358</w:t>
            </w:r>
          </w:p>
        </w:tc>
        <w:tc>
          <w:tcPr>
            <w:tcW w:w="1514" w:type="dxa"/>
            <w:tcBorders>
              <w:left w:val="single" w:sz="8" w:space="0" w:color="000000"/>
              <w:right w:val="single" w:sz="8" w:space="0" w:color="000000"/>
            </w:tcBorders>
          </w:tcPr>
          <w:p w:rsidR="00F34BC3" w:rsidRPr="00823D14" w:rsidRDefault="00F34BC3">
            <w:pPr>
              <w:pStyle w:val="TableParagraph"/>
              <w:spacing w:before="0"/>
              <w:ind w:right="0"/>
              <w:jc w:val="left"/>
              <w:rPr>
                <w:rFonts w:ascii="Times New Roman"/>
                <w:sz w:val="20"/>
                <w:szCs w:val="20"/>
              </w:rPr>
            </w:pPr>
          </w:p>
        </w:tc>
      </w:tr>
    </w:tbl>
    <w:p w:rsidR="00F34BC3" w:rsidRDefault="00F34BC3">
      <w:pPr>
        <w:pStyle w:val="GvdeMetni"/>
        <w:rPr>
          <w:b/>
          <w:sz w:val="26"/>
        </w:rPr>
      </w:pPr>
    </w:p>
    <w:p w:rsidR="00F34BC3" w:rsidRDefault="00F34BC3">
      <w:pPr>
        <w:pStyle w:val="GvdeMetni"/>
        <w:spacing w:before="5"/>
        <w:rPr>
          <w:b/>
          <w:sz w:val="21"/>
        </w:rPr>
      </w:pPr>
    </w:p>
    <w:p w:rsidR="00F34BC3" w:rsidRDefault="00F34BC3">
      <w:pPr>
        <w:sectPr w:rsidR="00F34BC3">
          <w:pgSz w:w="11910" w:h="16840"/>
          <w:pgMar w:top="1380" w:right="440" w:bottom="860" w:left="600" w:header="719" w:footer="667" w:gutter="0"/>
          <w:cols w:space="708"/>
        </w:sectPr>
      </w:pPr>
    </w:p>
    <w:p w:rsidR="00F34BC3" w:rsidRDefault="00F34BC3">
      <w:pPr>
        <w:pStyle w:val="GvdeMetni"/>
        <w:rPr>
          <w:sz w:val="20"/>
        </w:rPr>
      </w:pPr>
    </w:p>
    <w:p w:rsidR="00F34BC3" w:rsidRDefault="00F34BC3">
      <w:pPr>
        <w:pStyle w:val="GvdeMetni"/>
        <w:rPr>
          <w:sz w:val="20"/>
        </w:rPr>
      </w:pPr>
    </w:p>
    <w:p w:rsidR="00F34BC3" w:rsidRDefault="00F34BC3">
      <w:pPr>
        <w:pStyle w:val="GvdeMetni"/>
        <w:spacing w:before="7"/>
        <w:rPr>
          <w:sz w:val="25"/>
        </w:rPr>
      </w:pPr>
    </w:p>
    <w:p w:rsidR="00F34BC3" w:rsidRDefault="00F34BC3">
      <w:pPr>
        <w:pStyle w:val="GvdeMetni"/>
        <w:ind w:left="666"/>
        <w:rPr>
          <w:sz w:val="20"/>
        </w:rPr>
      </w:pPr>
    </w:p>
    <w:p w:rsidR="00F34BC3" w:rsidRDefault="00B540C0">
      <w:pPr>
        <w:spacing w:before="226" w:line="274" w:lineRule="exact"/>
        <w:ind w:left="1524"/>
        <w:rPr>
          <w:b/>
          <w:sz w:val="24"/>
        </w:rPr>
      </w:pPr>
      <w:r>
        <w:rPr>
          <w:b/>
          <w:sz w:val="24"/>
        </w:rPr>
        <w:t>D- FİNANSMAN</w:t>
      </w:r>
    </w:p>
    <w:p w:rsidR="00F34BC3" w:rsidRDefault="00B540C0">
      <w:pPr>
        <w:pStyle w:val="GvdeMetni"/>
        <w:ind w:left="816" w:right="980"/>
        <w:jc w:val="both"/>
      </w:pPr>
      <w:r>
        <w:t>Üniversitemiz, 5018 sayılı Kamu Mali Yönetimi ve Kontrol Kanunu hükümleri doğrultusunda giderlerini, yıl içinde elde edilen öz gelirler ve hazineden alınan yardımlar ile finanse etmektedir.</w:t>
      </w:r>
    </w:p>
    <w:p w:rsidR="00F34BC3" w:rsidRDefault="00F34BC3">
      <w:pPr>
        <w:pStyle w:val="GvdeMetni"/>
        <w:rPr>
          <w:sz w:val="26"/>
        </w:rPr>
      </w:pPr>
    </w:p>
    <w:p w:rsidR="00F34BC3" w:rsidRDefault="00F34BC3">
      <w:pPr>
        <w:pStyle w:val="GvdeMetni"/>
        <w:spacing w:before="2"/>
        <w:rPr>
          <w:sz w:val="22"/>
        </w:rPr>
      </w:pPr>
    </w:p>
    <w:p w:rsidR="00F34BC3" w:rsidRDefault="009872A8">
      <w:pPr>
        <w:pStyle w:val="Balk11"/>
        <w:numPr>
          <w:ilvl w:val="0"/>
          <w:numId w:val="4"/>
        </w:numPr>
        <w:tabs>
          <w:tab w:val="left" w:pos="1143"/>
        </w:tabs>
        <w:spacing w:line="274" w:lineRule="exact"/>
        <w:ind w:left="1142" w:hanging="327"/>
        <w:jc w:val="both"/>
      </w:pPr>
      <w:r>
        <w:t>2021</w:t>
      </w:r>
      <w:r w:rsidR="00B540C0">
        <w:t xml:space="preserve"> OCAK-HAZİRAN DÖNEMİNDE YÜRÜTÜLEN</w:t>
      </w:r>
      <w:r w:rsidR="00B540C0">
        <w:rPr>
          <w:spacing w:val="-5"/>
        </w:rPr>
        <w:t xml:space="preserve"> </w:t>
      </w:r>
      <w:r w:rsidR="00B540C0">
        <w:t>FAALİYETLER</w:t>
      </w:r>
    </w:p>
    <w:p w:rsidR="00F34BC3" w:rsidRDefault="00B540C0">
      <w:pPr>
        <w:pStyle w:val="GvdeMetni"/>
        <w:spacing w:line="274" w:lineRule="exact"/>
        <w:ind w:left="816"/>
      </w:pPr>
      <w:r>
        <w:t>Üniversitemizde;</w:t>
      </w:r>
    </w:p>
    <w:p w:rsidR="00F34BC3" w:rsidRDefault="009872A8">
      <w:pPr>
        <w:pStyle w:val="ListeParagraf"/>
        <w:numPr>
          <w:ilvl w:val="2"/>
          <w:numId w:val="2"/>
        </w:numPr>
        <w:tabs>
          <w:tab w:val="left" w:pos="1536"/>
          <w:tab w:val="left" w:pos="1537"/>
        </w:tabs>
        <w:spacing w:before="2" w:line="293" w:lineRule="exact"/>
        <w:ind w:hanging="361"/>
        <w:rPr>
          <w:sz w:val="24"/>
        </w:rPr>
      </w:pPr>
      <w:r>
        <w:rPr>
          <w:sz w:val="24"/>
        </w:rPr>
        <w:t>2021</w:t>
      </w:r>
      <w:r w:rsidR="00B540C0">
        <w:rPr>
          <w:sz w:val="24"/>
        </w:rPr>
        <w:t xml:space="preserve"> Yılı Merkezi Yönetim Bütçe Kanunu ve İlgili Diğer</w:t>
      </w:r>
      <w:r w:rsidR="00B540C0">
        <w:rPr>
          <w:spacing w:val="-5"/>
          <w:sz w:val="24"/>
        </w:rPr>
        <w:t xml:space="preserve"> </w:t>
      </w:r>
      <w:r w:rsidR="00B540C0">
        <w:rPr>
          <w:sz w:val="24"/>
        </w:rPr>
        <w:t>Mevzuat,</w:t>
      </w:r>
    </w:p>
    <w:p w:rsidR="00F34BC3" w:rsidRDefault="00B540C0">
      <w:pPr>
        <w:pStyle w:val="ListeParagraf"/>
        <w:numPr>
          <w:ilvl w:val="2"/>
          <w:numId w:val="2"/>
        </w:numPr>
        <w:tabs>
          <w:tab w:val="left" w:pos="1536"/>
          <w:tab w:val="left" w:pos="1537"/>
        </w:tabs>
        <w:spacing w:line="293" w:lineRule="exact"/>
        <w:ind w:hanging="361"/>
        <w:rPr>
          <w:sz w:val="24"/>
        </w:rPr>
      </w:pPr>
      <w:r>
        <w:rPr>
          <w:sz w:val="24"/>
        </w:rPr>
        <w:t>Üniversite İlgili Mevzuatları</w:t>
      </w:r>
    </w:p>
    <w:p w:rsidR="00F34BC3" w:rsidRDefault="00B540C0">
      <w:pPr>
        <w:pStyle w:val="GvdeMetni"/>
        <w:spacing w:line="276" w:lineRule="exact"/>
        <w:ind w:left="816"/>
      </w:pPr>
      <w:r>
        <w:t>Hükümlerine göre giderler gerçekleştirilmekte ve gelirler tahsil edilmektedir.</w:t>
      </w:r>
    </w:p>
    <w:p w:rsidR="00F34BC3" w:rsidRDefault="00B540C0">
      <w:pPr>
        <w:pStyle w:val="GvdeMetni"/>
        <w:spacing w:before="1"/>
        <w:ind w:left="816" w:right="976" w:firstLine="707"/>
        <w:jc w:val="both"/>
      </w:pPr>
      <w:r>
        <w:t>Personel Giderleri, Sosyal Güvenlik Kurumlarına Devlet Primi Giderleri, Mal ve Hizmet Alım Gid</w:t>
      </w:r>
      <w:r w:rsidR="009872A8">
        <w:t>erleri ve Cari Transferleri 2021</w:t>
      </w:r>
      <w:r>
        <w:t xml:space="preserve"> Yılı Merkezi Yönetim Bütçe Kanunun öngördüğü şekilde gerçekleştirilmektedir. Sermaye Giderleri ise yuka</w:t>
      </w:r>
      <w:r w:rsidR="009872A8">
        <w:t>rıda belirtilen mevzuat ile 2021</w:t>
      </w:r>
      <w:r>
        <w:t xml:space="preserve"> Yılı Yatırım Programı ile Kalkınma Bakanlığı tarafından kabul edilen projelerin gerçekleştirilmesiyle yapılmaktadır.</w:t>
      </w:r>
    </w:p>
    <w:p w:rsidR="00F34BC3" w:rsidRDefault="00524AED">
      <w:pPr>
        <w:pStyle w:val="GvdeMetni"/>
        <w:ind w:left="816" w:right="973" w:firstLine="707"/>
        <w:jc w:val="both"/>
      </w:pPr>
      <w:r>
        <w:t>Üniversitemizde 19 Profesör, 40 doçent, 153 Dr. Öğretim üyesi ve 252</w:t>
      </w:r>
      <w:r w:rsidR="00B540C0" w:rsidRPr="00627D93">
        <w:t xml:space="preserve"> diğer öğreti</w:t>
      </w:r>
      <w:r>
        <w:t>m elemanı olmak üzere toplam 464</w:t>
      </w:r>
      <w:r w:rsidR="00A40678">
        <w:t xml:space="preserve"> akademik personel, 236</w:t>
      </w:r>
      <w:r w:rsidR="00B540C0" w:rsidRPr="00627D93">
        <w:t xml:space="preserve"> idari pe</w:t>
      </w:r>
      <w:r w:rsidR="00627D93" w:rsidRPr="00627D93">
        <w:t>rsonel, 80</w:t>
      </w:r>
      <w:r w:rsidR="00B540C0" w:rsidRPr="00627D93">
        <w:t xml:space="preserve"> özel güvenlik personeli ve 76 temizlik personeli görev yapmaktadır. Söz konusu personel ile birli</w:t>
      </w:r>
      <w:r w:rsidR="00627D93" w:rsidRPr="00627D93">
        <w:t>kte üniversitemizde 8 fakülte, 1</w:t>
      </w:r>
      <w:r w:rsidR="00B540C0" w:rsidRPr="00627D93">
        <w:t xml:space="preserve"> e</w:t>
      </w:r>
      <w:r w:rsidR="00A40678">
        <w:t>nstitü, 3 meslek yüksekokulu, 13</w:t>
      </w:r>
      <w:r w:rsidR="00B540C0" w:rsidRPr="00627D93">
        <w:t xml:space="preserve"> araştırma merkezi ve 6 rektörlüğe bağlı böl</w:t>
      </w:r>
      <w:r w:rsidR="00A40678">
        <w:t xml:space="preserve">ümler olmak üzere yaklaşık </w:t>
      </w:r>
      <w:r w:rsidR="00D817EA">
        <w:t>6</w:t>
      </w:r>
      <w:r w:rsidR="00B71FA7">
        <w:t>.</w:t>
      </w:r>
      <w:r w:rsidR="00D817EA">
        <w:t>369</w:t>
      </w:r>
      <w:r w:rsidR="00B540C0" w:rsidRPr="00627D93">
        <w:t xml:space="preserve"> öğrenciye eğitim-öğretim hizmeti verilmiştir.</w:t>
      </w:r>
    </w:p>
    <w:p w:rsidR="00F34BC3" w:rsidRDefault="00FC7696">
      <w:pPr>
        <w:pStyle w:val="GvdeMetni"/>
        <w:ind w:left="816" w:right="973" w:firstLine="707"/>
        <w:jc w:val="both"/>
      </w:pPr>
      <w:r>
        <w:t>2021</w:t>
      </w:r>
      <w:r w:rsidR="00B540C0">
        <w:t xml:space="preserve"> yılı Yatırım Progr</w:t>
      </w:r>
      <w:r w:rsidR="00F72022">
        <w:t>amı kapsamında Üniversitemizde 1 sektörde 7</w:t>
      </w:r>
      <w:r w:rsidR="00B540C0">
        <w:t xml:space="preserve"> ayrı proje yürütülmektedir. Eğitim-Yükseköğretim Sektöründe 6 proje, Eğitim-Beden Eğitimi ve Sporda 1 proje yürütü</w:t>
      </w:r>
      <w:r>
        <w:t>lmektedir. Bu projeler için 2021 yılında toplam 21</w:t>
      </w:r>
      <w:r w:rsidR="00F72022">
        <w:t>.500</w:t>
      </w:r>
      <w:r w:rsidR="00B540C0">
        <w:t>.000,00 TL ödenek ayrılmış,</w:t>
      </w:r>
      <w:r>
        <w:t xml:space="preserve"> yıl içinde 53.797.000,00 TL ekleme yapılmış olup;</w:t>
      </w:r>
      <w:r w:rsidR="00B540C0">
        <w:t xml:space="preserve"> Ocak-Haziran Dönemi itibariyle </w:t>
      </w:r>
      <w:r>
        <w:t>3.968.069,66</w:t>
      </w:r>
      <w:r w:rsidR="00F72022">
        <w:t xml:space="preserve"> </w:t>
      </w:r>
      <w:r w:rsidR="00B540C0">
        <w:t>TL harcama yapılmıştır.</w:t>
      </w:r>
    </w:p>
    <w:p w:rsidR="00F34BC3" w:rsidRDefault="00F34BC3">
      <w:pPr>
        <w:jc w:val="both"/>
        <w:sectPr w:rsidR="00F34BC3">
          <w:pgSz w:w="11910" w:h="16840"/>
          <w:pgMar w:top="1380" w:right="440" w:bottom="860" w:left="600" w:header="719" w:footer="667" w:gutter="0"/>
          <w:cols w:space="708"/>
        </w:sectPr>
      </w:pPr>
    </w:p>
    <w:p w:rsidR="00F34BC3" w:rsidRDefault="00F34BC3">
      <w:pPr>
        <w:pStyle w:val="GvdeMetni"/>
        <w:rPr>
          <w:sz w:val="20"/>
        </w:rPr>
      </w:pPr>
    </w:p>
    <w:p w:rsidR="00F34BC3" w:rsidRDefault="00F34BC3">
      <w:pPr>
        <w:pStyle w:val="GvdeMetni"/>
        <w:rPr>
          <w:sz w:val="20"/>
        </w:rPr>
      </w:pPr>
    </w:p>
    <w:p w:rsidR="00F34BC3" w:rsidRDefault="00F34BC3">
      <w:pPr>
        <w:pStyle w:val="GvdeMetni"/>
        <w:spacing w:before="7"/>
        <w:rPr>
          <w:sz w:val="25"/>
        </w:rPr>
      </w:pPr>
    </w:p>
    <w:p w:rsidR="00F34BC3" w:rsidRDefault="00B540C0">
      <w:pPr>
        <w:pStyle w:val="Balk11"/>
        <w:numPr>
          <w:ilvl w:val="0"/>
          <w:numId w:val="4"/>
        </w:numPr>
        <w:tabs>
          <w:tab w:val="left" w:pos="1179"/>
        </w:tabs>
        <w:spacing w:before="90"/>
        <w:ind w:left="1178" w:hanging="363"/>
        <w:jc w:val="left"/>
      </w:pPr>
      <w:r>
        <w:t>TEMMUZ-ARALIK DÖNEMİNE İLİŞKİN BEKLENTİLER VE</w:t>
      </w:r>
      <w:r>
        <w:rPr>
          <w:spacing w:val="-11"/>
        </w:rPr>
        <w:t xml:space="preserve"> </w:t>
      </w:r>
      <w:r>
        <w:t>HEDEFLER</w:t>
      </w:r>
    </w:p>
    <w:p w:rsidR="00F34BC3" w:rsidRDefault="00F34BC3">
      <w:pPr>
        <w:pStyle w:val="GvdeMetni"/>
        <w:spacing w:before="11"/>
        <w:rPr>
          <w:b/>
          <w:sz w:val="23"/>
        </w:rPr>
      </w:pPr>
    </w:p>
    <w:p w:rsidR="00F34BC3" w:rsidRDefault="00B540C0">
      <w:pPr>
        <w:spacing w:line="274" w:lineRule="exact"/>
        <w:ind w:left="1176"/>
        <w:rPr>
          <w:b/>
          <w:sz w:val="24"/>
        </w:rPr>
      </w:pPr>
      <w:r>
        <w:rPr>
          <w:b/>
          <w:sz w:val="24"/>
        </w:rPr>
        <w:t>A- BÜTÇE GİDERLERİ</w:t>
      </w:r>
    </w:p>
    <w:p w:rsidR="00F34BC3" w:rsidRDefault="006D2FBC">
      <w:pPr>
        <w:pStyle w:val="GvdeMetni"/>
        <w:ind w:left="816" w:right="974" w:firstLine="360"/>
        <w:jc w:val="both"/>
      </w:pPr>
      <w:r>
        <w:t>Üniversitemiz 202</w:t>
      </w:r>
      <w:r w:rsidR="00C642F2">
        <w:t>1</w:t>
      </w:r>
      <w:r w:rsidR="00B540C0">
        <w:t xml:space="preserve"> yılı bütçe başlangıç ödeneği </w:t>
      </w:r>
      <w:r w:rsidR="00C642F2">
        <w:t>12</w:t>
      </w:r>
      <w:r w:rsidR="00923ACA">
        <w:t>7</w:t>
      </w:r>
      <w:r w:rsidR="00C642F2">
        <w:t>.761</w:t>
      </w:r>
      <w:r w:rsidR="00B540C0">
        <w:t xml:space="preserve">.000,00 TL’dir. İlk altı ayda bütçe giderleri </w:t>
      </w:r>
      <w:r w:rsidR="00C642F2">
        <w:t>61.815.696,00</w:t>
      </w:r>
      <w:r w:rsidR="00B540C0">
        <w:t xml:space="preserve"> TL olarak gerçekleşme göstermiş olup yılsonu itibari ile </w:t>
      </w:r>
      <w:r w:rsidR="00750F8E">
        <w:t xml:space="preserve">134.078.245,00 </w:t>
      </w:r>
      <w:r w:rsidR="00B540C0">
        <w:t xml:space="preserve">TL gider gerçekleşmesi öngörülmektedir. Giderlerin ekonomik bazda dağılımının; Personel Giderleri </w:t>
      </w:r>
      <w:r w:rsidR="00BA2BDA">
        <w:t>106.095</w:t>
      </w:r>
      <w:r>
        <w:t>.</w:t>
      </w:r>
      <w:r w:rsidR="00BA2BDA">
        <w:t>420</w:t>
      </w:r>
      <w:r w:rsidR="00B540C0">
        <w:t xml:space="preserve">,00 TL, Sosyal Güvenlik Kurumu Devlet Primi Giderleri </w:t>
      </w:r>
      <w:r w:rsidR="00BA2BDA">
        <w:t>13.359.122</w:t>
      </w:r>
      <w:r>
        <w:t>.</w:t>
      </w:r>
      <w:r w:rsidR="00B540C0">
        <w:t xml:space="preserve">00 TL, Mal ve Hizmet Alım Giderleri </w:t>
      </w:r>
      <w:r w:rsidR="00BA2BDA">
        <w:t>6</w:t>
      </w:r>
      <w:r>
        <w:t>.</w:t>
      </w:r>
      <w:r w:rsidR="00BA2BDA">
        <w:t>317</w:t>
      </w:r>
      <w:r>
        <w:t>.000</w:t>
      </w:r>
      <w:r w:rsidR="00B540C0">
        <w:t xml:space="preserve">,00 TL, Cari Transfer giderleri </w:t>
      </w:r>
      <w:r w:rsidR="00BA2BDA">
        <w:t>2.353</w:t>
      </w:r>
      <w:r w:rsidR="00B540C0">
        <w:t xml:space="preserve">.000,00 TL, Sermaye Giderleri </w:t>
      </w:r>
      <w:r w:rsidR="00BA2BDA">
        <w:t>78.697</w:t>
      </w:r>
      <w:r w:rsidR="00B540C0">
        <w:t>.000,00 TL olarak gerçekleşmesi öngörülmektedir. Üniversitemiz sermaye giderlerine ilişkin ihale işlemlerinin çoğunluğu TOKİ tarafından sonuçlandırılmış ve yapımına başlanmıştır. Ödemelerin ise ikinci altı aylık dönemde birinci altı aylık döneme göre artarak devam etmesi planlanmaktadır. Bu nedenle Sermaye giderlerine yönelik harcamalarda ikinci altı aylık dönemd</w:t>
      </w:r>
      <w:r w:rsidR="00BA2BDA">
        <w:t>e bir artış beklenmektedir. 2021</w:t>
      </w:r>
      <w:r w:rsidR="00B540C0">
        <w:t xml:space="preserve"> yılsonu bütçe gider tahminleri, analitik bütçe sınıflandırmasının ikili düzeyi esas alınarak ayrıntılı bir şekilde hazırlanmış olup EK-1’de</w:t>
      </w:r>
      <w:r w:rsidR="00B540C0">
        <w:rPr>
          <w:spacing w:val="-6"/>
        </w:rPr>
        <w:t xml:space="preserve"> </w:t>
      </w:r>
      <w:r w:rsidR="00B540C0">
        <w:t>sunulmuştur.</w:t>
      </w:r>
    </w:p>
    <w:p w:rsidR="00F34BC3" w:rsidRDefault="00F34BC3">
      <w:pPr>
        <w:pStyle w:val="GvdeMetni"/>
        <w:spacing w:before="3"/>
      </w:pPr>
    </w:p>
    <w:p w:rsidR="00F34BC3" w:rsidRDefault="00B540C0">
      <w:pPr>
        <w:pStyle w:val="Balk11"/>
        <w:spacing w:line="274" w:lineRule="exact"/>
        <w:ind w:left="1176"/>
      </w:pPr>
      <w:r>
        <w:t>B- BÜTÇE GELİRLERİ</w:t>
      </w:r>
    </w:p>
    <w:p w:rsidR="00F34BC3" w:rsidRDefault="005B4CFB">
      <w:pPr>
        <w:pStyle w:val="GvdeMetni"/>
        <w:ind w:left="816" w:right="972" w:firstLine="360"/>
        <w:jc w:val="both"/>
      </w:pPr>
      <w:r>
        <w:t>Üniversitemiz 2021</w:t>
      </w:r>
      <w:r w:rsidR="00B540C0">
        <w:t xml:space="preserve"> yılı bütçe gelirlerinde ilk altı aylık dönemde </w:t>
      </w:r>
      <w:r>
        <w:t xml:space="preserve">95.573.054,00 </w:t>
      </w:r>
      <w:r w:rsidR="00B540C0">
        <w:t xml:space="preserve">TL tutarında bir gerçekleşme meydana gelmiştir. Bununla birlikte yılsonunda </w:t>
      </w:r>
      <w:r>
        <w:t>129.264</w:t>
      </w:r>
      <w:r w:rsidR="008D04D5">
        <w:t>.000</w:t>
      </w:r>
      <w:r w:rsidR="00B540C0">
        <w:t>,00 TL gelir gerçekleşmesinin meydana gelmesi öngörülmektedir.</w:t>
      </w:r>
    </w:p>
    <w:p w:rsidR="00F34BC3" w:rsidRDefault="00B540C0">
      <w:pPr>
        <w:pStyle w:val="GvdeMetni"/>
        <w:ind w:left="816" w:right="977" w:firstLine="360"/>
        <w:jc w:val="both"/>
      </w:pPr>
      <w:r>
        <w:t xml:space="preserve">Gelirler ekonomik bazda; Teşebbüs ve Mülkiyet gelirleri </w:t>
      </w:r>
      <w:r w:rsidR="005B4CFB">
        <w:t>786</w:t>
      </w:r>
      <w:r>
        <w:t xml:space="preserve">.000,00 TL, Alınan Bağış ve Yardımlar </w:t>
      </w:r>
      <w:r w:rsidR="008D04D5">
        <w:t>1</w:t>
      </w:r>
      <w:r w:rsidR="005B4CFB">
        <w:t>25.719</w:t>
      </w:r>
      <w:r>
        <w:t xml:space="preserve">,00 TL, Diğer gelirler </w:t>
      </w:r>
      <w:r w:rsidR="005B4CFB">
        <w:t>2.759</w:t>
      </w:r>
      <w:r w:rsidR="008D04D5">
        <w:t>.000</w:t>
      </w:r>
      <w:r>
        <w:t>,00 TL olarak ger</w:t>
      </w:r>
      <w:r w:rsidR="00CE4135">
        <w:t>çekleşmesi öngörülmektedir. 2021</w:t>
      </w:r>
      <w:r>
        <w:t xml:space="preserve"> yılsonu toplam bütçe gelir tahminleri, analitik bütçe sınıflandırmasının ikili düzeyi esas alınarak ayrıntılı bir şekilde hazırlanmış olup EK-2’de sunulmuştur.</w:t>
      </w:r>
    </w:p>
    <w:p w:rsidR="00F34BC3" w:rsidRDefault="00F34BC3">
      <w:pPr>
        <w:pStyle w:val="GvdeMetni"/>
        <w:spacing w:before="3"/>
      </w:pPr>
    </w:p>
    <w:p w:rsidR="00F34BC3" w:rsidRDefault="00B540C0">
      <w:pPr>
        <w:pStyle w:val="Balk11"/>
        <w:spacing w:line="274" w:lineRule="exact"/>
        <w:ind w:left="1176"/>
      </w:pPr>
      <w:r>
        <w:t>C- FİNANSMAN</w:t>
      </w:r>
    </w:p>
    <w:p w:rsidR="00F34BC3" w:rsidRDefault="00B540C0">
      <w:pPr>
        <w:pStyle w:val="GvdeMetni"/>
        <w:ind w:left="816" w:right="974" w:firstLine="360"/>
        <w:jc w:val="both"/>
      </w:pPr>
      <w:r>
        <w:t>Üniversitemiz, 5018 sayılı Kamu Mali Yönetimi ve Kontrol Kanunu hükümleri doğrultusunda giderlerini, yıl içinde elde edilen öz gelirler ve hazineden alınan yardımlar ile finanse etmektedir.</w:t>
      </w:r>
    </w:p>
    <w:p w:rsidR="00F34BC3" w:rsidRDefault="00F34BC3">
      <w:pPr>
        <w:pStyle w:val="GvdeMetni"/>
        <w:spacing w:before="3"/>
      </w:pPr>
    </w:p>
    <w:p w:rsidR="00F34BC3" w:rsidRDefault="00B540C0">
      <w:pPr>
        <w:pStyle w:val="Balk11"/>
        <w:numPr>
          <w:ilvl w:val="0"/>
          <w:numId w:val="4"/>
        </w:numPr>
        <w:tabs>
          <w:tab w:val="left" w:pos="1524"/>
        </w:tabs>
        <w:spacing w:line="274" w:lineRule="exact"/>
        <w:ind w:left="1523" w:hanging="348"/>
        <w:jc w:val="left"/>
      </w:pPr>
      <w:r>
        <w:t>TEMMUZ-ARALIK DÖNEMİNDE YÜRÜTÜLECEK</w:t>
      </w:r>
      <w:r>
        <w:rPr>
          <w:spacing w:val="-6"/>
        </w:rPr>
        <w:t xml:space="preserve"> </w:t>
      </w:r>
      <w:r>
        <w:t>FAALİYETLER</w:t>
      </w:r>
    </w:p>
    <w:p w:rsidR="00F34BC3" w:rsidRDefault="000D6A66">
      <w:pPr>
        <w:pStyle w:val="GvdeMetni"/>
        <w:ind w:left="816" w:right="973" w:firstLine="360"/>
        <w:jc w:val="both"/>
      </w:pPr>
      <w:r>
        <w:t>2021</w:t>
      </w:r>
      <w:r w:rsidR="000B6130">
        <w:t xml:space="preserve"> yılı Yatırım Programı kapsamında Üniversitemizde 1 sektörde 7 ayrı proje yürütülmektedir. Eğitim-Yükseköğretim Sektöründe 6 proje, Eğitim-Beden Eğitimi ve Sporda 1 proje yürütü</w:t>
      </w:r>
      <w:r>
        <w:t>lmektedir. Bu projeler için 2021 yılında toplam 21</w:t>
      </w:r>
      <w:r w:rsidR="000B6130">
        <w:t xml:space="preserve">.500.000,00 TL ödenek ayrılmış, Ocak-Haziran Dönemi itibariyle </w:t>
      </w:r>
      <w:r w:rsidR="00FE28DF" w:rsidRPr="00FE28DF">
        <w:t xml:space="preserve">3.968.069,66 </w:t>
      </w:r>
      <w:r w:rsidR="000B6130">
        <w:t>TL harcama yapılmıştır</w:t>
      </w:r>
      <w:r w:rsidR="00B540C0">
        <w:t>. Temmuz-Aralık döneminde de bu projelere devam edilecek olup, Üniversitemiz diğer alanlarda hizmet vermeye devam edecektir.</w:t>
      </w:r>
    </w:p>
    <w:p w:rsidR="00F34BC3" w:rsidRDefault="00F34BC3">
      <w:pPr>
        <w:jc w:val="both"/>
        <w:sectPr w:rsidR="00F34BC3">
          <w:pgSz w:w="11910" w:h="16840"/>
          <w:pgMar w:top="1380" w:right="440" w:bottom="860" w:left="600" w:header="719" w:footer="667" w:gutter="0"/>
          <w:cols w:space="708"/>
        </w:sectPr>
      </w:pPr>
    </w:p>
    <w:p w:rsidR="00B540C0" w:rsidRDefault="006E273A" w:rsidP="00D61365">
      <w:pPr>
        <w:pStyle w:val="GvdeMetni"/>
        <w:spacing w:before="74" w:after="8"/>
      </w:pPr>
      <w:r w:rsidRPr="006E273A">
        <w:rPr>
          <w:noProof/>
          <w:lang w:bidi="ar-SA"/>
        </w:rPr>
        <w:lastRenderedPageBreak/>
        <w:drawing>
          <wp:inline distT="0" distB="0" distL="0" distR="0">
            <wp:extent cx="10310590" cy="5838825"/>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364828" cy="5869540"/>
                    </a:xfrm>
                    <a:prstGeom prst="rect">
                      <a:avLst/>
                    </a:prstGeom>
                    <a:noFill/>
                    <a:ln>
                      <a:noFill/>
                    </a:ln>
                  </pic:spPr>
                </pic:pic>
              </a:graphicData>
            </a:graphic>
          </wp:inline>
        </w:drawing>
      </w:r>
    </w:p>
    <w:p w:rsidR="00440222" w:rsidRDefault="00440222" w:rsidP="00D61365">
      <w:pPr>
        <w:pStyle w:val="GvdeMetni"/>
        <w:spacing w:before="74" w:after="8"/>
      </w:pPr>
    </w:p>
    <w:p w:rsidR="00440222" w:rsidRDefault="00440222" w:rsidP="00D61365">
      <w:pPr>
        <w:pStyle w:val="GvdeMetni"/>
        <w:spacing w:before="74" w:after="8"/>
      </w:pPr>
    </w:p>
    <w:p w:rsidR="00440222" w:rsidRDefault="00602543" w:rsidP="00D61365">
      <w:pPr>
        <w:pStyle w:val="GvdeMetni"/>
        <w:spacing w:before="74" w:after="8"/>
      </w:pPr>
      <w:r w:rsidRPr="00602543">
        <w:rPr>
          <w:noProof/>
          <w:lang w:bidi="ar-SA"/>
        </w:rPr>
        <w:lastRenderedPageBreak/>
        <w:drawing>
          <wp:inline distT="0" distB="0" distL="0" distR="0">
            <wp:extent cx="10360550" cy="1809750"/>
            <wp:effectExtent l="0" t="0" r="3175"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504289" cy="1834858"/>
                    </a:xfrm>
                    <a:prstGeom prst="rect">
                      <a:avLst/>
                    </a:prstGeom>
                    <a:noFill/>
                    <a:ln>
                      <a:noFill/>
                    </a:ln>
                  </pic:spPr>
                </pic:pic>
              </a:graphicData>
            </a:graphic>
          </wp:inline>
        </w:drawing>
      </w:r>
    </w:p>
    <w:p w:rsidR="005665E8" w:rsidRDefault="005665E8" w:rsidP="00D61365">
      <w:pPr>
        <w:pStyle w:val="GvdeMetni"/>
        <w:spacing w:before="74" w:after="8"/>
      </w:pPr>
    </w:p>
    <w:p w:rsidR="005665E8" w:rsidRDefault="005665E8" w:rsidP="00D61365">
      <w:pPr>
        <w:pStyle w:val="GvdeMetni"/>
        <w:spacing w:before="74" w:after="8"/>
      </w:pPr>
    </w:p>
    <w:p w:rsidR="005665E8" w:rsidRDefault="005665E8" w:rsidP="00D61365">
      <w:pPr>
        <w:pStyle w:val="GvdeMetni"/>
        <w:spacing w:before="74" w:after="8"/>
      </w:pPr>
    </w:p>
    <w:p w:rsidR="005665E8" w:rsidRDefault="005665E8" w:rsidP="00D61365">
      <w:pPr>
        <w:pStyle w:val="GvdeMetni"/>
        <w:spacing w:before="74" w:after="8"/>
      </w:pPr>
    </w:p>
    <w:p w:rsidR="005665E8" w:rsidRDefault="005665E8" w:rsidP="00D61365">
      <w:pPr>
        <w:pStyle w:val="GvdeMetni"/>
        <w:spacing w:before="74" w:after="8"/>
      </w:pPr>
    </w:p>
    <w:p w:rsidR="005665E8" w:rsidRDefault="005665E8" w:rsidP="00D61365">
      <w:pPr>
        <w:pStyle w:val="GvdeMetni"/>
        <w:spacing w:before="74" w:after="8"/>
      </w:pPr>
    </w:p>
    <w:p w:rsidR="005665E8" w:rsidRDefault="005665E8" w:rsidP="00D61365">
      <w:pPr>
        <w:pStyle w:val="GvdeMetni"/>
        <w:spacing w:before="74" w:after="8"/>
      </w:pPr>
    </w:p>
    <w:p w:rsidR="005665E8" w:rsidRDefault="005665E8" w:rsidP="00D61365">
      <w:pPr>
        <w:pStyle w:val="GvdeMetni"/>
        <w:spacing w:before="74" w:after="8"/>
      </w:pPr>
    </w:p>
    <w:p w:rsidR="005665E8" w:rsidRDefault="005665E8" w:rsidP="00D61365">
      <w:pPr>
        <w:pStyle w:val="GvdeMetni"/>
        <w:spacing w:before="74" w:after="8"/>
      </w:pPr>
      <w:r w:rsidRPr="005665E8">
        <w:rPr>
          <w:noProof/>
          <w:lang w:bidi="ar-SA"/>
        </w:rPr>
        <w:drawing>
          <wp:inline distT="0" distB="0" distL="0" distR="0">
            <wp:extent cx="10220960" cy="2084087"/>
            <wp:effectExtent l="0" t="0" r="889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220960" cy="2084087"/>
                    </a:xfrm>
                    <a:prstGeom prst="rect">
                      <a:avLst/>
                    </a:prstGeom>
                    <a:noFill/>
                    <a:ln>
                      <a:noFill/>
                    </a:ln>
                  </pic:spPr>
                </pic:pic>
              </a:graphicData>
            </a:graphic>
          </wp:inline>
        </w:drawing>
      </w:r>
    </w:p>
    <w:sectPr w:rsidR="005665E8" w:rsidSect="00D61365">
      <w:headerReference w:type="default" r:id="rId15"/>
      <w:footerReference w:type="default" r:id="rId16"/>
      <w:pgSz w:w="16840" w:h="11910" w:orient="landscape"/>
      <w:pgMar w:top="1040" w:right="460" w:bottom="860" w:left="284" w:header="719" w:footer="667"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68ED" w:rsidRDefault="003C68ED" w:rsidP="00F34BC3">
      <w:r>
        <w:separator/>
      </w:r>
    </w:p>
  </w:endnote>
  <w:endnote w:type="continuationSeparator" w:id="0">
    <w:p w:rsidR="003C68ED" w:rsidRDefault="003C68ED" w:rsidP="00F34B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rebuchet MS">
    <w:altName w:val="Trebuchet MS"/>
    <w:panose1 w:val="020B0603020202020204"/>
    <w:charset w:val="A2"/>
    <w:family w:val="swiss"/>
    <w:pitch w:val="variable"/>
    <w:sig w:usb0="00000287" w:usb1="00000003"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036" w:rsidRDefault="00595823">
    <w:pPr>
      <w:pStyle w:val="GvdeMetni"/>
      <w:spacing w:line="14" w:lineRule="auto"/>
      <w:rPr>
        <w:sz w:val="20"/>
      </w:rPr>
    </w:pPr>
    <w:r>
      <w:rPr>
        <w:noProof/>
        <w:lang w:bidi="ar-SA"/>
      </w:rPr>
      <mc:AlternateContent>
        <mc:Choice Requires="wps">
          <w:drawing>
            <wp:anchor distT="0" distB="0" distL="114300" distR="114300" simplePos="0" relativeHeight="239486976" behindDoc="1" locked="0" layoutInCell="1" allowOverlap="1">
              <wp:simplePos x="0" y="0"/>
              <wp:positionH relativeFrom="page">
                <wp:posOffset>5032375</wp:posOffset>
              </wp:positionH>
              <wp:positionV relativeFrom="page">
                <wp:posOffset>10129520</wp:posOffset>
              </wp:positionV>
              <wp:extent cx="1642110" cy="369570"/>
              <wp:effectExtent l="0" t="0" r="15240" b="1143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2110" cy="369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7036" w:rsidRDefault="00A47036">
                          <w:pPr>
                            <w:spacing w:before="10"/>
                            <w:ind w:right="20"/>
                            <w:jc w:val="right"/>
                            <w:rPr>
                              <w:b/>
                              <w:sz w:val="24"/>
                            </w:rPr>
                          </w:pPr>
                          <w:r>
                            <w:rPr>
                              <w:b/>
                              <w:color w:val="74C6D7"/>
                              <w:sz w:val="24"/>
                            </w:rPr>
                            <w:t>Strateji Geliştirme</w:t>
                          </w:r>
                          <w:r>
                            <w:rPr>
                              <w:b/>
                              <w:color w:val="74C6D7"/>
                              <w:spacing w:val="-12"/>
                              <w:sz w:val="24"/>
                            </w:rPr>
                            <w:t xml:space="preserve"> </w:t>
                          </w:r>
                          <w:r>
                            <w:rPr>
                              <w:b/>
                              <w:color w:val="74C6D7"/>
                              <w:sz w:val="24"/>
                            </w:rPr>
                            <w:t>Daire</w:t>
                          </w:r>
                        </w:p>
                        <w:p w:rsidR="00A47036" w:rsidRDefault="00A47036">
                          <w:pPr>
                            <w:ind w:right="18"/>
                            <w:jc w:val="right"/>
                            <w:rPr>
                              <w:b/>
                              <w:sz w:val="24"/>
                            </w:rPr>
                          </w:pPr>
                          <w:r>
                            <w:rPr>
                              <w:b/>
                              <w:color w:val="74C6D7"/>
                              <w:spacing w:val="-1"/>
                              <w:sz w:val="24"/>
                            </w:rPr>
                            <w:t>Başkanlığı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96.25pt;margin-top:797.6pt;width:129.3pt;height:29.1pt;z-index:-26382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" filled="f" stroked="f">
              <v:textbox inset="0,0,0,0">
                <w:txbxContent>
                  <w:p w:rsidR="00A47036" w:rsidRDefault="00A47036">
                    <w:pPr>
                      <w:spacing w:before="10"/>
                      <w:ind w:right="20"/>
                      <w:jc w:val="right"/>
                      <w:rPr>
                        <w:b/>
                        <w:sz w:val="24"/>
                      </w:rPr>
                    </w:pPr>
                    <w:r>
                      <w:rPr>
                        <w:b/>
                        <w:color w:val="74C6D7"/>
                        <w:sz w:val="24"/>
                      </w:rPr>
                      <w:t>Strateji Geliştirme</w:t>
                    </w:r>
                    <w:r>
                      <w:rPr>
                        <w:b/>
                        <w:color w:val="74C6D7"/>
                        <w:spacing w:val="-12"/>
                        <w:sz w:val="24"/>
                      </w:rPr>
                      <w:t xml:space="preserve"> </w:t>
                    </w:r>
                    <w:r>
                      <w:rPr>
                        <w:b/>
                        <w:color w:val="74C6D7"/>
                        <w:sz w:val="24"/>
                      </w:rPr>
                      <w:t>Daire</w:t>
                    </w:r>
                  </w:p>
                  <w:p w:rsidR="00A47036" w:rsidRDefault="00A47036">
                    <w:pPr>
                      <w:ind w:right="18"/>
                      <w:jc w:val="right"/>
                      <w:rPr>
                        <w:b/>
                        <w:sz w:val="24"/>
                      </w:rPr>
                    </w:pPr>
                    <w:r>
                      <w:rPr>
                        <w:b/>
                        <w:color w:val="74C6D7"/>
                        <w:spacing w:val="-1"/>
                        <w:sz w:val="24"/>
                      </w:rPr>
                      <w:t>Başkanlığı</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036" w:rsidRDefault="00595823">
    <w:pPr>
      <w:pStyle w:val="GvdeMetni"/>
      <w:spacing w:line="14" w:lineRule="auto"/>
      <w:rPr>
        <w:sz w:val="20"/>
      </w:rPr>
    </w:pPr>
    <w:r>
      <w:rPr>
        <w:noProof/>
        <w:lang w:bidi="ar-SA"/>
      </w:rPr>
      <mc:AlternateContent>
        <mc:Choice Requires="wps">
          <w:drawing>
            <wp:anchor distT="0" distB="0" distL="114300" distR="114300" simplePos="0" relativeHeight="239489024" behindDoc="1" locked="0" layoutInCell="1" allowOverlap="1">
              <wp:simplePos x="0" y="0"/>
              <wp:positionH relativeFrom="page">
                <wp:posOffset>8164830</wp:posOffset>
              </wp:positionH>
              <wp:positionV relativeFrom="page">
                <wp:posOffset>6997065</wp:posOffset>
              </wp:positionV>
              <wp:extent cx="1642110" cy="370205"/>
              <wp:effectExtent l="0" t="0" r="15240" b="1079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2110" cy="370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7036" w:rsidRDefault="00A47036">
                          <w:pPr>
                            <w:spacing w:before="10"/>
                            <w:ind w:right="20"/>
                            <w:jc w:val="right"/>
                            <w:rPr>
                              <w:b/>
                              <w:sz w:val="24"/>
                            </w:rPr>
                          </w:pPr>
                          <w:r>
                            <w:rPr>
                              <w:b/>
                              <w:color w:val="74C6D7"/>
                              <w:sz w:val="24"/>
                            </w:rPr>
                            <w:t>Strateji Geliştirme</w:t>
                          </w:r>
                          <w:r>
                            <w:rPr>
                              <w:b/>
                              <w:color w:val="74C6D7"/>
                              <w:spacing w:val="-12"/>
                              <w:sz w:val="24"/>
                            </w:rPr>
                            <w:t xml:space="preserve"> </w:t>
                          </w:r>
                          <w:r>
                            <w:rPr>
                              <w:b/>
                              <w:color w:val="74C6D7"/>
                              <w:sz w:val="24"/>
                            </w:rPr>
                            <w:t>Daire</w:t>
                          </w:r>
                        </w:p>
                        <w:p w:rsidR="00A47036" w:rsidRDefault="00A47036">
                          <w:pPr>
                            <w:ind w:right="18"/>
                            <w:jc w:val="right"/>
                            <w:rPr>
                              <w:b/>
                              <w:sz w:val="24"/>
                            </w:rPr>
                          </w:pPr>
                          <w:r>
                            <w:rPr>
                              <w:b/>
                              <w:color w:val="74C6D7"/>
                              <w:spacing w:val="-1"/>
                              <w:sz w:val="24"/>
                            </w:rPr>
                            <w:t>Başkanlığı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9" type="#_x0000_t202" style="position:absolute;margin-left:642.9pt;margin-top:550.95pt;width:129.3pt;height:29.15pt;z-index:-26382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" filled="f" stroked="f">
              <v:textbox inset="0,0,0,0">
                <w:txbxContent>
                  <w:p w:rsidR="00A47036" w:rsidRDefault="00A47036">
                    <w:pPr>
                      <w:spacing w:before="10"/>
                      <w:ind w:right="20"/>
                      <w:jc w:val="right"/>
                      <w:rPr>
                        <w:b/>
                        <w:sz w:val="24"/>
                      </w:rPr>
                    </w:pPr>
                    <w:r>
                      <w:rPr>
                        <w:b/>
                        <w:color w:val="74C6D7"/>
                        <w:sz w:val="24"/>
                      </w:rPr>
                      <w:t>Strateji Geliştirme</w:t>
                    </w:r>
                    <w:r>
                      <w:rPr>
                        <w:b/>
                        <w:color w:val="74C6D7"/>
                        <w:spacing w:val="-12"/>
                        <w:sz w:val="24"/>
                      </w:rPr>
                      <w:t xml:space="preserve"> </w:t>
                    </w:r>
                    <w:r>
                      <w:rPr>
                        <w:b/>
                        <w:color w:val="74C6D7"/>
                        <w:sz w:val="24"/>
                      </w:rPr>
                      <w:t>Daire</w:t>
                    </w:r>
                  </w:p>
                  <w:p w:rsidR="00A47036" w:rsidRDefault="00A47036">
                    <w:pPr>
                      <w:ind w:right="18"/>
                      <w:jc w:val="right"/>
                      <w:rPr>
                        <w:b/>
                        <w:sz w:val="24"/>
                      </w:rPr>
                    </w:pPr>
                    <w:r>
                      <w:rPr>
                        <w:b/>
                        <w:color w:val="74C6D7"/>
                        <w:spacing w:val="-1"/>
                        <w:sz w:val="24"/>
                      </w:rPr>
                      <w:t>Başkanlığı</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68ED" w:rsidRDefault="003C68ED" w:rsidP="00F34BC3">
      <w:r>
        <w:separator/>
      </w:r>
    </w:p>
  </w:footnote>
  <w:footnote w:type="continuationSeparator" w:id="0">
    <w:p w:rsidR="003C68ED" w:rsidRDefault="003C68ED" w:rsidP="00F34B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036" w:rsidRDefault="00595823">
    <w:pPr>
      <w:pStyle w:val="GvdeMetni"/>
      <w:spacing w:line="14" w:lineRule="auto"/>
      <w:rPr>
        <w:sz w:val="20"/>
      </w:rPr>
    </w:pPr>
    <w:r>
      <w:rPr>
        <w:noProof/>
        <w:lang w:bidi="ar-SA"/>
      </w:rPr>
      <mc:AlternateContent>
        <mc:Choice Requires="wps">
          <w:drawing>
            <wp:anchor distT="0" distB="0" distL="114300" distR="114300" simplePos="0" relativeHeight="239485952" behindDoc="1" locked="0" layoutInCell="1" allowOverlap="1">
              <wp:simplePos x="0" y="0"/>
              <wp:positionH relativeFrom="page">
                <wp:posOffset>1223645</wp:posOffset>
              </wp:positionH>
              <wp:positionV relativeFrom="page">
                <wp:posOffset>443865</wp:posOffset>
              </wp:positionV>
              <wp:extent cx="5111750" cy="455930"/>
              <wp:effectExtent l="0" t="0" r="12700" b="127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1750" cy="455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7036" w:rsidRDefault="00A47036">
                          <w:pPr>
                            <w:spacing w:before="7"/>
                            <w:ind w:left="3382" w:right="-7" w:hanging="3363"/>
                            <w:rPr>
                              <w:b/>
                              <w:sz w:val="30"/>
                            </w:rPr>
                          </w:pPr>
                          <w:r>
                            <w:rPr>
                              <w:b/>
                              <w:color w:val="74C6D7"/>
                              <w:sz w:val="30"/>
                            </w:rPr>
                            <w:t>2021 YILI KURUMSAL MALİ DURUM VE BEKLENTİLER RAPORU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96.35pt;margin-top:34.95pt;width:402.5pt;height:35.9pt;z-index:-26383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" filled="f" stroked="f">
              <v:textbox inset="0,0,0,0">
                <w:txbxContent>
                  <w:p w:rsidR="00A47036" w:rsidRDefault="00A47036">
                    <w:pPr>
                      <w:spacing w:before="7"/>
                      <w:ind w:left="3382" w:right="-7" w:hanging="3363"/>
                      <w:rPr>
                        <w:b/>
                        <w:sz w:val="30"/>
                      </w:rPr>
                    </w:pPr>
                    <w:r>
                      <w:rPr>
                        <w:b/>
                        <w:color w:val="74C6D7"/>
                        <w:sz w:val="30"/>
                      </w:rPr>
                      <w:t>2021 YILI KURUMSAL MALİ DURUM VE BEKLENTİLER RAPORU</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036" w:rsidRDefault="00595823">
    <w:pPr>
      <w:pStyle w:val="GvdeMetni"/>
      <w:spacing w:line="14" w:lineRule="auto"/>
      <w:rPr>
        <w:sz w:val="20"/>
      </w:rPr>
    </w:pPr>
    <w:r>
      <w:rPr>
        <w:noProof/>
        <w:lang w:bidi="ar-SA"/>
      </w:rPr>
      <mc:AlternateContent>
        <mc:Choice Requires="wps">
          <w:drawing>
            <wp:anchor distT="0" distB="0" distL="114300" distR="114300" simplePos="0" relativeHeight="239488000" behindDoc="1" locked="0" layoutInCell="1" allowOverlap="1">
              <wp:simplePos x="0" y="0"/>
              <wp:positionH relativeFrom="page">
                <wp:posOffset>2357120</wp:posOffset>
              </wp:positionH>
              <wp:positionV relativeFrom="page">
                <wp:posOffset>443865</wp:posOffset>
              </wp:positionV>
              <wp:extent cx="5975985" cy="236855"/>
              <wp:effectExtent l="0" t="0" r="5715" b="1079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98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7036" w:rsidRDefault="00A47036">
                          <w:pPr>
                            <w:spacing w:before="7"/>
                            <w:ind w:left="20"/>
                            <w:rPr>
                              <w:b/>
                              <w:sz w:val="30"/>
                            </w:rPr>
                          </w:pPr>
                          <w:r>
                            <w:rPr>
                              <w:b/>
                              <w:color w:val="74C6D7"/>
                              <w:sz w:val="30"/>
                            </w:rPr>
                            <w:t>2020 YILI KURUMSAL MALİ DURUM VE BEKLENTİLER RAPORU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margin-left:185.6pt;margin-top:34.95pt;width:470.55pt;height:18.65pt;z-index:-26382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" filled="f" stroked="f">
              <v:textbox inset="0,0,0,0">
                <w:txbxContent>
                  <w:p w:rsidR="00A47036" w:rsidRDefault="00A47036">
                    <w:pPr>
                      <w:spacing w:before="7"/>
                      <w:ind w:left="20"/>
                      <w:rPr>
                        <w:b/>
                        <w:sz w:val="30"/>
                      </w:rPr>
                    </w:pPr>
                    <w:r>
                      <w:rPr>
                        <w:b/>
                        <w:color w:val="74C6D7"/>
                        <w:sz w:val="30"/>
                      </w:rPr>
                      <w:t>2020 YILI KURUMSAL MALİ DURUM VE BEKLENTİLER RAPORU</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3B1135"/>
    <w:multiLevelType w:val="hybridMultilevel"/>
    <w:tmpl w:val="04046134"/>
    <w:lvl w:ilvl="0" w:tplc="9058EE4E">
      <w:start w:val="3"/>
      <w:numFmt w:val="decimalZero"/>
      <w:lvlText w:val="(%1)"/>
      <w:lvlJc w:val="left"/>
      <w:pPr>
        <w:ind w:left="2050" w:hanging="466"/>
      </w:pPr>
      <w:rPr>
        <w:rFonts w:ascii="Times New Roman" w:eastAsia="Times New Roman" w:hAnsi="Times New Roman" w:cs="Times New Roman" w:hint="default"/>
        <w:b/>
        <w:bCs/>
        <w:w w:val="99"/>
        <w:sz w:val="24"/>
        <w:szCs w:val="24"/>
        <w:lang w:val="tr-TR" w:eastAsia="tr-TR" w:bidi="tr-TR"/>
      </w:rPr>
    </w:lvl>
    <w:lvl w:ilvl="1" w:tplc="A6EE6602">
      <w:numFmt w:val="bullet"/>
      <w:lvlText w:val="•"/>
      <w:lvlJc w:val="left"/>
      <w:pPr>
        <w:ind w:left="2940" w:hanging="466"/>
      </w:pPr>
      <w:rPr>
        <w:rFonts w:hint="default"/>
        <w:lang w:val="tr-TR" w:eastAsia="tr-TR" w:bidi="tr-TR"/>
      </w:rPr>
    </w:lvl>
    <w:lvl w:ilvl="2" w:tplc="E730B4D6">
      <w:numFmt w:val="bullet"/>
      <w:lvlText w:val="•"/>
      <w:lvlJc w:val="left"/>
      <w:pPr>
        <w:ind w:left="3821" w:hanging="466"/>
      </w:pPr>
      <w:rPr>
        <w:rFonts w:hint="default"/>
        <w:lang w:val="tr-TR" w:eastAsia="tr-TR" w:bidi="tr-TR"/>
      </w:rPr>
    </w:lvl>
    <w:lvl w:ilvl="3" w:tplc="EEEA2712">
      <w:numFmt w:val="bullet"/>
      <w:lvlText w:val="•"/>
      <w:lvlJc w:val="left"/>
      <w:pPr>
        <w:ind w:left="4701" w:hanging="466"/>
      </w:pPr>
      <w:rPr>
        <w:rFonts w:hint="default"/>
        <w:lang w:val="tr-TR" w:eastAsia="tr-TR" w:bidi="tr-TR"/>
      </w:rPr>
    </w:lvl>
    <w:lvl w:ilvl="4" w:tplc="51BCEF58">
      <w:numFmt w:val="bullet"/>
      <w:lvlText w:val="•"/>
      <w:lvlJc w:val="left"/>
      <w:pPr>
        <w:ind w:left="5582" w:hanging="466"/>
      </w:pPr>
      <w:rPr>
        <w:rFonts w:hint="default"/>
        <w:lang w:val="tr-TR" w:eastAsia="tr-TR" w:bidi="tr-TR"/>
      </w:rPr>
    </w:lvl>
    <w:lvl w:ilvl="5" w:tplc="BA361854">
      <w:numFmt w:val="bullet"/>
      <w:lvlText w:val="•"/>
      <w:lvlJc w:val="left"/>
      <w:pPr>
        <w:ind w:left="6463" w:hanging="466"/>
      </w:pPr>
      <w:rPr>
        <w:rFonts w:hint="default"/>
        <w:lang w:val="tr-TR" w:eastAsia="tr-TR" w:bidi="tr-TR"/>
      </w:rPr>
    </w:lvl>
    <w:lvl w:ilvl="6" w:tplc="A24E3DB4">
      <w:numFmt w:val="bullet"/>
      <w:lvlText w:val="•"/>
      <w:lvlJc w:val="left"/>
      <w:pPr>
        <w:ind w:left="7343" w:hanging="466"/>
      </w:pPr>
      <w:rPr>
        <w:rFonts w:hint="default"/>
        <w:lang w:val="tr-TR" w:eastAsia="tr-TR" w:bidi="tr-TR"/>
      </w:rPr>
    </w:lvl>
    <w:lvl w:ilvl="7" w:tplc="9C96CD86">
      <w:numFmt w:val="bullet"/>
      <w:lvlText w:val="•"/>
      <w:lvlJc w:val="left"/>
      <w:pPr>
        <w:ind w:left="8224" w:hanging="466"/>
      </w:pPr>
      <w:rPr>
        <w:rFonts w:hint="default"/>
        <w:lang w:val="tr-TR" w:eastAsia="tr-TR" w:bidi="tr-TR"/>
      </w:rPr>
    </w:lvl>
    <w:lvl w:ilvl="8" w:tplc="0A88608E">
      <w:numFmt w:val="bullet"/>
      <w:lvlText w:val="•"/>
      <w:lvlJc w:val="left"/>
      <w:pPr>
        <w:ind w:left="9105" w:hanging="466"/>
      </w:pPr>
      <w:rPr>
        <w:rFonts w:hint="default"/>
        <w:lang w:val="tr-TR" w:eastAsia="tr-TR" w:bidi="tr-TR"/>
      </w:rPr>
    </w:lvl>
  </w:abstractNum>
  <w:abstractNum w:abstractNumId="1">
    <w:nsid w:val="2D9F5A68"/>
    <w:multiLevelType w:val="hybridMultilevel"/>
    <w:tmpl w:val="12C2DD62"/>
    <w:lvl w:ilvl="0" w:tplc="71AC4754">
      <w:start w:val="1"/>
      <w:numFmt w:val="upperRoman"/>
      <w:lvlText w:val="%1-"/>
      <w:lvlJc w:val="left"/>
      <w:pPr>
        <w:ind w:left="1524" w:hanging="281"/>
        <w:jc w:val="right"/>
      </w:pPr>
      <w:rPr>
        <w:rFonts w:ascii="Times New Roman" w:eastAsia="Times New Roman" w:hAnsi="Times New Roman" w:cs="Times New Roman" w:hint="default"/>
        <w:b/>
        <w:bCs/>
        <w:spacing w:val="-13"/>
        <w:w w:val="99"/>
        <w:sz w:val="24"/>
        <w:szCs w:val="24"/>
        <w:lang w:val="tr-TR" w:eastAsia="tr-TR" w:bidi="tr-TR"/>
      </w:rPr>
    </w:lvl>
    <w:lvl w:ilvl="1" w:tplc="B3C63106">
      <w:start w:val="1"/>
      <w:numFmt w:val="decimalZero"/>
      <w:lvlText w:val="(%2)"/>
      <w:lvlJc w:val="left"/>
      <w:pPr>
        <w:ind w:left="2050" w:hanging="466"/>
      </w:pPr>
      <w:rPr>
        <w:rFonts w:ascii="Times New Roman" w:eastAsia="Times New Roman" w:hAnsi="Times New Roman" w:cs="Times New Roman" w:hint="default"/>
        <w:b/>
        <w:bCs/>
        <w:w w:val="99"/>
        <w:sz w:val="24"/>
        <w:szCs w:val="24"/>
        <w:lang w:val="tr-TR" w:eastAsia="tr-TR" w:bidi="tr-TR"/>
      </w:rPr>
    </w:lvl>
    <w:lvl w:ilvl="2" w:tplc="19B47C3E">
      <w:numFmt w:val="bullet"/>
      <w:lvlText w:val="•"/>
      <w:lvlJc w:val="left"/>
      <w:pPr>
        <w:ind w:left="3038" w:hanging="466"/>
      </w:pPr>
      <w:rPr>
        <w:rFonts w:hint="default"/>
        <w:lang w:val="tr-TR" w:eastAsia="tr-TR" w:bidi="tr-TR"/>
      </w:rPr>
    </w:lvl>
    <w:lvl w:ilvl="3" w:tplc="B41C1AAE">
      <w:numFmt w:val="bullet"/>
      <w:lvlText w:val="•"/>
      <w:lvlJc w:val="left"/>
      <w:pPr>
        <w:ind w:left="4016" w:hanging="466"/>
      </w:pPr>
      <w:rPr>
        <w:rFonts w:hint="default"/>
        <w:lang w:val="tr-TR" w:eastAsia="tr-TR" w:bidi="tr-TR"/>
      </w:rPr>
    </w:lvl>
    <w:lvl w:ilvl="4" w:tplc="D1D6BC68">
      <w:numFmt w:val="bullet"/>
      <w:lvlText w:val="•"/>
      <w:lvlJc w:val="left"/>
      <w:pPr>
        <w:ind w:left="4995" w:hanging="466"/>
      </w:pPr>
      <w:rPr>
        <w:rFonts w:hint="default"/>
        <w:lang w:val="tr-TR" w:eastAsia="tr-TR" w:bidi="tr-TR"/>
      </w:rPr>
    </w:lvl>
    <w:lvl w:ilvl="5" w:tplc="5C720BE2">
      <w:numFmt w:val="bullet"/>
      <w:lvlText w:val="•"/>
      <w:lvlJc w:val="left"/>
      <w:pPr>
        <w:ind w:left="5973" w:hanging="466"/>
      </w:pPr>
      <w:rPr>
        <w:rFonts w:hint="default"/>
        <w:lang w:val="tr-TR" w:eastAsia="tr-TR" w:bidi="tr-TR"/>
      </w:rPr>
    </w:lvl>
    <w:lvl w:ilvl="6" w:tplc="39F27944">
      <w:numFmt w:val="bullet"/>
      <w:lvlText w:val="•"/>
      <w:lvlJc w:val="left"/>
      <w:pPr>
        <w:ind w:left="6952" w:hanging="466"/>
      </w:pPr>
      <w:rPr>
        <w:rFonts w:hint="default"/>
        <w:lang w:val="tr-TR" w:eastAsia="tr-TR" w:bidi="tr-TR"/>
      </w:rPr>
    </w:lvl>
    <w:lvl w:ilvl="7" w:tplc="8A5A0AFA">
      <w:numFmt w:val="bullet"/>
      <w:lvlText w:val="•"/>
      <w:lvlJc w:val="left"/>
      <w:pPr>
        <w:ind w:left="7930" w:hanging="466"/>
      </w:pPr>
      <w:rPr>
        <w:rFonts w:hint="default"/>
        <w:lang w:val="tr-TR" w:eastAsia="tr-TR" w:bidi="tr-TR"/>
      </w:rPr>
    </w:lvl>
    <w:lvl w:ilvl="8" w:tplc="78443112">
      <w:numFmt w:val="bullet"/>
      <w:lvlText w:val="•"/>
      <w:lvlJc w:val="left"/>
      <w:pPr>
        <w:ind w:left="8909" w:hanging="466"/>
      </w:pPr>
      <w:rPr>
        <w:rFonts w:hint="default"/>
        <w:lang w:val="tr-TR" w:eastAsia="tr-TR" w:bidi="tr-TR"/>
      </w:rPr>
    </w:lvl>
  </w:abstractNum>
  <w:abstractNum w:abstractNumId="2">
    <w:nsid w:val="41DD726E"/>
    <w:multiLevelType w:val="hybridMultilevel"/>
    <w:tmpl w:val="3006C4EE"/>
    <w:lvl w:ilvl="0" w:tplc="86D4F3EE">
      <w:start w:val="1"/>
      <w:numFmt w:val="decimal"/>
      <w:lvlText w:val="%1"/>
      <w:lvlJc w:val="left"/>
      <w:pPr>
        <w:ind w:left="816" w:hanging="360"/>
      </w:pPr>
      <w:rPr>
        <w:rFonts w:hint="default"/>
        <w:lang w:val="tr-TR" w:eastAsia="tr-TR" w:bidi="tr-TR"/>
      </w:rPr>
    </w:lvl>
    <w:lvl w:ilvl="1" w:tplc="AF86415E">
      <w:numFmt w:val="none"/>
      <w:lvlText w:val=""/>
      <w:lvlJc w:val="left"/>
      <w:pPr>
        <w:tabs>
          <w:tab w:val="num" w:pos="360"/>
        </w:tabs>
      </w:pPr>
    </w:lvl>
    <w:lvl w:ilvl="2" w:tplc="2C7CE114">
      <w:numFmt w:val="bullet"/>
      <w:lvlText w:val=""/>
      <w:lvlJc w:val="left"/>
      <w:pPr>
        <w:ind w:left="1536" w:hanging="360"/>
      </w:pPr>
      <w:rPr>
        <w:rFonts w:ascii="Symbol" w:eastAsia="Symbol" w:hAnsi="Symbol" w:cs="Symbol" w:hint="default"/>
        <w:w w:val="100"/>
        <w:sz w:val="24"/>
        <w:szCs w:val="24"/>
        <w:lang w:val="tr-TR" w:eastAsia="tr-TR" w:bidi="tr-TR"/>
      </w:rPr>
    </w:lvl>
    <w:lvl w:ilvl="3" w:tplc="5166441E">
      <w:numFmt w:val="bullet"/>
      <w:lvlText w:val="•"/>
      <w:lvlJc w:val="left"/>
      <w:pPr>
        <w:ind w:left="3612" w:hanging="360"/>
      </w:pPr>
      <w:rPr>
        <w:rFonts w:hint="default"/>
        <w:lang w:val="tr-TR" w:eastAsia="tr-TR" w:bidi="tr-TR"/>
      </w:rPr>
    </w:lvl>
    <w:lvl w:ilvl="4" w:tplc="8F842BC0">
      <w:numFmt w:val="bullet"/>
      <w:lvlText w:val="•"/>
      <w:lvlJc w:val="left"/>
      <w:pPr>
        <w:ind w:left="4648" w:hanging="360"/>
      </w:pPr>
      <w:rPr>
        <w:rFonts w:hint="default"/>
        <w:lang w:val="tr-TR" w:eastAsia="tr-TR" w:bidi="tr-TR"/>
      </w:rPr>
    </w:lvl>
    <w:lvl w:ilvl="5" w:tplc="D53046F0">
      <w:numFmt w:val="bullet"/>
      <w:lvlText w:val="•"/>
      <w:lvlJc w:val="left"/>
      <w:pPr>
        <w:ind w:left="5685" w:hanging="360"/>
      </w:pPr>
      <w:rPr>
        <w:rFonts w:hint="default"/>
        <w:lang w:val="tr-TR" w:eastAsia="tr-TR" w:bidi="tr-TR"/>
      </w:rPr>
    </w:lvl>
    <w:lvl w:ilvl="6" w:tplc="F28A2FCE">
      <w:numFmt w:val="bullet"/>
      <w:lvlText w:val="•"/>
      <w:lvlJc w:val="left"/>
      <w:pPr>
        <w:ind w:left="6721" w:hanging="360"/>
      </w:pPr>
      <w:rPr>
        <w:rFonts w:hint="default"/>
        <w:lang w:val="tr-TR" w:eastAsia="tr-TR" w:bidi="tr-TR"/>
      </w:rPr>
    </w:lvl>
    <w:lvl w:ilvl="7" w:tplc="580E867E">
      <w:numFmt w:val="bullet"/>
      <w:lvlText w:val="•"/>
      <w:lvlJc w:val="left"/>
      <w:pPr>
        <w:ind w:left="7757" w:hanging="360"/>
      </w:pPr>
      <w:rPr>
        <w:rFonts w:hint="default"/>
        <w:lang w:val="tr-TR" w:eastAsia="tr-TR" w:bidi="tr-TR"/>
      </w:rPr>
    </w:lvl>
    <w:lvl w:ilvl="8" w:tplc="EECEF0BC">
      <w:numFmt w:val="bullet"/>
      <w:lvlText w:val="•"/>
      <w:lvlJc w:val="left"/>
      <w:pPr>
        <w:ind w:left="8793" w:hanging="360"/>
      </w:pPr>
      <w:rPr>
        <w:rFonts w:hint="default"/>
        <w:lang w:val="tr-TR" w:eastAsia="tr-TR" w:bidi="tr-TR"/>
      </w:rPr>
    </w:lvl>
  </w:abstractNum>
  <w:abstractNum w:abstractNumId="3">
    <w:nsid w:val="69250E04"/>
    <w:multiLevelType w:val="hybridMultilevel"/>
    <w:tmpl w:val="BE3E0BBA"/>
    <w:lvl w:ilvl="0" w:tplc="2346B768">
      <w:start w:val="8"/>
      <w:numFmt w:val="decimalZero"/>
      <w:lvlText w:val="(%1)"/>
      <w:lvlJc w:val="left"/>
      <w:pPr>
        <w:ind w:left="2050" w:hanging="466"/>
      </w:pPr>
      <w:rPr>
        <w:rFonts w:ascii="Times New Roman" w:eastAsia="Times New Roman" w:hAnsi="Times New Roman" w:cs="Times New Roman" w:hint="default"/>
        <w:b/>
        <w:bCs/>
        <w:w w:val="99"/>
        <w:sz w:val="24"/>
        <w:szCs w:val="24"/>
        <w:lang w:val="tr-TR" w:eastAsia="tr-TR" w:bidi="tr-TR"/>
      </w:rPr>
    </w:lvl>
    <w:lvl w:ilvl="1" w:tplc="9D0C6232">
      <w:numFmt w:val="bullet"/>
      <w:lvlText w:val="•"/>
      <w:lvlJc w:val="left"/>
      <w:pPr>
        <w:ind w:left="2940" w:hanging="466"/>
      </w:pPr>
      <w:rPr>
        <w:rFonts w:hint="default"/>
        <w:lang w:val="tr-TR" w:eastAsia="tr-TR" w:bidi="tr-TR"/>
      </w:rPr>
    </w:lvl>
    <w:lvl w:ilvl="2" w:tplc="77428A10">
      <w:numFmt w:val="bullet"/>
      <w:lvlText w:val="•"/>
      <w:lvlJc w:val="left"/>
      <w:pPr>
        <w:ind w:left="3821" w:hanging="466"/>
      </w:pPr>
      <w:rPr>
        <w:rFonts w:hint="default"/>
        <w:lang w:val="tr-TR" w:eastAsia="tr-TR" w:bidi="tr-TR"/>
      </w:rPr>
    </w:lvl>
    <w:lvl w:ilvl="3" w:tplc="F754F0CA">
      <w:numFmt w:val="bullet"/>
      <w:lvlText w:val="•"/>
      <w:lvlJc w:val="left"/>
      <w:pPr>
        <w:ind w:left="4701" w:hanging="466"/>
      </w:pPr>
      <w:rPr>
        <w:rFonts w:hint="default"/>
        <w:lang w:val="tr-TR" w:eastAsia="tr-TR" w:bidi="tr-TR"/>
      </w:rPr>
    </w:lvl>
    <w:lvl w:ilvl="4" w:tplc="0DDC114E">
      <w:numFmt w:val="bullet"/>
      <w:lvlText w:val="•"/>
      <w:lvlJc w:val="left"/>
      <w:pPr>
        <w:ind w:left="5582" w:hanging="466"/>
      </w:pPr>
      <w:rPr>
        <w:rFonts w:hint="default"/>
        <w:lang w:val="tr-TR" w:eastAsia="tr-TR" w:bidi="tr-TR"/>
      </w:rPr>
    </w:lvl>
    <w:lvl w:ilvl="5" w:tplc="5AB401F2">
      <w:numFmt w:val="bullet"/>
      <w:lvlText w:val="•"/>
      <w:lvlJc w:val="left"/>
      <w:pPr>
        <w:ind w:left="6463" w:hanging="466"/>
      </w:pPr>
      <w:rPr>
        <w:rFonts w:hint="default"/>
        <w:lang w:val="tr-TR" w:eastAsia="tr-TR" w:bidi="tr-TR"/>
      </w:rPr>
    </w:lvl>
    <w:lvl w:ilvl="6" w:tplc="FBB8580A">
      <w:numFmt w:val="bullet"/>
      <w:lvlText w:val="•"/>
      <w:lvlJc w:val="left"/>
      <w:pPr>
        <w:ind w:left="7343" w:hanging="466"/>
      </w:pPr>
      <w:rPr>
        <w:rFonts w:hint="default"/>
        <w:lang w:val="tr-TR" w:eastAsia="tr-TR" w:bidi="tr-TR"/>
      </w:rPr>
    </w:lvl>
    <w:lvl w:ilvl="7" w:tplc="DBC6B48C">
      <w:numFmt w:val="bullet"/>
      <w:lvlText w:val="•"/>
      <w:lvlJc w:val="left"/>
      <w:pPr>
        <w:ind w:left="8224" w:hanging="466"/>
      </w:pPr>
      <w:rPr>
        <w:rFonts w:hint="default"/>
        <w:lang w:val="tr-TR" w:eastAsia="tr-TR" w:bidi="tr-TR"/>
      </w:rPr>
    </w:lvl>
    <w:lvl w:ilvl="8" w:tplc="E5C8DBE4">
      <w:numFmt w:val="bullet"/>
      <w:lvlText w:val="•"/>
      <w:lvlJc w:val="left"/>
      <w:pPr>
        <w:ind w:left="9105" w:hanging="466"/>
      </w:pPr>
      <w:rPr>
        <w:rFonts w:hint="default"/>
        <w:lang w:val="tr-TR" w:eastAsia="tr-TR" w:bidi="tr-TR"/>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BC3"/>
    <w:rsid w:val="000040E6"/>
    <w:rsid w:val="00004471"/>
    <w:rsid w:val="00022672"/>
    <w:rsid w:val="000266AB"/>
    <w:rsid w:val="00060959"/>
    <w:rsid w:val="000636EF"/>
    <w:rsid w:val="00064C62"/>
    <w:rsid w:val="00066EDC"/>
    <w:rsid w:val="00070C34"/>
    <w:rsid w:val="0007312C"/>
    <w:rsid w:val="00077C21"/>
    <w:rsid w:val="000833ED"/>
    <w:rsid w:val="00086880"/>
    <w:rsid w:val="000A1913"/>
    <w:rsid w:val="000A51C6"/>
    <w:rsid w:val="000B6130"/>
    <w:rsid w:val="000C0CBA"/>
    <w:rsid w:val="000C624D"/>
    <w:rsid w:val="000D6A66"/>
    <w:rsid w:val="000E0CC5"/>
    <w:rsid w:val="00111FF2"/>
    <w:rsid w:val="00112484"/>
    <w:rsid w:val="00113A0F"/>
    <w:rsid w:val="0012247B"/>
    <w:rsid w:val="00124D10"/>
    <w:rsid w:val="0013404F"/>
    <w:rsid w:val="00134F00"/>
    <w:rsid w:val="001429D4"/>
    <w:rsid w:val="00143B5A"/>
    <w:rsid w:val="00170E6F"/>
    <w:rsid w:val="001B2682"/>
    <w:rsid w:val="001E765B"/>
    <w:rsid w:val="001F148C"/>
    <w:rsid w:val="001F7D6B"/>
    <w:rsid w:val="00205660"/>
    <w:rsid w:val="00205D71"/>
    <w:rsid w:val="00212470"/>
    <w:rsid w:val="00212BC1"/>
    <w:rsid w:val="00220A6E"/>
    <w:rsid w:val="00231D13"/>
    <w:rsid w:val="00241842"/>
    <w:rsid w:val="002437FA"/>
    <w:rsid w:val="00250AC3"/>
    <w:rsid w:val="0026071D"/>
    <w:rsid w:val="002613BB"/>
    <w:rsid w:val="00262C0A"/>
    <w:rsid w:val="002671AD"/>
    <w:rsid w:val="0027525F"/>
    <w:rsid w:val="0027526F"/>
    <w:rsid w:val="002760A0"/>
    <w:rsid w:val="0027778A"/>
    <w:rsid w:val="002938BB"/>
    <w:rsid w:val="00294AA9"/>
    <w:rsid w:val="002A164B"/>
    <w:rsid w:val="002A45F5"/>
    <w:rsid w:val="002A7A58"/>
    <w:rsid w:val="002C187E"/>
    <w:rsid w:val="002D0361"/>
    <w:rsid w:val="002E2798"/>
    <w:rsid w:val="002F504A"/>
    <w:rsid w:val="00314809"/>
    <w:rsid w:val="003152FB"/>
    <w:rsid w:val="00315964"/>
    <w:rsid w:val="00325E86"/>
    <w:rsid w:val="003422F3"/>
    <w:rsid w:val="00343E48"/>
    <w:rsid w:val="003541E4"/>
    <w:rsid w:val="00370440"/>
    <w:rsid w:val="00370DC1"/>
    <w:rsid w:val="003732B3"/>
    <w:rsid w:val="00376478"/>
    <w:rsid w:val="003771EC"/>
    <w:rsid w:val="003829F5"/>
    <w:rsid w:val="003A1A22"/>
    <w:rsid w:val="003A2278"/>
    <w:rsid w:val="003A6529"/>
    <w:rsid w:val="003C68ED"/>
    <w:rsid w:val="003D46AE"/>
    <w:rsid w:val="003D4B97"/>
    <w:rsid w:val="003E1BCE"/>
    <w:rsid w:val="003E434D"/>
    <w:rsid w:val="00400D88"/>
    <w:rsid w:val="00440222"/>
    <w:rsid w:val="00444CFB"/>
    <w:rsid w:val="00447114"/>
    <w:rsid w:val="00454C65"/>
    <w:rsid w:val="004659A0"/>
    <w:rsid w:val="00465FB8"/>
    <w:rsid w:val="004A68DB"/>
    <w:rsid w:val="004B5D28"/>
    <w:rsid w:val="004D6B11"/>
    <w:rsid w:val="004E23A9"/>
    <w:rsid w:val="004E27CB"/>
    <w:rsid w:val="00505AB7"/>
    <w:rsid w:val="00507925"/>
    <w:rsid w:val="00517DE0"/>
    <w:rsid w:val="00524464"/>
    <w:rsid w:val="00524AED"/>
    <w:rsid w:val="00525C82"/>
    <w:rsid w:val="005308A6"/>
    <w:rsid w:val="0054475C"/>
    <w:rsid w:val="00545455"/>
    <w:rsid w:val="00555C5B"/>
    <w:rsid w:val="0055797B"/>
    <w:rsid w:val="00563165"/>
    <w:rsid w:val="005665E8"/>
    <w:rsid w:val="00577293"/>
    <w:rsid w:val="00580DDF"/>
    <w:rsid w:val="00581B74"/>
    <w:rsid w:val="00583D45"/>
    <w:rsid w:val="005854F3"/>
    <w:rsid w:val="0059195A"/>
    <w:rsid w:val="0059231F"/>
    <w:rsid w:val="00595823"/>
    <w:rsid w:val="005B4CFB"/>
    <w:rsid w:val="005C411F"/>
    <w:rsid w:val="005D43B4"/>
    <w:rsid w:val="005F591D"/>
    <w:rsid w:val="00602543"/>
    <w:rsid w:val="00622D78"/>
    <w:rsid w:val="00627D93"/>
    <w:rsid w:val="00640D11"/>
    <w:rsid w:val="006453C8"/>
    <w:rsid w:val="00653821"/>
    <w:rsid w:val="006552FA"/>
    <w:rsid w:val="00656DB4"/>
    <w:rsid w:val="00663FEB"/>
    <w:rsid w:val="006668E3"/>
    <w:rsid w:val="00671034"/>
    <w:rsid w:val="00690B9C"/>
    <w:rsid w:val="006927EF"/>
    <w:rsid w:val="006A2CDE"/>
    <w:rsid w:val="006A5450"/>
    <w:rsid w:val="006A5E46"/>
    <w:rsid w:val="006A732D"/>
    <w:rsid w:val="006A7F00"/>
    <w:rsid w:val="006B52DC"/>
    <w:rsid w:val="006C07EB"/>
    <w:rsid w:val="006C5C22"/>
    <w:rsid w:val="006D2FBC"/>
    <w:rsid w:val="006D4DE3"/>
    <w:rsid w:val="006E273A"/>
    <w:rsid w:val="006F6ED5"/>
    <w:rsid w:val="00714123"/>
    <w:rsid w:val="007145BE"/>
    <w:rsid w:val="0073258B"/>
    <w:rsid w:val="0073303E"/>
    <w:rsid w:val="00736885"/>
    <w:rsid w:val="00743C0D"/>
    <w:rsid w:val="00750F8E"/>
    <w:rsid w:val="007527F8"/>
    <w:rsid w:val="0075296B"/>
    <w:rsid w:val="00757F0C"/>
    <w:rsid w:val="00762F3A"/>
    <w:rsid w:val="007649A8"/>
    <w:rsid w:val="007710E9"/>
    <w:rsid w:val="00776861"/>
    <w:rsid w:val="007830EE"/>
    <w:rsid w:val="00790882"/>
    <w:rsid w:val="007914D1"/>
    <w:rsid w:val="007A0CFC"/>
    <w:rsid w:val="007A2F85"/>
    <w:rsid w:val="007A4DB4"/>
    <w:rsid w:val="007A5ABE"/>
    <w:rsid w:val="007A6C2F"/>
    <w:rsid w:val="007B0199"/>
    <w:rsid w:val="007B4794"/>
    <w:rsid w:val="007C558C"/>
    <w:rsid w:val="007D37EC"/>
    <w:rsid w:val="007E68A3"/>
    <w:rsid w:val="008007AE"/>
    <w:rsid w:val="00805600"/>
    <w:rsid w:val="00812687"/>
    <w:rsid w:val="00823D14"/>
    <w:rsid w:val="0085359F"/>
    <w:rsid w:val="008641AB"/>
    <w:rsid w:val="00867A55"/>
    <w:rsid w:val="008751D1"/>
    <w:rsid w:val="00875B14"/>
    <w:rsid w:val="00875FC2"/>
    <w:rsid w:val="00883853"/>
    <w:rsid w:val="008937D2"/>
    <w:rsid w:val="008975C6"/>
    <w:rsid w:val="008B2ABB"/>
    <w:rsid w:val="008B2B9B"/>
    <w:rsid w:val="008B63B1"/>
    <w:rsid w:val="008B7A10"/>
    <w:rsid w:val="008C0D84"/>
    <w:rsid w:val="008C3FC3"/>
    <w:rsid w:val="008C447B"/>
    <w:rsid w:val="008C6975"/>
    <w:rsid w:val="008D04D5"/>
    <w:rsid w:val="008D358C"/>
    <w:rsid w:val="008D6958"/>
    <w:rsid w:val="008E04B5"/>
    <w:rsid w:val="008E0C2D"/>
    <w:rsid w:val="008E6A33"/>
    <w:rsid w:val="008F460E"/>
    <w:rsid w:val="00904466"/>
    <w:rsid w:val="00910E39"/>
    <w:rsid w:val="00920AF0"/>
    <w:rsid w:val="00923ACA"/>
    <w:rsid w:val="0092438C"/>
    <w:rsid w:val="00945E6D"/>
    <w:rsid w:val="00955500"/>
    <w:rsid w:val="009872A8"/>
    <w:rsid w:val="00987ECF"/>
    <w:rsid w:val="0099266B"/>
    <w:rsid w:val="009A4892"/>
    <w:rsid w:val="009B016F"/>
    <w:rsid w:val="009C2909"/>
    <w:rsid w:val="009D470A"/>
    <w:rsid w:val="009D4E7B"/>
    <w:rsid w:val="009F0453"/>
    <w:rsid w:val="009F0EC6"/>
    <w:rsid w:val="00A005CC"/>
    <w:rsid w:val="00A05F61"/>
    <w:rsid w:val="00A06378"/>
    <w:rsid w:val="00A1626C"/>
    <w:rsid w:val="00A22BC8"/>
    <w:rsid w:val="00A40678"/>
    <w:rsid w:val="00A424F9"/>
    <w:rsid w:val="00A46BAD"/>
    <w:rsid w:val="00A47036"/>
    <w:rsid w:val="00A5681B"/>
    <w:rsid w:val="00A643BA"/>
    <w:rsid w:val="00A6457C"/>
    <w:rsid w:val="00A9702B"/>
    <w:rsid w:val="00AA5EB0"/>
    <w:rsid w:val="00AB0337"/>
    <w:rsid w:val="00AC5148"/>
    <w:rsid w:val="00AE51ED"/>
    <w:rsid w:val="00AE5FC3"/>
    <w:rsid w:val="00AF0F33"/>
    <w:rsid w:val="00AF325D"/>
    <w:rsid w:val="00B53006"/>
    <w:rsid w:val="00B540C0"/>
    <w:rsid w:val="00B71FA7"/>
    <w:rsid w:val="00B83695"/>
    <w:rsid w:val="00B83819"/>
    <w:rsid w:val="00B94758"/>
    <w:rsid w:val="00B96D65"/>
    <w:rsid w:val="00BA2A19"/>
    <w:rsid w:val="00BA2BDA"/>
    <w:rsid w:val="00BC65A4"/>
    <w:rsid w:val="00BD0842"/>
    <w:rsid w:val="00BD6225"/>
    <w:rsid w:val="00BE0B43"/>
    <w:rsid w:val="00BF2B40"/>
    <w:rsid w:val="00BF7093"/>
    <w:rsid w:val="00C10FA8"/>
    <w:rsid w:val="00C12C18"/>
    <w:rsid w:val="00C159E4"/>
    <w:rsid w:val="00C22A87"/>
    <w:rsid w:val="00C3103A"/>
    <w:rsid w:val="00C341B2"/>
    <w:rsid w:val="00C4107D"/>
    <w:rsid w:val="00C642F2"/>
    <w:rsid w:val="00C66DF1"/>
    <w:rsid w:val="00C948CE"/>
    <w:rsid w:val="00CD7603"/>
    <w:rsid w:val="00CD7848"/>
    <w:rsid w:val="00CE03F8"/>
    <w:rsid w:val="00CE4135"/>
    <w:rsid w:val="00D0302D"/>
    <w:rsid w:val="00D12C2C"/>
    <w:rsid w:val="00D20A0E"/>
    <w:rsid w:val="00D301C8"/>
    <w:rsid w:val="00D47837"/>
    <w:rsid w:val="00D60364"/>
    <w:rsid w:val="00D61365"/>
    <w:rsid w:val="00D678C6"/>
    <w:rsid w:val="00D721D3"/>
    <w:rsid w:val="00D775D3"/>
    <w:rsid w:val="00D817EA"/>
    <w:rsid w:val="00D84308"/>
    <w:rsid w:val="00D9326D"/>
    <w:rsid w:val="00DB2CA5"/>
    <w:rsid w:val="00DC1EDB"/>
    <w:rsid w:val="00DD5B5F"/>
    <w:rsid w:val="00DF626A"/>
    <w:rsid w:val="00E00E3C"/>
    <w:rsid w:val="00E04805"/>
    <w:rsid w:val="00E13F28"/>
    <w:rsid w:val="00E25090"/>
    <w:rsid w:val="00E3046D"/>
    <w:rsid w:val="00E30C91"/>
    <w:rsid w:val="00E32BBD"/>
    <w:rsid w:val="00E35294"/>
    <w:rsid w:val="00E54EB0"/>
    <w:rsid w:val="00E60037"/>
    <w:rsid w:val="00E62EDF"/>
    <w:rsid w:val="00E657D2"/>
    <w:rsid w:val="00E770E8"/>
    <w:rsid w:val="00E83367"/>
    <w:rsid w:val="00E8602C"/>
    <w:rsid w:val="00EB1404"/>
    <w:rsid w:val="00EB2753"/>
    <w:rsid w:val="00EC05A0"/>
    <w:rsid w:val="00EC3DCE"/>
    <w:rsid w:val="00ED0168"/>
    <w:rsid w:val="00EE0C89"/>
    <w:rsid w:val="00EE71B3"/>
    <w:rsid w:val="00EF3178"/>
    <w:rsid w:val="00EF7267"/>
    <w:rsid w:val="00EF72D7"/>
    <w:rsid w:val="00F000CD"/>
    <w:rsid w:val="00F01BA3"/>
    <w:rsid w:val="00F072BB"/>
    <w:rsid w:val="00F119C6"/>
    <w:rsid w:val="00F12F98"/>
    <w:rsid w:val="00F2698D"/>
    <w:rsid w:val="00F30920"/>
    <w:rsid w:val="00F310B5"/>
    <w:rsid w:val="00F34BC3"/>
    <w:rsid w:val="00F35A6F"/>
    <w:rsid w:val="00F40BF3"/>
    <w:rsid w:val="00F476E2"/>
    <w:rsid w:val="00F501AD"/>
    <w:rsid w:val="00F53170"/>
    <w:rsid w:val="00F604D9"/>
    <w:rsid w:val="00F72022"/>
    <w:rsid w:val="00F726A0"/>
    <w:rsid w:val="00F96720"/>
    <w:rsid w:val="00FA6838"/>
    <w:rsid w:val="00FB3949"/>
    <w:rsid w:val="00FC2950"/>
    <w:rsid w:val="00FC3073"/>
    <w:rsid w:val="00FC7696"/>
    <w:rsid w:val="00FD0552"/>
    <w:rsid w:val="00FD3AD5"/>
    <w:rsid w:val="00FE18E1"/>
    <w:rsid w:val="00FE28DF"/>
    <w:rsid w:val="00FE2AE3"/>
    <w:rsid w:val="00FE75A9"/>
    <w:rsid w:val="00FF195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34BC3"/>
    <w:rPr>
      <w:rFonts w:ascii="Times New Roman" w:eastAsia="Times New Roman" w:hAnsi="Times New Roman" w:cs="Times New Roman"/>
      <w:lang w:val="tr-TR" w:eastAsia="tr-TR" w:bidi="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F34BC3"/>
    <w:tblPr>
      <w:tblInd w:w="0" w:type="dxa"/>
      <w:tblCellMar>
        <w:top w:w="0" w:type="dxa"/>
        <w:left w:w="0" w:type="dxa"/>
        <w:bottom w:w="0" w:type="dxa"/>
        <w:right w:w="0" w:type="dxa"/>
      </w:tblCellMar>
    </w:tblPr>
  </w:style>
  <w:style w:type="paragraph" w:styleId="GvdeMetni">
    <w:name w:val="Body Text"/>
    <w:basedOn w:val="Normal"/>
    <w:uiPriority w:val="1"/>
    <w:qFormat/>
    <w:rsid w:val="00F34BC3"/>
    <w:rPr>
      <w:sz w:val="24"/>
      <w:szCs w:val="24"/>
    </w:rPr>
  </w:style>
  <w:style w:type="paragraph" w:customStyle="1" w:styleId="Balk11">
    <w:name w:val="Başlık 11"/>
    <w:basedOn w:val="Normal"/>
    <w:uiPriority w:val="1"/>
    <w:qFormat/>
    <w:rsid w:val="00F34BC3"/>
    <w:pPr>
      <w:ind w:left="2050"/>
      <w:outlineLvl w:val="1"/>
    </w:pPr>
    <w:rPr>
      <w:b/>
      <w:bCs/>
      <w:sz w:val="24"/>
      <w:szCs w:val="24"/>
    </w:rPr>
  </w:style>
  <w:style w:type="paragraph" w:styleId="ListeParagraf">
    <w:name w:val="List Paragraph"/>
    <w:basedOn w:val="Normal"/>
    <w:uiPriority w:val="1"/>
    <w:qFormat/>
    <w:rsid w:val="00F34BC3"/>
    <w:pPr>
      <w:ind w:left="2050" w:hanging="466"/>
    </w:pPr>
  </w:style>
  <w:style w:type="paragraph" w:customStyle="1" w:styleId="TableParagraph">
    <w:name w:val="Table Paragraph"/>
    <w:basedOn w:val="Normal"/>
    <w:uiPriority w:val="1"/>
    <w:qFormat/>
    <w:rsid w:val="00F34BC3"/>
    <w:pPr>
      <w:spacing w:before="19"/>
      <w:ind w:right="-15"/>
      <w:jc w:val="right"/>
    </w:pPr>
    <w:rPr>
      <w:rFonts w:ascii="Trebuchet MS" w:eastAsia="Trebuchet MS" w:hAnsi="Trebuchet MS" w:cs="Trebuchet MS"/>
    </w:rPr>
  </w:style>
  <w:style w:type="paragraph" w:styleId="BalonMetni">
    <w:name w:val="Balloon Text"/>
    <w:basedOn w:val="Normal"/>
    <w:link w:val="BalonMetniChar"/>
    <w:uiPriority w:val="99"/>
    <w:semiHidden/>
    <w:unhideWhenUsed/>
    <w:rsid w:val="00577293"/>
    <w:rPr>
      <w:rFonts w:ascii="Tahoma" w:hAnsi="Tahoma" w:cs="Tahoma"/>
      <w:sz w:val="16"/>
      <w:szCs w:val="16"/>
    </w:rPr>
  </w:style>
  <w:style w:type="character" w:customStyle="1" w:styleId="BalonMetniChar">
    <w:name w:val="Balon Metni Char"/>
    <w:basedOn w:val="VarsaylanParagrafYazTipi"/>
    <w:link w:val="BalonMetni"/>
    <w:uiPriority w:val="99"/>
    <w:semiHidden/>
    <w:rsid w:val="00577293"/>
    <w:rPr>
      <w:rFonts w:ascii="Tahoma" w:eastAsia="Times New Roman" w:hAnsi="Tahoma" w:cs="Tahoma"/>
      <w:sz w:val="16"/>
      <w:szCs w:val="16"/>
      <w:lang w:val="tr-TR" w:eastAsia="tr-TR" w:bidi="tr-TR"/>
    </w:rPr>
  </w:style>
  <w:style w:type="paragraph" w:styleId="stbilgi">
    <w:name w:val="header"/>
    <w:basedOn w:val="Normal"/>
    <w:link w:val="stbilgiChar"/>
    <w:uiPriority w:val="99"/>
    <w:semiHidden/>
    <w:unhideWhenUsed/>
    <w:rsid w:val="00B540C0"/>
    <w:pPr>
      <w:tabs>
        <w:tab w:val="center" w:pos="4536"/>
        <w:tab w:val="right" w:pos="9072"/>
      </w:tabs>
    </w:pPr>
  </w:style>
  <w:style w:type="character" w:customStyle="1" w:styleId="stbilgiChar">
    <w:name w:val="Üstbilgi Char"/>
    <w:basedOn w:val="VarsaylanParagrafYazTipi"/>
    <w:link w:val="stbilgi"/>
    <w:uiPriority w:val="99"/>
    <w:semiHidden/>
    <w:rsid w:val="00B540C0"/>
    <w:rPr>
      <w:rFonts w:ascii="Times New Roman" w:eastAsia="Times New Roman" w:hAnsi="Times New Roman" w:cs="Times New Roman"/>
      <w:lang w:val="tr-TR" w:eastAsia="tr-TR" w:bidi="tr-TR"/>
    </w:rPr>
  </w:style>
  <w:style w:type="paragraph" w:styleId="Altbilgi">
    <w:name w:val="footer"/>
    <w:basedOn w:val="Normal"/>
    <w:link w:val="AltbilgiChar"/>
    <w:uiPriority w:val="99"/>
    <w:semiHidden/>
    <w:unhideWhenUsed/>
    <w:rsid w:val="00B540C0"/>
    <w:pPr>
      <w:tabs>
        <w:tab w:val="center" w:pos="4536"/>
        <w:tab w:val="right" w:pos="9072"/>
      </w:tabs>
    </w:pPr>
  </w:style>
  <w:style w:type="character" w:customStyle="1" w:styleId="AltbilgiChar">
    <w:name w:val="Altbilgi Char"/>
    <w:basedOn w:val="VarsaylanParagrafYazTipi"/>
    <w:link w:val="Altbilgi"/>
    <w:uiPriority w:val="99"/>
    <w:semiHidden/>
    <w:rsid w:val="00B540C0"/>
    <w:rPr>
      <w:rFonts w:ascii="Times New Roman" w:eastAsia="Times New Roman" w:hAnsi="Times New Roman" w:cs="Times New Roman"/>
      <w:lang w:val="tr-TR" w:eastAsia="tr-TR" w:bidi="tr-TR"/>
    </w:rPr>
  </w:style>
  <w:style w:type="character" w:styleId="Kpr">
    <w:name w:val="Hyperlink"/>
    <w:basedOn w:val="VarsaylanParagrafYazTipi"/>
    <w:uiPriority w:val="99"/>
    <w:semiHidden/>
    <w:unhideWhenUsed/>
    <w:rsid w:val="008E0C2D"/>
    <w:rPr>
      <w:color w:val="0000FF"/>
      <w:u w:val="single"/>
    </w:rPr>
  </w:style>
  <w:style w:type="character" w:styleId="zlenenKpr">
    <w:name w:val="FollowedHyperlink"/>
    <w:basedOn w:val="VarsaylanParagrafYazTipi"/>
    <w:uiPriority w:val="99"/>
    <w:semiHidden/>
    <w:unhideWhenUsed/>
    <w:rsid w:val="008E0C2D"/>
    <w:rPr>
      <w:color w:val="800080"/>
      <w:u w:val="single"/>
    </w:rPr>
  </w:style>
  <w:style w:type="paragraph" w:customStyle="1" w:styleId="xl65">
    <w:name w:val="xl65"/>
    <w:basedOn w:val="Normal"/>
    <w:rsid w:val="008E0C2D"/>
    <w:pPr>
      <w:widowControl/>
      <w:autoSpaceDE/>
      <w:autoSpaceDN/>
      <w:spacing w:before="100" w:beforeAutospacing="1" w:after="100" w:afterAutospacing="1"/>
      <w:jc w:val="center"/>
      <w:textAlignment w:val="center"/>
    </w:pPr>
    <w:rPr>
      <w:rFonts w:ascii="Tahoma" w:hAnsi="Tahoma" w:cs="Tahoma"/>
      <w:b/>
      <w:bCs/>
      <w:color w:val="000000"/>
      <w:sz w:val="14"/>
      <w:szCs w:val="14"/>
      <w:lang w:bidi="ar-SA"/>
    </w:rPr>
  </w:style>
  <w:style w:type="paragraph" w:customStyle="1" w:styleId="xl66">
    <w:name w:val="xl66"/>
    <w:basedOn w:val="Normal"/>
    <w:rsid w:val="008E0C2D"/>
    <w:pPr>
      <w:widowControl/>
      <w:autoSpaceDE/>
      <w:autoSpaceDN/>
      <w:spacing w:before="100" w:beforeAutospacing="1" w:after="100" w:afterAutospacing="1"/>
      <w:jc w:val="center"/>
      <w:textAlignment w:val="center"/>
    </w:pPr>
    <w:rPr>
      <w:rFonts w:ascii="Tahoma" w:hAnsi="Tahoma" w:cs="Tahoma"/>
      <w:color w:val="000000"/>
      <w:sz w:val="14"/>
      <w:szCs w:val="14"/>
      <w:lang w:bidi="ar-SA"/>
    </w:rPr>
  </w:style>
  <w:style w:type="paragraph" w:customStyle="1" w:styleId="xl67">
    <w:name w:val="xl67"/>
    <w:basedOn w:val="Normal"/>
    <w:rsid w:val="008E0C2D"/>
    <w:pPr>
      <w:widowControl/>
      <w:autoSpaceDE/>
      <w:autoSpaceDN/>
      <w:spacing w:before="100" w:beforeAutospacing="1" w:after="100" w:afterAutospacing="1"/>
      <w:textAlignment w:val="center"/>
    </w:pPr>
    <w:rPr>
      <w:sz w:val="14"/>
      <w:szCs w:val="14"/>
      <w:lang w:bidi="ar-SA"/>
    </w:rPr>
  </w:style>
  <w:style w:type="paragraph" w:customStyle="1" w:styleId="xl68">
    <w:name w:val="xl68"/>
    <w:basedOn w:val="Normal"/>
    <w:rsid w:val="008E0C2D"/>
    <w:pPr>
      <w:widowControl/>
      <w:autoSpaceDE/>
      <w:autoSpaceDN/>
      <w:spacing w:before="100" w:beforeAutospacing="1" w:after="100" w:afterAutospacing="1"/>
      <w:textAlignment w:val="center"/>
    </w:pPr>
    <w:rPr>
      <w:sz w:val="14"/>
      <w:szCs w:val="14"/>
      <w:lang w:bidi="ar-SA"/>
    </w:rPr>
  </w:style>
  <w:style w:type="paragraph" w:customStyle="1" w:styleId="xl69">
    <w:name w:val="xl69"/>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Trebuchet MS" w:hAnsi="Trebuchet MS"/>
      <w:sz w:val="14"/>
      <w:szCs w:val="14"/>
      <w:lang w:bidi="ar-SA"/>
    </w:rPr>
  </w:style>
  <w:style w:type="paragraph" w:customStyle="1" w:styleId="xl70">
    <w:name w:val="xl70"/>
    <w:basedOn w:val="Normal"/>
    <w:rsid w:val="008E0C2D"/>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right"/>
    </w:pPr>
    <w:rPr>
      <w:rFonts w:ascii="Trebuchet MS" w:hAnsi="Trebuchet MS"/>
      <w:sz w:val="14"/>
      <w:szCs w:val="14"/>
      <w:lang w:bidi="ar-SA"/>
    </w:rPr>
  </w:style>
  <w:style w:type="paragraph" w:customStyle="1" w:styleId="xl71">
    <w:name w:val="xl71"/>
    <w:basedOn w:val="Normal"/>
    <w:rsid w:val="008E0C2D"/>
    <w:pPr>
      <w:widowControl/>
      <w:autoSpaceDE/>
      <w:autoSpaceDN/>
      <w:spacing w:before="100" w:beforeAutospacing="1" w:after="100" w:afterAutospacing="1"/>
      <w:textAlignment w:val="center"/>
    </w:pPr>
    <w:rPr>
      <w:rFonts w:ascii="Tahoma" w:hAnsi="Tahoma" w:cs="Tahoma"/>
      <w:b/>
      <w:bCs/>
      <w:color w:val="000000"/>
      <w:sz w:val="14"/>
      <w:szCs w:val="14"/>
      <w:lang w:bidi="ar-SA"/>
    </w:rPr>
  </w:style>
  <w:style w:type="paragraph" w:customStyle="1" w:styleId="xl72">
    <w:name w:val="xl72"/>
    <w:basedOn w:val="Normal"/>
    <w:rsid w:val="008E0C2D"/>
    <w:pPr>
      <w:widowControl/>
      <w:autoSpaceDE/>
      <w:autoSpaceDN/>
      <w:spacing w:before="100" w:beforeAutospacing="1" w:after="100" w:afterAutospacing="1"/>
      <w:textAlignment w:val="center"/>
    </w:pPr>
    <w:rPr>
      <w:b/>
      <w:bCs/>
      <w:sz w:val="14"/>
      <w:szCs w:val="14"/>
      <w:lang w:bidi="ar-SA"/>
    </w:rPr>
  </w:style>
  <w:style w:type="paragraph" w:customStyle="1" w:styleId="xl73">
    <w:name w:val="xl73"/>
    <w:basedOn w:val="Normal"/>
    <w:rsid w:val="008E0C2D"/>
    <w:pPr>
      <w:widowControl/>
      <w:autoSpaceDE/>
      <w:autoSpaceDN/>
      <w:spacing w:before="100" w:beforeAutospacing="1" w:after="100" w:afterAutospacing="1"/>
      <w:textAlignment w:val="center"/>
    </w:pPr>
    <w:rPr>
      <w:sz w:val="14"/>
      <w:szCs w:val="14"/>
      <w:lang w:bidi="ar-SA"/>
    </w:rPr>
  </w:style>
  <w:style w:type="paragraph" w:customStyle="1" w:styleId="xl74">
    <w:name w:val="xl74"/>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14"/>
      <w:szCs w:val="14"/>
      <w:lang w:bidi="ar-SA"/>
    </w:rPr>
  </w:style>
  <w:style w:type="paragraph" w:customStyle="1" w:styleId="xl75">
    <w:name w:val="xl75"/>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rebuchet MS" w:hAnsi="Trebuchet MS"/>
      <w:b/>
      <w:bCs/>
      <w:sz w:val="14"/>
      <w:szCs w:val="14"/>
      <w:lang w:bidi="ar-SA"/>
    </w:rPr>
  </w:style>
  <w:style w:type="paragraph" w:customStyle="1" w:styleId="xl76">
    <w:name w:val="xl76"/>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rebuchet MS" w:hAnsi="Trebuchet MS"/>
      <w:b/>
      <w:bCs/>
      <w:sz w:val="14"/>
      <w:szCs w:val="14"/>
      <w:lang w:bidi="ar-SA"/>
    </w:rPr>
  </w:style>
  <w:style w:type="paragraph" w:customStyle="1" w:styleId="xl77">
    <w:name w:val="xl77"/>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rebuchet MS" w:hAnsi="Trebuchet MS"/>
      <w:b/>
      <w:bCs/>
      <w:sz w:val="14"/>
      <w:szCs w:val="14"/>
      <w:lang w:bidi="ar-SA"/>
    </w:rPr>
  </w:style>
  <w:style w:type="paragraph" w:customStyle="1" w:styleId="xl78">
    <w:name w:val="xl78"/>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b/>
      <w:bCs/>
      <w:sz w:val="14"/>
      <w:szCs w:val="14"/>
      <w:lang w:bidi="ar-SA"/>
    </w:rPr>
  </w:style>
  <w:style w:type="paragraph" w:customStyle="1" w:styleId="xl79">
    <w:name w:val="xl79"/>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Trebuchet MS" w:hAnsi="Trebuchet MS"/>
      <w:b/>
      <w:bCs/>
      <w:sz w:val="14"/>
      <w:szCs w:val="14"/>
      <w:lang w:bidi="ar-SA"/>
    </w:rPr>
  </w:style>
  <w:style w:type="paragraph" w:customStyle="1" w:styleId="xl80">
    <w:name w:val="xl80"/>
    <w:basedOn w:val="Normal"/>
    <w:rsid w:val="008E0C2D"/>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right"/>
    </w:pPr>
    <w:rPr>
      <w:rFonts w:ascii="Trebuchet MS" w:hAnsi="Trebuchet MS"/>
      <w:b/>
      <w:bCs/>
      <w:sz w:val="14"/>
      <w:szCs w:val="14"/>
      <w:lang w:bidi="ar-SA"/>
    </w:rPr>
  </w:style>
  <w:style w:type="paragraph" w:customStyle="1" w:styleId="xl81">
    <w:name w:val="xl81"/>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b/>
      <w:bCs/>
      <w:sz w:val="14"/>
      <w:szCs w:val="14"/>
      <w:lang w:bidi="ar-SA"/>
    </w:rPr>
  </w:style>
  <w:style w:type="paragraph" w:customStyle="1" w:styleId="xl82">
    <w:name w:val="xl82"/>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14"/>
      <w:szCs w:val="14"/>
      <w:lang w:bidi="ar-SA"/>
    </w:rPr>
  </w:style>
  <w:style w:type="paragraph" w:customStyle="1" w:styleId="xl83">
    <w:name w:val="xl83"/>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sz w:val="14"/>
      <w:szCs w:val="14"/>
      <w:lang w:bidi="ar-SA"/>
    </w:rPr>
  </w:style>
  <w:style w:type="paragraph" w:customStyle="1" w:styleId="xl84">
    <w:name w:val="xl84"/>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rebuchet MS" w:hAnsi="Trebuchet MS"/>
      <w:sz w:val="14"/>
      <w:szCs w:val="14"/>
      <w:lang w:bidi="ar-SA"/>
    </w:rPr>
  </w:style>
  <w:style w:type="paragraph" w:customStyle="1" w:styleId="xl85">
    <w:name w:val="xl85"/>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14"/>
      <w:szCs w:val="14"/>
      <w:lang w:bidi="ar-SA"/>
    </w:rPr>
  </w:style>
  <w:style w:type="paragraph" w:customStyle="1" w:styleId="xl86">
    <w:name w:val="xl86"/>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rebuchet MS" w:hAnsi="Trebuchet MS"/>
      <w:sz w:val="14"/>
      <w:szCs w:val="14"/>
      <w:lang w:bidi="ar-SA"/>
    </w:rPr>
  </w:style>
  <w:style w:type="paragraph" w:customStyle="1" w:styleId="xl87">
    <w:name w:val="xl87"/>
    <w:basedOn w:val="Normal"/>
    <w:rsid w:val="008E0C2D"/>
    <w:pPr>
      <w:widowControl/>
      <w:autoSpaceDE/>
      <w:autoSpaceDN/>
      <w:spacing w:before="100" w:beforeAutospacing="1" w:after="100" w:afterAutospacing="1"/>
      <w:jc w:val="center"/>
      <w:textAlignment w:val="center"/>
    </w:pPr>
    <w:rPr>
      <w:b/>
      <w:bCs/>
      <w:sz w:val="24"/>
      <w:szCs w:val="24"/>
      <w:lang w:bidi="ar-SA"/>
    </w:rPr>
  </w:style>
  <w:style w:type="paragraph" w:customStyle="1" w:styleId="xl88">
    <w:name w:val="xl88"/>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4"/>
      <w:szCs w:val="14"/>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34BC3"/>
    <w:rPr>
      <w:rFonts w:ascii="Times New Roman" w:eastAsia="Times New Roman" w:hAnsi="Times New Roman" w:cs="Times New Roman"/>
      <w:lang w:val="tr-TR" w:eastAsia="tr-TR" w:bidi="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F34BC3"/>
    <w:tblPr>
      <w:tblInd w:w="0" w:type="dxa"/>
      <w:tblCellMar>
        <w:top w:w="0" w:type="dxa"/>
        <w:left w:w="0" w:type="dxa"/>
        <w:bottom w:w="0" w:type="dxa"/>
        <w:right w:w="0" w:type="dxa"/>
      </w:tblCellMar>
    </w:tblPr>
  </w:style>
  <w:style w:type="paragraph" w:styleId="GvdeMetni">
    <w:name w:val="Body Text"/>
    <w:basedOn w:val="Normal"/>
    <w:uiPriority w:val="1"/>
    <w:qFormat/>
    <w:rsid w:val="00F34BC3"/>
    <w:rPr>
      <w:sz w:val="24"/>
      <w:szCs w:val="24"/>
    </w:rPr>
  </w:style>
  <w:style w:type="paragraph" w:customStyle="1" w:styleId="Balk11">
    <w:name w:val="Başlık 11"/>
    <w:basedOn w:val="Normal"/>
    <w:uiPriority w:val="1"/>
    <w:qFormat/>
    <w:rsid w:val="00F34BC3"/>
    <w:pPr>
      <w:ind w:left="2050"/>
      <w:outlineLvl w:val="1"/>
    </w:pPr>
    <w:rPr>
      <w:b/>
      <w:bCs/>
      <w:sz w:val="24"/>
      <w:szCs w:val="24"/>
    </w:rPr>
  </w:style>
  <w:style w:type="paragraph" w:styleId="ListeParagraf">
    <w:name w:val="List Paragraph"/>
    <w:basedOn w:val="Normal"/>
    <w:uiPriority w:val="1"/>
    <w:qFormat/>
    <w:rsid w:val="00F34BC3"/>
    <w:pPr>
      <w:ind w:left="2050" w:hanging="466"/>
    </w:pPr>
  </w:style>
  <w:style w:type="paragraph" w:customStyle="1" w:styleId="TableParagraph">
    <w:name w:val="Table Paragraph"/>
    <w:basedOn w:val="Normal"/>
    <w:uiPriority w:val="1"/>
    <w:qFormat/>
    <w:rsid w:val="00F34BC3"/>
    <w:pPr>
      <w:spacing w:before="19"/>
      <w:ind w:right="-15"/>
      <w:jc w:val="right"/>
    </w:pPr>
    <w:rPr>
      <w:rFonts w:ascii="Trebuchet MS" w:eastAsia="Trebuchet MS" w:hAnsi="Trebuchet MS" w:cs="Trebuchet MS"/>
    </w:rPr>
  </w:style>
  <w:style w:type="paragraph" w:styleId="BalonMetni">
    <w:name w:val="Balloon Text"/>
    <w:basedOn w:val="Normal"/>
    <w:link w:val="BalonMetniChar"/>
    <w:uiPriority w:val="99"/>
    <w:semiHidden/>
    <w:unhideWhenUsed/>
    <w:rsid w:val="00577293"/>
    <w:rPr>
      <w:rFonts w:ascii="Tahoma" w:hAnsi="Tahoma" w:cs="Tahoma"/>
      <w:sz w:val="16"/>
      <w:szCs w:val="16"/>
    </w:rPr>
  </w:style>
  <w:style w:type="character" w:customStyle="1" w:styleId="BalonMetniChar">
    <w:name w:val="Balon Metni Char"/>
    <w:basedOn w:val="VarsaylanParagrafYazTipi"/>
    <w:link w:val="BalonMetni"/>
    <w:uiPriority w:val="99"/>
    <w:semiHidden/>
    <w:rsid w:val="00577293"/>
    <w:rPr>
      <w:rFonts w:ascii="Tahoma" w:eastAsia="Times New Roman" w:hAnsi="Tahoma" w:cs="Tahoma"/>
      <w:sz w:val="16"/>
      <w:szCs w:val="16"/>
      <w:lang w:val="tr-TR" w:eastAsia="tr-TR" w:bidi="tr-TR"/>
    </w:rPr>
  </w:style>
  <w:style w:type="paragraph" w:styleId="stbilgi">
    <w:name w:val="header"/>
    <w:basedOn w:val="Normal"/>
    <w:link w:val="stbilgiChar"/>
    <w:uiPriority w:val="99"/>
    <w:semiHidden/>
    <w:unhideWhenUsed/>
    <w:rsid w:val="00B540C0"/>
    <w:pPr>
      <w:tabs>
        <w:tab w:val="center" w:pos="4536"/>
        <w:tab w:val="right" w:pos="9072"/>
      </w:tabs>
    </w:pPr>
  </w:style>
  <w:style w:type="character" w:customStyle="1" w:styleId="stbilgiChar">
    <w:name w:val="Üstbilgi Char"/>
    <w:basedOn w:val="VarsaylanParagrafYazTipi"/>
    <w:link w:val="stbilgi"/>
    <w:uiPriority w:val="99"/>
    <w:semiHidden/>
    <w:rsid w:val="00B540C0"/>
    <w:rPr>
      <w:rFonts w:ascii="Times New Roman" w:eastAsia="Times New Roman" w:hAnsi="Times New Roman" w:cs="Times New Roman"/>
      <w:lang w:val="tr-TR" w:eastAsia="tr-TR" w:bidi="tr-TR"/>
    </w:rPr>
  </w:style>
  <w:style w:type="paragraph" w:styleId="Altbilgi">
    <w:name w:val="footer"/>
    <w:basedOn w:val="Normal"/>
    <w:link w:val="AltbilgiChar"/>
    <w:uiPriority w:val="99"/>
    <w:semiHidden/>
    <w:unhideWhenUsed/>
    <w:rsid w:val="00B540C0"/>
    <w:pPr>
      <w:tabs>
        <w:tab w:val="center" w:pos="4536"/>
        <w:tab w:val="right" w:pos="9072"/>
      </w:tabs>
    </w:pPr>
  </w:style>
  <w:style w:type="character" w:customStyle="1" w:styleId="AltbilgiChar">
    <w:name w:val="Altbilgi Char"/>
    <w:basedOn w:val="VarsaylanParagrafYazTipi"/>
    <w:link w:val="Altbilgi"/>
    <w:uiPriority w:val="99"/>
    <w:semiHidden/>
    <w:rsid w:val="00B540C0"/>
    <w:rPr>
      <w:rFonts w:ascii="Times New Roman" w:eastAsia="Times New Roman" w:hAnsi="Times New Roman" w:cs="Times New Roman"/>
      <w:lang w:val="tr-TR" w:eastAsia="tr-TR" w:bidi="tr-TR"/>
    </w:rPr>
  </w:style>
  <w:style w:type="character" w:styleId="Kpr">
    <w:name w:val="Hyperlink"/>
    <w:basedOn w:val="VarsaylanParagrafYazTipi"/>
    <w:uiPriority w:val="99"/>
    <w:semiHidden/>
    <w:unhideWhenUsed/>
    <w:rsid w:val="008E0C2D"/>
    <w:rPr>
      <w:color w:val="0000FF"/>
      <w:u w:val="single"/>
    </w:rPr>
  </w:style>
  <w:style w:type="character" w:styleId="zlenenKpr">
    <w:name w:val="FollowedHyperlink"/>
    <w:basedOn w:val="VarsaylanParagrafYazTipi"/>
    <w:uiPriority w:val="99"/>
    <w:semiHidden/>
    <w:unhideWhenUsed/>
    <w:rsid w:val="008E0C2D"/>
    <w:rPr>
      <w:color w:val="800080"/>
      <w:u w:val="single"/>
    </w:rPr>
  </w:style>
  <w:style w:type="paragraph" w:customStyle="1" w:styleId="xl65">
    <w:name w:val="xl65"/>
    <w:basedOn w:val="Normal"/>
    <w:rsid w:val="008E0C2D"/>
    <w:pPr>
      <w:widowControl/>
      <w:autoSpaceDE/>
      <w:autoSpaceDN/>
      <w:spacing w:before="100" w:beforeAutospacing="1" w:after="100" w:afterAutospacing="1"/>
      <w:jc w:val="center"/>
      <w:textAlignment w:val="center"/>
    </w:pPr>
    <w:rPr>
      <w:rFonts w:ascii="Tahoma" w:hAnsi="Tahoma" w:cs="Tahoma"/>
      <w:b/>
      <w:bCs/>
      <w:color w:val="000000"/>
      <w:sz w:val="14"/>
      <w:szCs w:val="14"/>
      <w:lang w:bidi="ar-SA"/>
    </w:rPr>
  </w:style>
  <w:style w:type="paragraph" w:customStyle="1" w:styleId="xl66">
    <w:name w:val="xl66"/>
    <w:basedOn w:val="Normal"/>
    <w:rsid w:val="008E0C2D"/>
    <w:pPr>
      <w:widowControl/>
      <w:autoSpaceDE/>
      <w:autoSpaceDN/>
      <w:spacing w:before="100" w:beforeAutospacing="1" w:after="100" w:afterAutospacing="1"/>
      <w:jc w:val="center"/>
      <w:textAlignment w:val="center"/>
    </w:pPr>
    <w:rPr>
      <w:rFonts w:ascii="Tahoma" w:hAnsi="Tahoma" w:cs="Tahoma"/>
      <w:color w:val="000000"/>
      <w:sz w:val="14"/>
      <w:szCs w:val="14"/>
      <w:lang w:bidi="ar-SA"/>
    </w:rPr>
  </w:style>
  <w:style w:type="paragraph" w:customStyle="1" w:styleId="xl67">
    <w:name w:val="xl67"/>
    <w:basedOn w:val="Normal"/>
    <w:rsid w:val="008E0C2D"/>
    <w:pPr>
      <w:widowControl/>
      <w:autoSpaceDE/>
      <w:autoSpaceDN/>
      <w:spacing w:before="100" w:beforeAutospacing="1" w:after="100" w:afterAutospacing="1"/>
      <w:textAlignment w:val="center"/>
    </w:pPr>
    <w:rPr>
      <w:sz w:val="14"/>
      <w:szCs w:val="14"/>
      <w:lang w:bidi="ar-SA"/>
    </w:rPr>
  </w:style>
  <w:style w:type="paragraph" w:customStyle="1" w:styleId="xl68">
    <w:name w:val="xl68"/>
    <w:basedOn w:val="Normal"/>
    <w:rsid w:val="008E0C2D"/>
    <w:pPr>
      <w:widowControl/>
      <w:autoSpaceDE/>
      <w:autoSpaceDN/>
      <w:spacing w:before="100" w:beforeAutospacing="1" w:after="100" w:afterAutospacing="1"/>
      <w:textAlignment w:val="center"/>
    </w:pPr>
    <w:rPr>
      <w:sz w:val="14"/>
      <w:szCs w:val="14"/>
      <w:lang w:bidi="ar-SA"/>
    </w:rPr>
  </w:style>
  <w:style w:type="paragraph" w:customStyle="1" w:styleId="xl69">
    <w:name w:val="xl69"/>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Trebuchet MS" w:hAnsi="Trebuchet MS"/>
      <w:sz w:val="14"/>
      <w:szCs w:val="14"/>
      <w:lang w:bidi="ar-SA"/>
    </w:rPr>
  </w:style>
  <w:style w:type="paragraph" w:customStyle="1" w:styleId="xl70">
    <w:name w:val="xl70"/>
    <w:basedOn w:val="Normal"/>
    <w:rsid w:val="008E0C2D"/>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right"/>
    </w:pPr>
    <w:rPr>
      <w:rFonts w:ascii="Trebuchet MS" w:hAnsi="Trebuchet MS"/>
      <w:sz w:val="14"/>
      <w:szCs w:val="14"/>
      <w:lang w:bidi="ar-SA"/>
    </w:rPr>
  </w:style>
  <w:style w:type="paragraph" w:customStyle="1" w:styleId="xl71">
    <w:name w:val="xl71"/>
    <w:basedOn w:val="Normal"/>
    <w:rsid w:val="008E0C2D"/>
    <w:pPr>
      <w:widowControl/>
      <w:autoSpaceDE/>
      <w:autoSpaceDN/>
      <w:spacing w:before="100" w:beforeAutospacing="1" w:after="100" w:afterAutospacing="1"/>
      <w:textAlignment w:val="center"/>
    </w:pPr>
    <w:rPr>
      <w:rFonts w:ascii="Tahoma" w:hAnsi="Tahoma" w:cs="Tahoma"/>
      <w:b/>
      <w:bCs/>
      <w:color w:val="000000"/>
      <w:sz w:val="14"/>
      <w:szCs w:val="14"/>
      <w:lang w:bidi="ar-SA"/>
    </w:rPr>
  </w:style>
  <w:style w:type="paragraph" w:customStyle="1" w:styleId="xl72">
    <w:name w:val="xl72"/>
    <w:basedOn w:val="Normal"/>
    <w:rsid w:val="008E0C2D"/>
    <w:pPr>
      <w:widowControl/>
      <w:autoSpaceDE/>
      <w:autoSpaceDN/>
      <w:spacing w:before="100" w:beforeAutospacing="1" w:after="100" w:afterAutospacing="1"/>
      <w:textAlignment w:val="center"/>
    </w:pPr>
    <w:rPr>
      <w:b/>
      <w:bCs/>
      <w:sz w:val="14"/>
      <w:szCs w:val="14"/>
      <w:lang w:bidi="ar-SA"/>
    </w:rPr>
  </w:style>
  <w:style w:type="paragraph" w:customStyle="1" w:styleId="xl73">
    <w:name w:val="xl73"/>
    <w:basedOn w:val="Normal"/>
    <w:rsid w:val="008E0C2D"/>
    <w:pPr>
      <w:widowControl/>
      <w:autoSpaceDE/>
      <w:autoSpaceDN/>
      <w:spacing w:before="100" w:beforeAutospacing="1" w:after="100" w:afterAutospacing="1"/>
      <w:textAlignment w:val="center"/>
    </w:pPr>
    <w:rPr>
      <w:sz w:val="14"/>
      <w:szCs w:val="14"/>
      <w:lang w:bidi="ar-SA"/>
    </w:rPr>
  </w:style>
  <w:style w:type="paragraph" w:customStyle="1" w:styleId="xl74">
    <w:name w:val="xl74"/>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14"/>
      <w:szCs w:val="14"/>
      <w:lang w:bidi="ar-SA"/>
    </w:rPr>
  </w:style>
  <w:style w:type="paragraph" w:customStyle="1" w:styleId="xl75">
    <w:name w:val="xl75"/>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rebuchet MS" w:hAnsi="Trebuchet MS"/>
      <w:b/>
      <w:bCs/>
      <w:sz w:val="14"/>
      <w:szCs w:val="14"/>
      <w:lang w:bidi="ar-SA"/>
    </w:rPr>
  </w:style>
  <w:style w:type="paragraph" w:customStyle="1" w:styleId="xl76">
    <w:name w:val="xl76"/>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rebuchet MS" w:hAnsi="Trebuchet MS"/>
      <w:b/>
      <w:bCs/>
      <w:sz w:val="14"/>
      <w:szCs w:val="14"/>
      <w:lang w:bidi="ar-SA"/>
    </w:rPr>
  </w:style>
  <w:style w:type="paragraph" w:customStyle="1" w:styleId="xl77">
    <w:name w:val="xl77"/>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rebuchet MS" w:hAnsi="Trebuchet MS"/>
      <w:b/>
      <w:bCs/>
      <w:sz w:val="14"/>
      <w:szCs w:val="14"/>
      <w:lang w:bidi="ar-SA"/>
    </w:rPr>
  </w:style>
  <w:style w:type="paragraph" w:customStyle="1" w:styleId="xl78">
    <w:name w:val="xl78"/>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b/>
      <w:bCs/>
      <w:sz w:val="14"/>
      <w:szCs w:val="14"/>
      <w:lang w:bidi="ar-SA"/>
    </w:rPr>
  </w:style>
  <w:style w:type="paragraph" w:customStyle="1" w:styleId="xl79">
    <w:name w:val="xl79"/>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Trebuchet MS" w:hAnsi="Trebuchet MS"/>
      <w:b/>
      <w:bCs/>
      <w:sz w:val="14"/>
      <w:szCs w:val="14"/>
      <w:lang w:bidi="ar-SA"/>
    </w:rPr>
  </w:style>
  <w:style w:type="paragraph" w:customStyle="1" w:styleId="xl80">
    <w:name w:val="xl80"/>
    <w:basedOn w:val="Normal"/>
    <w:rsid w:val="008E0C2D"/>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right"/>
    </w:pPr>
    <w:rPr>
      <w:rFonts w:ascii="Trebuchet MS" w:hAnsi="Trebuchet MS"/>
      <w:b/>
      <w:bCs/>
      <w:sz w:val="14"/>
      <w:szCs w:val="14"/>
      <w:lang w:bidi="ar-SA"/>
    </w:rPr>
  </w:style>
  <w:style w:type="paragraph" w:customStyle="1" w:styleId="xl81">
    <w:name w:val="xl81"/>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b/>
      <w:bCs/>
      <w:sz w:val="14"/>
      <w:szCs w:val="14"/>
      <w:lang w:bidi="ar-SA"/>
    </w:rPr>
  </w:style>
  <w:style w:type="paragraph" w:customStyle="1" w:styleId="xl82">
    <w:name w:val="xl82"/>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14"/>
      <w:szCs w:val="14"/>
      <w:lang w:bidi="ar-SA"/>
    </w:rPr>
  </w:style>
  <w:style w:type="paragraph" w:customStyle="1" w:styleId="xl83">
    <w:name w:val="xl83"/>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sz w:val="14"/>
      <w:szCs w:val="14"/>
      <w:lang w:bidi="ar-SA"/>
    </w:rPr>
  </w:style>
  <w:style w:type="paragraph" w:customStyle="1" w:styleId="xl84">
    <w:name w:val="xl84"/>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rebuchet MS" w:hAnsi="Trebuchet MS"/>
      <w:sz w:val="14"/>
      <w:szCs w:val="14"/>
      <w:lang w:bidi="ar-SA"/>
    </w:rPr>
  </w:style>
  <w:style w:type="paragraph" w:customStyle="1" w:styleId="xl85">
    <w:name w:val="xl85"/>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14"/>
      <w:szCs w:val="14"/>
      <w:lang w:bidi="ar-SA"/>
    </w:rPr>
  </w:style>
  <w:style w:type="paragraph" w:customStyle="1" w:styleId="xl86">
    <w:name w:val="xl86"/>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rebuchet MS" w:hAnsi="Trebuchet MS"/>
      <w:sz w:val="14"/>
      <w:szCs w:val="14"/>
      <w:lang w:bidi="ar-SA"/>
    </w:rPr>
  </w:style>
  <w:style w:type="paragraph" w:customStyle="1" w:styleId="xl87">
    <w:name w:val="xl87"/>
    <w:basedOn w:val="Normal"/>
    <w:rsid w:val="008E0C2D"/>
    <w:pPr>
      <w:widowControl/>
      <w:autoSpaceDE/>
      <w:autoSpaceDN/>
      <w:spacing w:before="100" w:beforeAutospacing="1" w:after="100" w:afterAutospacing="1"/>
      <w:jc w:val="center"/>
      <w:textAlignment w:val="center"/>
    </w:pPr>
    <w:rPr>
      <w:b/>
      <w:bCs/>
      <w:sz w:val="24"/>
      <w:szCs w:val="24"/>
      <w:lang w:bidi="ar-SA"/>
    </w:rPr>
  </w:style>
  <w:style w:type="paragraph" w:customStyle="1" w:styleId="xl88">
    <w:name w:val="xl88"/>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4"/>
      <w:szCs w:val="1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066262">
      <w:bodyDiv w:val="1"/>
      <w:marLeft w:val="0"/>
      <w:marRight w:val="0"/>
      <w:marTop w:val="0"/>
      <w:marBottom w:val="0"/>
      <w:divBdr>
        <w:top w:val="none" w:sz="0" w:space="0" w:color="auto"/>
        <w:left w:val="none" w:sz="0" w:space="0" w:color="auto"/>
        <w:bottom w:val="none" w:sz="0" w:space="0" w:color="auto"/>
        <w:right w:val="none" w:sz="0" w:space="0" w:color="auto"/>
      </w:divBdr>
    </w:div>
    <w:div w:id="171455488">
      <w:bodyDiv w:val="1"/>
      <w:marLeft w:val="0"/>
      <w:marRight w:val="0"/>
      <w:marTop w:val="0"/>
      <w:marBottom w:val="0"/>
      <w:divBdr>
        <w:top w:val="none" w:sz="0" w:space="0" w:color="auto"/>
        <w:left w:val="none" w:sz="0" w:space="0" w:color="auto"/>
        <w:bottom w:val="none" w:sz="0" w:space="0" w:color="auto"/>
        <w:right w:val="none" w:sz="0" w:space="0" w:color="auto"/>
      </w:divBdr>
    </w:div>
    <w:div w:id="391084548">
      <w:bodyDiv w:val="1"/>
      <w:marLeft w:val="0"/>
      <w:marRight w:val="0"/>
      <w:marTop w:val="0"/>
      <w:marBottom w:val="0"/>
      <w:divBdr>
        <w:top w:val="none" w:sz="0" w:space="0" w:color="auto"/>
        <w:left w:val="none" w:sz="0" w:space="0" w:color="auto"/>
        <w:bottom w:val="none" w:sz="0" w:space="0" w:color="auto"/>
        <w:right w:val="none" w:sz="0" w:space="0" w:color="auto"/>
      </w:divBdr>
    </w:div>
    <w:div w:id="420683355">
      <w:bodyDiv w:val="1"/>
      <w:marLeft w:val="0"/>
      <w:marRight w:val="0"/>
      <w:marTop w:val="0"/>
      <w:marBottom w:val="0"/>
      <w:divBdr>
        <w:top w:val="none" w:sz="0" w:space="0" w:color="auto"/>
        <w:left w:val="none" w:sz="0" w:space="0" w:color="auto"/>
        <w:bottom w:val="none" w:sz="0" w:space="0" w:color="auto"/>
        <w:right w:val="none" w:sz="0" w:space="0" w:color="auto"/>
      </w:divBdr>
    </w:div>
    <w:div w:id="474376714">
      <w:bodyDiv w:val="1"/>
      <w:marLeft w:val="0"/>
      <w:marRight w:val="0"/>
      <w:marTop w:val="0"/>
      <w:marBottom w:val="0"/>
      <w:divBdr>
        <w:top w:val="none" w:sz="0" w:space="0" w:color="auto"/>
        <w:left w:val="none" w:sz="0" w:space="0" w:color="auto"/>
        <w:bottom w:val="none" w:sz="0" w:space="0" w:color="auto"/>
        <w:right w:val="none" w:sz="0" w:space="0" w:color="auto"/>
      </w:divBdr>
    </w:div>
    <w:div w:id="493886177">
      <w:bodyDiv w:val="1"/>
      <w:marLeft w:val="0"/>
      <w:marRight w:val="0"/>
      <w:marTop w:val="0"/>
      <w:marBottom w:val="0"/>
      <w:divBdr>
        <w:top w:val="none" w:sz="0" w:space="0" w:color="auto"/>
        <w:left w:val="none" w:sz="0" w:space="0" w:color="auto"/>
        <w:bottom w:val="none" w:sz="0" w:space="0" w:color="auto"/>
        <w:right w:val="none" w:sz="0" w:space="0" w:color="auto"/>
      </w:divBdr>
    </w:div>
    <w:div w:id="564143678">
      <w:bodyDiv w:val="1"/>
      <w:marLeft w:val="0"/>
      <w:marRight w:val="0"/>
      <w:marTop w:val="0"/>
      <w:marBottom w:val="0"/>
      <w:divBdr>
        <w:top w:val="none" w:sz="0" w:space="0" w:color="auto"/>
        <w:left w:val="none" w:sz="0" w:space="0" w:color="auto"/>
        <w:bottom w:val="none" w:sz="0" w:space="0" w:color="auto"/>
        <w:right w:val="none" w:sz="0" w:space="0" w:color="auto"/>
      </w:divBdr>
    </w:div>
    <w:div w:id="662897540">
      <w:bodyDiv w:val="1"/>
      <w:marLeft w:val="0"/>
      <w:marRight w:val="0"/>
      <w:marTop w:val="0"/>
      <w:marBottom w:val="0"/>
      <w:divBdr>
        <w:top w:val="none" w:sz="0" w:space="0" w:color="auto"/>
        <w:left w:val="none" w:sz="0" w:space="0" w:color="auto"/>
        <w:bottom w:val="none" w:sz="0" w:space="0" w:color="auto"/>
        <w:right w:val="none" w:sz="0" w:space="0" w:color="auto"/>
      </w:divBdr>
    </w:div>
    <w:div w:id="678196847">
      <w:bodyDiv w:val="1"/>
      <w:marLeft w:val="0"/>
      <w:marRight w:val="0"/>
      <w:marTop w:val="0"/>
      <w:marBottom w:val="0"/>
      <w:divBdr>
        <w:top w:val="none" w:sz="0" w:space="0" w:color="auto"/>
        <w:left w:val="none" w:sz="0" w:space="0" w:color="auto"/>
        <w:bottom w:val="none" w:sz="0" w:space="0" w:color="auto"/>
        <w:right w:val="none" w:sz="0" w:space="0" w:color="auto"/>
      </w:divBdr>
    </w:div>
    <w:div w:id="680857113">
      <w:bodyDiv w:val="1"/>
      <w:marLeft w:val="0"/>
      <w:marRight w:val="0"/>
      <w:marTop w:val="0"/>
      <w:marBottom w:val="0"/>
      <w:divBdr>
        <w:top w:val="none" w:sz="0" w:space="0" w:color="auto"/>
        <w:left w:val="none" w:sz="0" w:space="0" w:color="auto"/>
        <w:bottom w:val="none" w:sz="0" w:space="0" w:color="auto"/>
        <w:right w:val="none" w:sz="0" w:space="0" w:color="auto"/>
      </w:divBdr>
    </w:div>
    <w:div w:id="879897821">
      <w:bodyDiv w:val="1"/>
      <w:marLeft w:val="0"/>
      <w:marRight w:val="0"/>
      <w:marTop w:val="0"/>
      <w:marBottom w:val="0"/>
      <w:divBdr>
        <w:top w:val="none" w:sz="0" w:space="0" w:color="auto"/>
        <w:left w:val="none" w:sz="0" w:space="0" w:color="auto"/>
        <w:bottom w:val="none" w:sz="0" w:space="0" w:color="auto"/>
        <w:right w:val="none" w:sz="0" w:space="0" w:color="auto"/>
      </w:divBdr>
    </w:div>
    <w:div w:id="1054432904">
      <w:bodyDiv w:val="1"/>
      <w:marLeft w:val="0"/>
      <w:marRight w:val="0"/>
      <w:marTop w:val="0"/>
      <w:marBottom w:val="0"/>
      <w:divBdr>
        <w:top w:val="none" w:sz="0" w:space="0" w:color="auto"/>
        <w:left w:val="none" w:sz="0" w:space="0" w:color="auto"/>
        <w:bottom w:val="none" w:sz="0" w:space="0" w:color="auto"/>
        <w:right w:val="none" w:sz="0" w:space="0" w:color="auto"/>
      </w:divBdr>
    </w:div>
    <w:div w:id="1230580694">
      <w:bodyDiv w:val="1"/>
      <w:marLeft w:val="0"/>
      <w:marRight w:val="0"/>
      <w:marTop w:val="0"/>
      <w:marBottom w:val="0"/>
      <w:divBdr>
        <w:top w:val="none" w:sz="0" w:space="0" w:color="auto"/>
        <w:left w:val="none" w:sz="0" w:space="0" w:color="auto"/>
        <w:bottom w:val="none" w:sz="0" w:space="0" w:color="auto"/>
        <w:right w:val="none" w:sz="0" w:space="0" w:color="auto"/>
      </w:divBdr>
    </w:div>
    <w:div w:id="1499922854">
      <w:bodyDiv w:val="1"/>
      <w:marLeft w:val="0"/>
      <w:marRight w:val="0"/>
      <w:marTop w:val="0"/>
      <w:marBottom w:val="0"/>
      <w:divBdr>
        <w:top w:val="none" w:sz="0" w:space="0" w:color="auto"/>
        <w:left w:val="none" w:sz="0" w:space="0" w:color="auto"/>
        <w:bottom w:val="none" w:sz="0" w:space="0" w:color="auto"/>
        <w:right w:val="none" w:sz="0" w:space="0" w:color="auto"/>
      </w:divBdr>
    </w:div>
    <w:div w:id="1509099815">
      <w:bodyDiv w:val="1"/>
      <w:marLeft w:val="0"/>
      <w:marRight w:val="0"/>
      <w:marTop w:val="0"/>
      <w:marBottom w:val="0"/>
      <w:divBdr>
        <w:top w:val="none" w:sz="0" w:space="0" w:color="auto"/>
        <w:left w:val="none" w:sz="0" w:space="0" w:color="auto"/>
        <w:bottom w:val="none" w:sz="0" w:space="0" w:color="auto"/>
        <w:right w:val="none" w:sz="0" w:space="0" w:color="auto"/>
      </w:divBdr>
    </w:div>
    <w:div w:id="1528711931">
      <w:bodyDiv w:val="1"/>
      <w:marLeft w:val="0"/>
      <w:marRight w:val="0"/>
      <w:marTop w:val="0"/>
      <w:marBottom w:val="0"/>
      <w:divBdr>
        <w:top w:val="none" w:sz="0" w:space="0" w:color="auto"/>
        <w:left w:val="none" w:sz="0" w:space="0" w:color="auto"/>
        <w:bottom w:val="none" w:sz="0" w:space="0" w:color="auto"/>
        <w:right w:val="none" w:sz="0" w:space="0" w:color="auto"/>
      </w:divBdr>
    </w:div>
    <w:div w:id="1678996872">
      <w:bodyDiv w:val="1"/>
      <w:marLeft w:val="0"/>
      <w:marRight w:val="0"/>
      <w:marTop w:val="0"/>
      <w:marBottom w:val="0"/>
      <w:divBdr>
        <w:top w:val="none" w:sz="0" w:space="0" w:color="auto"/>
        <w:left w:val="none" w:sz="0" w:space="0" w:color="auto"/>
        <w:bottom w:val="none" w:sz="0" w:space="0" w:color="auto"/>
        <w:right w:val="none" w:sz="0" w:space="0" w:color="auto"/>
      </w:divBdr>
    </w:div>
    <w:div w:id="1724645440">
      <w:bodyDiv w:val="1"/>
      <w:marLeft w:val="0"/>
      <w:marRight w:val="0"/>
      <w:marTop w:val="0"/>
      <w:marBottom w:val="0"/>
      <w:divBdr>
        <w:top w:val="none" w:sz="0" w:space="0" w:color="auto"/>
        <w:left w:val="none" w:sz="0" w:space="0" w:color="auto"/>
        <w:bottom w:val="none" w:sz="0" w:space="0" w:color="auto"/>
        <w:right w:val="none" w:sz="0" w:space="0" w:color="auto"/>
      </w:divBdr>
    </w:div>
    <w:div w:id="1829129858">
      <w:bodyDiv w:val="1"/>
      <w:marLeft w:val="0"/>
      <w:marRight w:val="0"/>
      <w:marTop w:val="0"/>
      <w:marBottom w:val="0"/>
      <w:divBdr>
        <w:top w:val="none" w:sz="0" w:space="0" w:color="auto"/>
        <w:left w:val="none" w:sz="0" w:space="0" w:color="auto"/>
        <w:bottom w:val="none" w:sz="0" w:space="0" w:color="auto"/>
        <w:right w:val="none" w:sz="0" w:space="0" w:color="auto"/>
      </w:divBdr>
    </w:div>
    <w:div w:id="1878620166">
      <w:bodyDiv w:val="1"/>
      <w:marLeft w:val="0"/>
      <w:marRight w:val="0"/>
      <w:marTop w:val="0"/>
      <w:marBottom w:val="0"/>
      <w:divBdr>
        <w:top w:val="none" w:sz="0" w:space="0" w:color="auto"/>
        <w:left w:val="none" w:sz="0" w:space="0" w:color="auto"/>
        <w:bottom w:val="none" w:sz="0" w:space="0" w:color="auto"/>
        <w:right w:val="none" w:sz="0" w:space="0" w:color="auto"/>
      </w:divBdr>
    </w:div>
    <w:div w:id="1983316177">
      <w:bodyDiv w:val="1"/>
      <w:marLeft w:val="0"/>
      <w:marRight w:val="0"/>
      <w:marTop w:val="0"/>
      <w:marBottom w:val="0"/>
      <w:divBdr>
        <w:top w:val="none" w:sz="0" w:space="0" w:color="auto"/>
        <w:left w:val="none" w:sz="0" w:space="0" w:color="auto"/>
        <w:bottom w:val="none" w:sz="0" w:space="0" w:color="auto"/>
        <w:right w:val="none" w:sz="0" w:space="0" w:color="auto"/>
      </w:divBdr>
    </w:div>
    <w:div w:id="2029215997">
      <w:bodyDiv w:val="1"/>
      <w:marLeft w:val="0"/>
      <w:marRight w:val="0"/>
      <w:marTop w:val="0"/>
      <w:marBottom w:val="0"/>
      <w:divBdr>
        <w:top w:val="none" w:sz="0" w:space="0" w:color="auto"/>
        <w:left w:val="none" w:sz="0" w:space="0" w:color="auto"/>
        <w:bottom w:val="none" w:sz="0" w:space="0" w:color="auto"/>
        <w:right w:val="none" w:sz="0" w:space="0" w:color="auto"/>
      </w:divBdr>
    </w:div>
    <w:div w:id="2031644386">
      <w:bodyDiv w:val="1"/>
      <w:marLeft w:val="0"/>
      <w:marRight w:val="0"/>
      <w:marTop w:val="0"/>
      <w:marBottom w:val="0"/>
      <w:divBdr>
        <w:top w:val="none" w:sz="0" w:space="0" w:color="auto"/>
        <w:left w:val="none" w:sz="0" w:space="0" w:color="auto"/>
        <w:bottom w:val="none" w:sz="0" w:space="0" w:color="auto"/>
        <w:right w:val="none" w:sz="0" w:space="0" w:color="auto"/>
      </w:divBdr>
    </w:div>
    <w:div w:id="2074503594">
      <w:bodyDiv w:val="1"/>
      <w:marLeft w:val="0"/>
      <w:marRight w:val="0"/>
      <w:marTop w:val="0"/>
      <w:marBottom w:val="0"/>
      <w:divBdr>
        <w:top w:val="none" w:sz="0" w:space="0" w:color="auto"/>
        <w:left w:val="none" w:sz="0" w:space="0" w:color="auto"/>
        <w:bottom w:val="none" w:sz="0" w:space="0" w:color="auto"/>
        <w:right w:val="none" w:sz="0" w:space="0" w:color="auto"/>
      </w:divBdr>
    </w:div>
    <w:div w:id="20852954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B4ECF6-3783-48CF-A528-FC620B3C7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3036</Words>
  <Characters>17307</Characters>
  <Application>Microsoft Office Word</Application>
  <DocSecurity>0</DocSecurity>
  <Lines>144</Lines>
  <Paragraphs>40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strateji-01</dc:creator>
  <cp:lastModifiedBy>serkan</cp:lastModifiedBy>
  <cp:revision>2</cp:revision>
  <cp:lastPrinted>2021-07-28T11:29:00Z</cp:lastPrinted>
  <dcterms:created xsi:type="dcterms:W3CDTF">2021-09-30T11:18:00Z</dcterms:created>
  <dcterms:modified xsi:type="dcterms:W3CDTF">2021-09-30T11:18:00Z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2019-07-30T00:00:00Z</vt:filetime>
  </property>
  <property fmtid="{D5CDD505-2E9C-101B-9397-08002B2CF9AE}" pid="3" name="Creator">
    <vt:lpwstr>Microsoft® Word 2016</vt:lpwstr>
  </property>
  <property fmtid="{D5CDD505-2E9C-101B-9397-08002B2CF9AE}" pid="4" name="LastSaved">
    <vt:filetime>2020-06-22T00:00:00Z</vt:filetime>
  </property>
</Properties>
</file>