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33" w:rsidRDefault="00BD6033">
      <w:pPr>
        <w:rPr>
          <w:sz w:val="20"/>
        </w:rPr>
      </w:pPr>
    </w:p>
    <w:p w:rsidR="00BD6033" w:rsidRDefault="00BD6033">
      <w:pPr>
        <w:rPr>
          <w:sz w:val="20"/>
        </w:rPr>
      </w:pPr>
    </w:p>
    <w:p w:rsidR="00BD6033" w:rsidRDefault="00BD6033">
      <w:pPr>
        <w:rPr>
          <w:sz w:val="20"/>
        </w:rPr>
      </w:pPr>
    </w:p>
    <w:p w:rsidR="00BD6033" w:rsidRDefault="00BD6033">
      <w:pPr>
        <w:rPr>
          <w:sz w:val="20"/>
        </w:rPr>
      </w:pPr>
    </w:p>
    <w:p w:rsidR="00BD6033" w:rsidRDefault="00BD6033">
      <w:pPr>
        <w:rPr>
          <w:sz w:val="20"/>
        </w:rPr>
      </w:pPr>
    </w:p>
    <w:p w:rsidR="00BD6033" w:rsidRDefault="00BD6033">
      <w:pPr>
        <w:spacing w:before="5"/>
        <w:rPr>
          <w:sz w:val="28"/>
        </w:rPr>
      </w:pPr>
    </w:p>
    <w:p w:rsidR="00BD6033" w:rsidRDefault="00231240">
      <w:pPr>
        <w:pStyle w:val="GvdeMetni"/>
        <w:spacing w:before="90"/>
        <w:ind w:left="3341" w:right="3460"/>
        <w:jc w:val="center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3"/>
          <w:u w:val="none"/>
        </w:rPr>
        <w:t xml:space="preserve"> </w:t>
      </w:r>
      <w:r>
        <w:rPr>
          <w:u w:val="none"/>
        </w:rPr>
        <w:t>FAKÜLTESİ</w:t>
      </w:r>
    </w:p>
    <w:p w:rsidR="00BD6033" w:rsidRDefault="00231240">
      <w:pPr>
        <w:spacing w:before="139"/>
        <w:ind w:left="3034" w:right="3462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SÜREÇLERİ</w:t>
      </w:r>
    </w:p>
    <w:p w:rsidR="00BD6033" w:rsidRDefault="00BD6033">
      <w:pPr>
        <w:spacing w:before="3"/>
        <w:rPr>
          <w:b/>
          <w:i/>
          <w:sz w:val="6"/>
        </w:rPr>
      </w:pPr>
    </w:p>
    <w:p w:rsidR="00BD6033" w:rsidRDefault="00BD6033">
      <w:pPr>
        <w:spacing w:before="6"/>
        <w:rPr>
          <w:b/>
          <w:i/>
        </w:rPr>
      </w:pPr>
    </w:p>
    <w:p w:rsidR="00BD6033" w:rsidRDefault="00396744">
      <w:pPr>
        <w:pStyle w:val="GvdeMetni"/>
        <w:spacing w:line="278" w:lineRule="auto"/>
        <w:ind w:left="3341" w:right="3462"/>
        <w:jc w:val="center"/>
        <w:rPr>
          <w:u w:val="none"/>
        </w:rPr>
      </w:pPr>
      <w:r w:rsidRPr="00396744">
        <w:pict>
          <v:group id="_x0000_s1048" style="position:absolute;left:0;text-align:left;margin-left:222.85pt;margin-top:36.25pt;width:168pt;height:72.85pt;z-index:-15728640;mso-wrap-distance-left:0;mso-wrap-distance-right:0;mso-position-horizontal-relative:page" coordorigin="4457,725" coordsize="3360,1457">
            <v:shape id="_x0000_s1051" style="position:absolute;left:6069;top:1690;width:120;height:492" coordorigin="6070,1690" coordsize="120,492" o:spt="100" adj="0,,0" path="m6120,2062r-50,l6130,2182r50,-100l6120,2082r,-20xm6140,1690r-20,l6120,2082r20,l6140,1690xm6190,2062r-50,l6140,2082r40,l6190,2062xe" fillcolor="black" stroked="f">
              <v:stroke joinstyle="round"/>
              <v:formulas/>
              <v:path arrowok="t" o:connecttype="segments"/>
            </v:shape>
            <v:shape id="_x0000_s1050" style="position:absolute;left:4466;top:734;width:3341;height:910" coordorigin="4466,735" coordsize="3341,910" path="m4466,1190l5135,735r2004,l7807,1190r-668,454l5135,1644,4466,1190xe" filled="f" strokeweight=".9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4456;top:725;width:3360;height:1457" filled="f" stroked="f">
              <v:textbox inset="0,0,0,0">
                <w:txbxContent>
                  <w:p w:rsidR="00BD6033" w:rsidRDefault="00231240">
                    <w:pPr>
                      <w:spacing w:before="86"/>
                      <w:ind w:left="872" w:right="87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Taşınır İstek Belgesi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hazırlanarak malzemenin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alınacağı birime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gönderilir.</w:t>
                    </w:r>
                  </w:p>
                </w:txbxContent>
              </v:textbox>
            </v:shape>
            <w10:wrap type="topAndBottom" anchorx="page"/>
          </v:group>
        </w:pict>
      </w:r>
      <w:r w:rsidR="00231240">
        <w:rPr>
          <w:u w:val="thick"/>
        </w:rPr>
        <w:t>Devir Yoluyla Alınan Taşınırların Girişi</w:t>
      </w:r>
      <w:r w:rsidR="00231240">
        <w:rPr>
          <w:spacing w:val="-57"/>
          <w:u w:val="none"/>
        </w:rPr>
        <w:t xml:space="preserve"> </w:t>
      </w:r>
      <w:r w:rsidR="00231240">
        <w:rPr>
          <w:u w:val="thick"/>
        </w:rPr>
        <w:t>İş</w:t>
      </w:r>
      <w:r w:rsidR="00231240">
        <w:rPr>
          <w:spacing w:val="-2"/>
          <w:u w:val="thick"/>
        </w:rPr>
        <w:t xml:space="preserve"> </w:t>
      </w:r>
      <w:r w:rsidR="00231240">
        <w:rPr>
          <w:u w:val="thick"/>
        </w:rPr>
        <w:t>Akış Süreci</w:t>
      </w:r>
      <w:r w:rsidR="00231240">
        <w:rPr>
          <w:spacing w:val="-1"/>
          <w:u w:val="thick"/>
        </w:rPr>
        <w:t xml:space="preserve"> </w:t>
      </w:r>
      <w:r w:rsidR="00231240">
        <w:rPr>
          <w:u w:val="thick"/>
        </w:rPr>
        <w:t>İş Akış Şeması</w:t>
      </w:r>
    </w:p>
    <w:p w:rsidR="00BD6033" w:rsidRDefault="00BD6033">
      <w:pPr>
        <w:spacing w:before="8"/>
        <w:rPr>
          <w:b/>
          <w:sz w:val="4"/>
        </w:rPr>
      </w:pPr>
    </w:p>
    <w:p w:rsidR="00BD6033" w:rsidRDefault="00396744">
      <w:pPr>
        <w:ind w:left="6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66.45pt;height:393.5pt;mso-position-horizontal-relative:char;mso-position-vertical-relative:line" coordsize="9329,7870">
            <v:shape id="_x0000_s1047" style="position:absolute;left:4864;top:1490;width:120;height:656" coordorigin="4865,1490" coordsize="120,656" o:spt="100" adj="0,,0" path="m4915,2026r-50,l4925,2146r50,-100l4915,2046r,-20xm4935,1490r-20,l4915,2046r20,l4935,1490xm4985,2026r-50,l4935,2046r40,l4985,2026xe" fillcolor="black" stroked="f">
              <v:stroke joinstyle="round"/>
              <v:formulas/>
              <v:path arrowok="t" o:connecttype="segments"/>
            </v:shape>
            <v:shape id="_x0000_s1046" style="position:absolute;left:3564;top:9;width:2700;height:1481" coordorigin="3564,10" coordsize="2700,1481" path="m3564,750l4914,10,6264,750,4914,1490,3564,750xe" filled="f" strokeweight=".96pt">
              <v:path arrowok="t"/>
            </v:shape>
            <v:shape id="_x0000_s1045" style="position:absolute;left:6242;top:679;width:872;height:120" coordorigin="6242,679" coordsize="872,120" o:spt="100" adj="0,,0" path="m6994,679r,120l7094,749r-80,l7014,729r80,l6994,679xm6994,729r-752,l6242,749r752,l6994,729xm7094,729r-80,l7014,749r80,l7114,739r-20,-10xe" fillcolor="black" stroked="f">
              <v:stroke joinstyle="round"/>
              <v:formulas/>
              <v:path arrowok="t" o:connecttype="segments"/>
            </v:shape>
            <v:rect id="_x0000_s1044" style="position:absolute;left:6151;top:206;width:860;height:392" stroked="f"/>
            <v:shape id="_x0000_s1043" style="position:absolute;left:4864;top:3036;width:120;height:542" coordorigin="4865,3036" coordsize="120,542" o:spt="100" adj="0,,0" path="m4915,3458r-50,l4925,3578r50,-100l4915,3478r,-20xm4935,3036r-20,l4915,3478r20,l4935,3036xm4985,3458r-50,l4935,3478r40,l4985,3458xe" fillcolor="black" stroked="f">
              <v:stroke joinstyle="round"/>
              <v:formulas/>
              <v:path arrowok="t" o:connecttype="segments"/>
            </v:shape>
            <v:shape id="_x0000_s1042" style="position:absolute;left:9;top:2210;width:6764;height:4571" coordorigin="10,2210" coordsize="6764,4571" o:spt="100" adj="0,,0" path="m3091,2210r3682,l6773,2928r-108,1l6561,2930r-100,1l6364,2933r-92,3l6183,2939r-85,4l6016,2947r-80,4l5860,2956r-74,5l5715,2966r-69,6l5579,2977r-65,6l5450,2989r-61,7l5329,3002r-59,6l5212,3015r-57,6l5098,3027r-55,7l4987,3040r-55,6l4877,3051r-56,6l4766,3062r-57,5l4652,3072r-58,4l4535,3080r-60,4l4414,3087r-64,2l4285,3091r-67,2l4149,3094r-71,l4004,3094r-76,-1l3848,3091r-82,-3l3681,3085r-89,-4l3500,3076r-97,-6l3303,3063r-104,-8l3091,3046r,-836xm10,5729r2227,l2237,6583r-101,1l2041,6587r-90,4l1867,6597r-79,7l1713,6612r-70,9l1576,6631r-64,11l1451,6653r-58,12l1336,6677r-54,12l1228,6700r-53,12l1123,6723r-52,11l1018,6744r-53,9l910,6761r-56,7l795,6773r-61,5l671,6780r-67,1l533,6780r-74,-3l379,6771r-84,-8l206,6753r-95,-13l10,6724r,-995xe" filled="f" strokeweight=".96pt">
              <v:stroke joinstyle="round"/>
              <v:formulas/>
              <v:path arrowok="t" o:connecttype="segments"/>
            </v:shape>
            <v:shape id="_x0000_s1041" style="position:absolute;left:1046;top:4072;width:2152;height:2216" coordorigin="1046,4072" coordsize="2152,2216" o:spt="100" adj="0,,0" path="m3157,4072r-2056,l1096,4077r,1524l1046,5601r60,120l1156,5621r10,-20l1116,5601r,-1509l3157,4092r,-10l3157,4072xm3198,6228r-20,-10l3078,6168r,50l2239,6218r,20l3078,6238r,50l3178,6238r20,-10xe" fillcolor="black" stroked="f">
              <v:stroke joinstyle="round"/>
              <v:formulas/>
              <v:path arrowok="t" o:connecttype="segments"/>
            </v:shape>
            <v:shape id="_x0000_s1040" style="position:absolute;left:3153;top:3602;width:3545;height:1004" coordorigin="3154,3602" coordsize="3545,1004" o:spt="100" adj="0,,0" path="m6698,3770r-4,12l6681,3793r-22,12l6630,3816r-38,11l6547,3837r-52,10l6436,3857r-66,10l6298,3875r-78,9l6137,3892r-89,7l5953,3906r-98,6l5751,3918r-108,5l5532,3927r-115,3l5298,3933r-121,2l5053,3936r-127,1l4799,3936r-124,-1l4554,3933r-119,-3l4320,3927r-111,-4l4101,3918r-104,-6l3898,3906r-94,-7l3715,3892r-83,-8l3554,3875r-72,-8l3416,3857r-59,-10l3305,3837r-45,-10l3222,3816r-29,-11l3171,3793r-13,-11l3154,3770t,l3158,3758r13,-12l3193,3734r29,-11l3260,3712r45,-10l3357,3692r59,-10l3482,3673r72,-9l3632,3655r83,-8l3804,3640r94,-7l3997,3627r104,-5l4209,3617r111,-5l4435,3609r119,-3l4675,3604r124,-1l4926,3602r127,1l5177,3604r121,2l5417,3609r115,3l5643,3617r108,5l5855,3627r98,6l6048,3640r89,7l6220,3655r78,9l6370,3673r66,9l6495,3692r52,10l6592,3712r38,11l6659,3734r22,12l6694,3758r4,12l6698,4438r-4,12l6681,4462r-22,12l6630,4485r-38,11l6547,4506r-52,10l6436,4526r-66,9l6298,4544r-78,9l6137,4561r-89,7l5953,4575r-98,6l5751,4586r-108,5l5532,4596r-115,3l5298,4602r-121,2l5053,4605r-127,1l4799,4605r-124,-1l4554,4602r-119,-3l4320,4596r-111,-5l4101,4586r-104,-5l3898,4575r-94,-7l3715,4561r-83,-8l3554,4544r-72,-9l3416,4526r-59,-10l3305,4506r-45,-10l3222,4485r-29,-11l3171,4462r-13,-12l3154,4438r,-668xe" filled="f" strokeweight=".96pt">
              <v:stroke joinstyle="round"/>
              <v:formulas/>
              <v:path arrowok="t" o:connecttype="segments"/>
            </v:shape>
            <v:shape id="_x0000_s1039" style="position:absolute;left:5870;top:6170;width:2208;height:1106" coordorigin="5870,6170" coordsize="2208,1106" o:spt="100" adj="0,,0" path="m6829,6230r-20,-10l6709,6170r,50l5870,6220r,20l6709,6240r,50l6809,6240r20,-10xm8078,7156r-50,l8028,6734r-20,l8008,7156r-50,l8018,7276r50,-100l8078,7156xe" fillcolor="black" stroked="f">
              <v:stroke joinstyle="round"/>
              <v:formulas/>
              <v:path arrowok="t" o:connecttype="segments"/>
            </v:shape>
            <v:shape id="_x0000_s1038" style="position:absolute;left:7195;top:7303;width:1685;height:557" coordorigin="7195,7303" coordsize="1685,557" path="m7466,7303r1143,l8681,7313r65,28l8801,7385r42,56l8870,7508r10,74l8870,7656r-27,66l8801,7778r-55,44l8681,7850r-72,10l7466,7860r-72,-10l7329,7822r-54,-44l7232,7722r-27,-66l7195,7582r10,-74l7232,7441r43,-56l7329,7341r65,-28l7466,7303xe" filled="f" strokeweight=".96pt">
              <v:path arrowok="t"/>
            </v:shape>
            <v:shape id="_x0000_s1037" style="position:absolute;left:6825;top:5755;width:2376;height:975" coordorigin="6826,5755" coordsize="2376,975" path="m7222,5755r1980,l9137,5762r-61,18l9020,5810r-52,39l8922,5898r-40,57l8850,6019r-24,69l8811,6163r-5,79l8811,6321r15,75l8850,6466r32,64l8922,6587r46,49l9020,6675r56,30l9137,6723r65,7l7222,6730r-65,-7l7096,6705r-56,-30l6988,6636r-46,-49l6902,6530r-32,-64l6846,6396r-15,-75l6826,6242r5,-79l6846,6088r24,-69l6902,5955r40,-57l6988,5849r52,-39l7096,5780r61,-18l7222,5755xe" filled="f" strokeweight=".96pt">
              <v:path arrowok="t"/>
            </v:shape>
            <v:shape id="_x0000_s1036" type="#_x0000_t202" style="position:absolute;left:6308;top:292;width:554;height:179" filled="f" stroked="f">
              <v:textbox inset="0,0,0,0">
                <w:txbxContent>
                  <w:p w:rsidR="00BD6033" w:rsidRDefault="00231240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HAYIR</w:t>
                    </w:r>
                  </w:p>
                </w:txbxContent>
              </v:textbox>
            </v:shape>
            <v:shape id="_x0000_s1035" type="#_x0000_t202" style="position:absolute;left:4534;top:462;width:784;height:548" filled="f" stroked="f">
              <v:textbox inset="0,0,0,0">
                <w:txbxContent>
                  <w:p w:rsidR="00BD6033" w:rsidRDefault="00231240">
                    <w:pPr>
                      <w:ind w:right="18" w:hanging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İstek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karşılanıyor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mu?</w:t>
                    </w:r>
                  </w:p>
                </w:txbxContent>
              </v:textbox>
            </v:shape>
            <v:shape id="_x0000_s1034" type="#_x0000_t202" style="position:absolute;left:4167;top:1657;width:459;height:179" filled="f" stroked="f">
              <v:textbox inset="0,0,0,0">
                <w:txbxContent>
                  <w:p w:rsidR="00BD6033" w:rsidRDefault="00231240">
                    <w:pPr>
                      <w:spacing w:line="178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EVET</w:t>
                    </w:r>
                  </w:p>
                </w:txbxContent>
              </v:textbox>
            </v:shape>
            <v:shape id="_x0000_s1033" type="#_x0000_t202" style="position:absolute;left:3272;top:2293;width:3340;height:546" filled="f" stroked="f">
              <v:textbox inset="0,0,0,0">
                <w:txbxContent>
                  <w:p w:rsidR="00BD6033" w:rsidRDefault="00231240">
                    <w:pPr>
                      <w:spacing w:line="237" w:lineRule="auto"/>
                      <w:ind w:left="278" w:hanging="27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Devreden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birim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tarafından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Taşınır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İşlem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Fişi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(Devir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Çıkış)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düzenlenir,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imzalanır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talep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edilen</w:t>
                    </w:r>
                  </w:p>
                  <w:p w:rsidR="00BD6033" w:rsidRDefault="00231240">
                    <w:pPr>
                      <w:ind w:left="55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malzeme</w:t>
                    </w:r>
                    <w:proofErr w:type="gram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birlikte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istek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yapan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birime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gönderilir.</w:t>
                    </w:r>
                  </w:p>
                </w:txbxContent>
              </v:textbox>
            </v:shape>
            <v:shape id="_x0000_s1032" type="#_x0000_t202" style="position:absolute;left:3485;top:4019;width:2902;height:363" filled="f" stroked="f">
              <v:textbox inset="0,0,0,0">
                <w:txbxContent>
                  <w:p w:rsidR="00BD6033" w:rsidRDefault="00231240">
                    <w:pPr>
                      <w:ind w:left="1127" w:hanging="112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İstek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yapan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birim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malzemeyi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gruplarına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kaydeder.</w:t>
                    </w:r>
                  </w:p>
                </w:txbxContent>
              </v:textbox>
            </v:shape>
            <v:shape id="_x0000_s1031" type="#_x0000_t202" style="position:absolute;left:230;top:5953;width:1802;height:411" filled="f" stroked="f">
              <v:textbox inset="0,0,0,0">
                <w:txbxContent>
                  <w:p w:rsidR="00BD6033" w:rsidRDefault="00231240">
                    <w:pPr>
                      <w:spacing w:line="244" w:lineRule="auto"/>
                      <w:ind w:left="256" w:right="9" w:hanging="25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Taşınır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İşlem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Fişi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(Devir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Giriş)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düzenlenir.</w:t>
                    </w:r>
                  </w:p>
                </w:txbxContent>
              </v:textbox>
            </v:shape>
            <v:shape id="_x0000_s1030" type="#_x0000_t202" style="position:absolute;left:7377;top:5841;width:1296;height:822" filled="f" stroked="f">
              <v:textbox inset="0,0,0,0">
                <w:txbxContent>
                  <w:p w:rsidR="00BD6033" w:rsidRDefault="00231240">
                    <w:pPr>
                      <w:ind w:left="-1" w:right="18" w:hanging="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Tüm işlemler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sonucu belgelerin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birer sureti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dosyalanır.</w:t>
                    </w:r>
                  </w:p>
                </w:txbxContent>
              </v:textbox>
            </v:shape>
            <v:shape id="_x0000_s1029" type="#_x0000_t202" style="position:absolute;left:7514;top:7485;width:1072;height:200" filled="f" stroked="f">
              <v:textbox inset="0,0,0,0">
                <w:txbxContent>
                  <w:p w:rsidR="00BD6033" w:rsidRDefault="00231240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SÜREÇ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8"/>
                      </w:rPr>
                      <w:t>SONU</w:t>
                    </w:r>
                  </w:p>
                </w:txbxContent>
              </v:textbox>
            </v:shape>
            <v:shape id="_x0000_s1028" type="#_x0000_t202" style="position:absolute;left:3184;top:5755;width:2676;height:977" filled="f" strokeweight=".96pt">
              <v:textbox inset="0,0,0,0">
                <w:txbxContent>
                  <w:p w:rsidR="00BD6033" w:rsidRDefault="00231240">
                    <w:pPr>
                      <w:spacing w:before="164"/>
                      <w:ind w:left="171" w:right="17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Düzenlenen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TİF’ler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devir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yapan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birime ve Strateji Geliştirme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Daire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Başkanlığı’na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gönderilir.</w:t>
                    </w:r>
                  </w:p>
                </w:txbxContent>
              </v:textbox>
            </v:shape>
            <v:shape id="_x0000_s1027" type="#_x0000_t202" style="position:absolute;left:7132;top:448;width:2187;height:624" filled="f" strokeweight=".96pt">
              <v:textbox inset="0,0,0,0">
                <w:txbxContent>
                  <w:p w:rsidR="00BD6033" w:rsidRDefault="00231240">
                    <w:pPr>
                      <w:spacing w:before="113" w:line="249" w:lineRule="auto"/>
                      <w:ind w:left="729" w:right="210" w:hanging="50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Devir yoluyla alım işinden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vazgeçilir.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D6033" w:rsidRDefault="00BD6033">
      <w:pPr>
        <w:rPr>
          <w:b/>
          <w:sz w:val="20"/>
        </w:rPr>
      </w:pPr>
    </w:p>
    <w:p w:rsidR="00BD6033" w:rsidRDefault="00BD6033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BD6033">
        <w:trPr>
          <w:trHeight w:val="1381"/>
        </w:trPr>
        <w:tc>
          <w:tcPr>
            <w:tcW w:w="3563" w:type="dxa"/>
          </w:tcPr>
          <w:p w:rsidR="00BD6033" w:rsidRDefault="00231240">
            <w:pPr>
              <w:pStyle w:val="TableParagraph"/>
              <w:spacing w:line="223" w:lineRule="exact"/>
              <w:ind w:left="1072" w:right="1061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BD6033" w:rsidRDefault="00BD6033">
            <w:pPr>
              <w:pStyle w:val="TableParagraph"/>
              <w:rPr>
                <w:b/>
              </w:rPr>
            </w:pPr>
          </w:p>
          <w:p w:rsidR="00BD6033" w:rsidRDefault="00BD603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53749A" w:rsidRDefault="0053749A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</w:t>
            </w:r>
            <w:r>
              <w:rPr>
                <w:sz w:val="18"/>
              </w:rPr>
              <w:t>Esra AYDEMİR</w:t>
            </w:r>
          </w:p>
          <w:p w:rsidR="00BD6033" w:rsidRDefault="00231240">
            <w:pPr>
              <w:pStyle w:val="TableParagraph"/>
              <w:ind w:left="1072" w:right="1064"/>
              <w:jc w:val="center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BD6033" w:rsidRDefault="00231240">
            <w:pPr>
              <w:pStyle w:val="TableParagraph"/>
              <w:spacing w:line="223" w:lineRule="exact"/>
              <w:ind w:left="1220" w:right="1210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BD6033" w:rsidRDefault="00BD6033">
            <w:pPr>
              <w:pStyle w:val="TableParagraph"/>
              <w:rPr>
                <w:b/>
              </w:rPr>
            </w:pPr>
          </w:p>
          <w:p w:rsidR="00BD6033" w:rsidRDefault="00BD603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D6033" w:rsidRDefault="00DE3232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>Musa OĞUZ</w:t>
            </w:r>
            <w:r w:rsidR="00231240">
              <w:rPr>
                <w:spacing w:val="1"/>
                <w:sz w:val="20"/>
              </w:rPr>
              <w:t xml:space="preserve"> </w:t>
            </w:r>
            <w:r w:rsidR="00231240">
              <w:rPr>
                <w:spacing w:val="-1"/>
                <w:sz w:val="20"/>
              </w:rPr>
              <w:t>Fakülte</w:t>
            </w:r>
            <w:r w:rsidR="00231240">
              <w:rPr>
                <w:spacing w:val="-10"/>
                <w:sz w:val="20"/>
              </w:rPr>
              <w:t xml:space="preserve"> </w:t>
            </w:r>
            <w:r w:rsidR="00231240"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BD6033" w:rsidRDefault="00231240">
            <w:pPr>
              <w:pStyle w:val="TableParagraph"/>
              <w:spacing w:line="223" w:lineRule="exact"/>
              <w:ind w:left="838" w:right="831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BD6033" w:rsidRDefault="00BD6033">
            <w:pPr>
              <w:pStyle w:val="TableParagraph"/>
              <w:rPr>
                <w:b/>
              </w:rPr>
            </w:pPr>
          </w:p>
          <w:p w:rsidR="00BD6033" w:rsidRDefault="00BD603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DE3232" w:rsidRDefault="00DE3232" w:rsidP="00DE3232">
            <w:pPr>
              <w:pStyle w:val="TableParagraph"/>
              <w:ind w:right="831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231240">
              <w:rPr>
                <w:sz w:val="20"/>
              </w:rPr>
              <w:t>Prof.</w:t>
            </w:r>
            <w:r w:rsidR="00231240">
              <w:rPr>
                <w:spacing w:val="-7"/>
                <w:sz w:val="20"/>
              </w:rPr>
              <w:t xml:space="preserve"> </w:t>
            </w:r>
            <w:r w:rsidR="00231240">
              <w:rPr>
                <w:sz w:val="20"/>
              </w:rPr>
              <w:t>Dr.</w:t>
            </w:r>
            <w:r w:rsidR="00231240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 BENZER</w:t>
            </w:r>
          </w:p>
          <w:p w:rsidR="00BD6033" w:rsidRDefault="00231240" w:rsidP="00DE3232">
            <w:pPr>
              <w:pStyle w:val="TableParagraph"/>
              <w:ind w:left="840" w:right="831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</w:p>
        </w:tc>
      </w:tr>
    </w:tbl>
    <w:p w:rsidR="00231240" w:rsidRDefault="00231240"/>
    <w:sectPr w:rsidR="00231240" w:rsidSect="00BD6033">
      <w:type w:val="continuous"/>
      <w:pgSz w:w="11900" w:h="16850"/>
      <w:pgMar w:top="320" w:right="420" w:bottom="28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D6033"/>
    <w:rsid w:val="000D5768"/>
    <w:rsid w:val="00231240"/>
    <w:rsid w:val="00396744"/>
    <w:rsid w:val="0053749A"/>
    <w:rsid w:val="00BD6033"/>
    <w:rsid w:val="00DE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603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0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D6033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BD6033"/>
  </w:style>
  <w:style w:type="paragraph" w:customStyle="1" w:styleId="TableParagraph">
    <w:name w:val="Table Paragraph"/>
    <w:basedOn w:val="Normal"/>
    <w:uiPriority w:val="1"/>
    <w:qFormat/>
    <w:rsid w:val="00BD60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2022-04-05T07:27:00Z</dcterms:created>
  <dcterms:modified xsi:type="dcterms:W3CDTF">2022-04-05T10:44:00Z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