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222CC" w14:textId="4E19E661" w:rsidR="00110AFC" w:rsidRPr="00110AFC" w:rsidRDefault="00110AFC" w:rsidP="002F5A87">
      <w:proofErr w:type="spellStart"/>
      <w:r w:rsidRPr="009D5FAE">
        <w:t>Paperpal</w:t>
      </w:r>
      <w:proofErr w:type="spellEnd"/>
      <w:r w:rsidRPr="009D5FAE">
        <w:t xml:space="preserve"> – Yapay Zekâ Destekli Akademik Yazım Aracı</w:t>
      </w:r>
      <w:r w:rsidRPr="00110AFC">
        <w:t xml:space="preserve"> 31 Mart 2026 tarihine kadar deneme erişimine açılmıştır.</w:t>
      </w:r>
    </w:p>
    <w:p w14:paraId="40E023CF" w14:textId="6DA17C80" w:rsidR="00B37467" w:rsidRDefault="00E16C94" w:rsidP="002F5A87">
      <w:pPr>
        <w:rPr>
          <w:rFonts w:eastAsia="Arial"/>
          <w:color w:val="000000"/>
        </w:rPr>
      </w:pPr>
      <w:proofErr w:type="spellStart"/>
      <w:r>
        <w:rPr>
          <w:rFonts w:eastAsia="Arial"/>
          <w:b/>
          <w:bCs/>
          <w:color w:val="000000"/>
        </w:rPr>
        <w:t>Paperpal</w:t>
      </w:r>
      <w:proofErr w:type="spellEnd"/>
      <w:r>
        <w:rPr>
          <w:rFonts w:eastAsia="Arial"/>
          <w:b/>
          <w:bCs/>
          <w:color w:val="000000"/>
        </w:rPr>
        <w:t xml:space="preserve"> ile Neler Yapabilirsiniz?</w:t>
      </w:r>
    </w:p>
    <w:p w14:paraId="71CA864D" w14:textId="77777777" w:rsidR="00B37467" w:rsidRDefault="00E16C94" w:rsidP="002F5A87">
      <w:r>
        <w:rPr>
          <w:rFonts w:eastAsia="Arial"/>
          <w:b/>
          <w:bCs/>
          <w:color w:val="000000"/>
        </w:rPr>
        <w:t>Kapsamlı Dil ve Gramer Kontrolü:</w:t>
      </w:r>
      <w:r>
        <w:rPr>
          <w:rFonts w:eastAsia="Arial"/>
          <w:color w:val="000000"/>
        </w:rPr>
        <w:t xml:space="preserve"> Akademik metinler için özel olarak eğitilmiş yapay zekâ sayesinde gelişmiş dil bilgisi, üslup denetimi ve tutarlılık kontrolleri sağlayabilirsiniz.</w:t>
      </w:r>
    </w:p>
    <w:p w14:paraId="018F2A78" w14:textId="77777777" w:rsidR="00B37467" w:rsidRDefault="00E16C94" w:rsidP="002F5A87">
      <w:r>
        <w:rPr>
          <w:rFonts w:eastAsia="Arial"/>
          <w:b/>
          <w:bCs/>
          <w:color w:val="000000"/>
        </w:rPr>
        <w:t>30+ Dilde Çeviri:</w:t>
      </w:r>
      <w:r>
        <w:rPr>
          <w:rFonts w:eastAsia="Arial"/>
          <w:color w:val="000000"/>
        </w:rPr>
        <w:t xml:space="preserve"> Türkçe yazdığınız metinleri akademik İngilizceye anında ve yüksek doğrulukla çevirebilirsiniz.</w:t>
      </w:r>
    </w:p>
    <w:p w14:paraId="6C5CDFAF" w14:textId="77777777" w:rsidR="00B37467" w:rsidRDefault="00E16C94" w:rsidP="002F5A87">
      <w:r>
        <w:rPr>
          <w:rFonts w:eastAsia="Arial"/>
          <w:b/>
          <w:bCs/>
          <w:color w:val="000000"/>
        </w:rPr>
        <w:t>Yapay Zekâ ile Yeniden Yazım (</w:t>
      </w:r>
      <w:proofErr w:type="spellStart"/>
      <w:r>
        <w:rPr>
          <w:rFonts w:eastAsia="Arial"/>
          <w:b/>
          <w:bCs/>
          <w:color w:val="000000"/>
        </w:rPr>
        <w:t>Paraphrase</w:t>
      </w:r>
      <w:proofErr w:type="spellEnd"/>
      <w:r>
        <w:rPr>
          <w:rFonts w:eastAsia="Arial"/>
          <w:b/>
          <w:bCs/>
          <w:color w:val="000000"/>
        </w:rPr>
        <w:t>):</w:t>
      </w:r>
      <w:r>
        <w:rPr>
          <w:rFonts w:eastAsia="Arial"/>
          <w:color w:val="000000"/>
        </w:rPr>
        <w:t xml:space="preserve"> Metninizi çeşitlendirmek, tekrardan kaçınmak ve akademik tonu yakalamak için yeniden ifade etme özelliklerini kullanabilirsiniz.</w:t>
      </w:r>
    </w:p>
    <w:p w14:paraId="41FE2F37" w14:textId="77777777" w:rsidR="00B37467" w:rsidRDefault="00E16C94" w:rsidP="002F5A87">
      <w:r>
        <w:rPr>
          <w:rFonts w:eastAsia="Arial"/>
          <w:b/>
          <w:bCs/>
          <w:color w:val="000000"/>
        </w:rPr>
        <w:t>İntihal ve Dergi Uyumluluk Kontrolü:</w:t>
      </w:r>
      <w:r>
        <w:rPr>
          <w:rFonts w:eastAsia="Arial"/>
          <w:color w:val="000000"/>
        </w:rPr>
        <w:t xml:space="preserve"> Dergilere gönderim öncesinde çalışmanızı 30’dan fazla teknik kritere göre tarayabilir ve intihal riskini en aza indirebilirsiniz.</w:t>
      </w:r>
    </w:p>
    <w:p w14:paraId="4F6632E9" w14:textId="77777777" w:rsidR="00B37467" w:rsidRDefault="00E16C94" w:rsidP="002F5A87">
      <w:r>
        <w:rPr>
          <w:rFonts w:eastAsia="Arial"/>
          <w:b/>
          <w:bCs/>
          <w:color w:val="000000"/>
        </w:rPr>
        <w:t>Entegre Çalışma:</w:t>
      </w:r>
      <w:r>
        <w:rPr>
          <w:rFonts w:eastAsia="Arial"/>
          <w:color w:val="000000"/>
        </w:rPr>
        <w:t xml:space="preserve"> MS Word, Google </w:t>
      </w:r>
      <w:proofErr w:type="spellStart"/>
      <w:r>
        <w:rPr>
          <w:rFonts w:eastAsia="Arial"/>
          <w:color w:val="000000"/>
        </w:rPr>
        <w:t>Docs</w:t>
      </w:r>
      <w:proofErr w:type="spellEnd"/>
      <w:r>
        <w:rPr>
          <w:rFonts w:eastAsia="Arial"/>
          <w:color w:val="000000"/>
        </w:rPr>
        <w:t xml:space="preserve"> ve </w:t>
      </w:r>
      <w:proofErr w:type="spellStart"/>
      <w:r>
        <w:rPr>
          <w:rFonts w:eastAsia="Arial"/>
          <w:color w:val="000000"/>
        </w:rPr>
        <w:t>Overleaf</w:t>
      </w:r>
      <w:proofErr w:type="spellEnd"/>
      <w:r>
        <w:rPr>
          <w:rFonts w:eastAsia="Arial"/>
          <w:color w:val="000000"/>
        </w:rPr>
        <w:t xml:space="preserve"> eklentileri sayesinde platform değiştirmeden, yazdığınız yerde anlık destek alabilirsiniz.</w:t>
      </w:r>
    </w:p>
    <w:p w14:paraId="1EBBFDFF" w14:textId="77777777" w:rsidR="00B37467" w:rsidRDefault="00B37467" w:rsidP="002F5A87">
      <w:pPr>
        <w:rPr>
          <w:rFonts w:eastAsia="Arial"/>
          <w:color w:val="000000"/>
        </w:rPr>
      </w:pPr>
    </w:p>
    <w:p w14:paraId="2D0BE1F3" w14:textId="77777777" w:rsidR="00B37467" w:rsidRDefault="00E16C94" w:rsidP="002F5A87">
      <w:pPr>
        <w:rPr>
          <w:rFonts w:eastAsia="Arial"/>
          <w:b/>
          <w:bCs/>
        </w:rPr>
      </w:pPr>
      <w:r>
        <w:rPr>
          <w:rFonts w:eastAsia="Arial"/>
          <w:b/>
          <w:bCs/>
        </w:rPr>
        <w:t>Deneme Erişimini Etkinleştirme Adımları</w:t>
      </w:r>
    </w:p>
    <w:p w14:paraId="3BE7F79A" w14:textId="77777777" w:rsidR="00B37467" w:rsidRDefault="00E16C94" w:rsidP="002F5A87">
      <w:r>
        <w:rPr>
          <w:rFonts w:eastAsia="Arial"/>
          <w:b/>
          <w:bCs/>
          <w:color w:val="000000"/>
        </w:rPr>
        <w:t>Kayıt:</w:t>
      </w:r>
      <w:r>
        <w:rPr>
          <w:rFonts w:eastAsia="Arial"/>
          <w:color w:val="000000"/>
        </w:rPr>
        <w:t xml:space="preserve"> Aşağıdaki bağlantı üzerinden kurumsal e-posta adresinizle üyelik oluşturunuz: </w:t>
      </w:r>
      <w:hyperlink r:id="rId6">
        <w:r>
          <w:rPr>
            <w:rFonts w:eastAsia="Arial"/>
            <w:i/>
            <w:iCs/>
            <w:color w:val="467886"/>
            <w:u w:val="single"/>
          </w:rPr>
          <w:t>Kayıt Linki</w:t>
        </w:r>
      </w:hyperlink>
    </w:p>
    <w:p w14:paraId="4D129DFF" w14:textId="77777777" w:rsidR="00B37467" w:rsidRDefault="00E16C94" w:rsidP="002F5A87">
      <w:r>
        <w:rPr>
          <w:rFonts w:eastAsia="Arial"/>
          <w:b/>
          <w:bCs/>
          <w:color w:val="000000"/>
        </w:rPr>
        <w:t>Aktivasyon:</w:t>
      </w:r>
      <w:r>
        <w:rPr>
          <w:rFonts w:eastAsia="Arial"/>
          <w:color w:val="000000"/>
        </w:rPr>
        <w:t xml:space="preserve"> Giriş yaptıktan sonra “</w:t>
      </w:r>
      <w:proofErr w:type="spellStart"/>
      <w:r>
        <w:rPr>
          <w:rFonts w:eastAsia="Arial"/>
          <w:color w:val="000000"/>
        </w:rPr>
        <w:t>Have</w:t>
      </w:r>
      <w:proofErr w:type="spellEnd"/>
      <w:r>
        <w:rPr>
          <w:rFonts w:eastAsia="Arial"/>
          <w:color w:val="000000"/>
        </w:rPr>
        <w:t xml:space="preserve"> an </w:t>
      </w:r>
      <w:proofErr w:type="spellStart"/>
      <w:r>
        <w:rPr>
          <w:rFonts w:eastAsia="Arial"/>
          <w:color w:val="000000"/>
        </w:rPr>
        <w:t>activation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code</w:t>
      </w:r>
      <w:proofErr w:type="spellEnd"/>
      <w:r>
        <w:rPr>
          <w:rFonts w:eastAsia="Arial"/>
          <w:color w:val="000000"/>
        </w:rPr>
        <w:t>?” alanına, kurumumuz için tanımlanan kodu giriniz. (Kod ekteki dosyada yer almaktadır).</w:t>
      </w:r>
    </w:p>
    <w:p w14:paraId="5E440B50" w14:textId="77777777" w:rsidR="00B37467" w:rsidRDefault="00E16C94" w:rsidP="002F5A87">
      <w:pPr>
        <w:rPr>
          <w:rFonts w:eastAsia="Arial"/>
        </w:rPr>
      </w:pPr>
      <w:r>
        <w:rPr>
          <w:rFonts w:eastAsia="Arial"/>
          <w:noProof/>
        </w:rPr>
        <w:drawing>
          <wp:inline distT="0" distB="0" distL="0" distR="0" wp14:anchorId="5DF30FB4" wp14:editId="50AE4255">
            <wp:extent cx="5572443" cy="1768445"/>
            <wp:effectExtent l="0" t="0" r="0" b="0"/>
            <wp:docPr id="1952083415" name="image1.png" descr="metin, ekran görüntüsü, yazı tipi içeren bir resim&#10;&#10;Yapay zeka tarafından oluşturulmuş içerik yanlış olabili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etin, ekran görüntüsü, yazı tipi içeren bir resim&#10;&#10;Yapay zeka tarafından oluşturulmuş içerik yanlış olabilir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443" cy="1768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72E76F" w14:textId="77777777" w:rsidR="00B37467" w:rsidRDefault="00E16C94" w:rsidP="002F5A87">
      <w:pPr>
        <w:rPr>
          <w:rFonts w:ascii="Times New Roman" w:eastAsia="Times New Roman" w:hAnsi="Times New Roman" w:cs="Times New Roman"/>
        </w:rPr>
      </w:pPr>
      <w:r>
        <w:rPr>
          <w:rFonts w:eastAsia="Arial"/>
        </w:rPr>
        <w:t xml:space="preserve">Uygulamaya Geçiş: </w:t>
      </w:r>
      <w:r>
        <w:rPr>
          <w:rFonts w:eastAsia="Arial"/>
          <w:color w:val="222222"/>
          <w:sz w:val="22"/>
          <w:szCs w:val="22"/>
          <w:highlight w:val="white"/>
        </w:rPr>
        <w:t xml:space="preserve">Kod aktif edildikten sonra sayfada yer alan 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​</w:t>
      </w:r>
      <w:r>
        <w:rPr>
          <w:rFonts w:eastAsia="Arial"/>
          <w:color w:val="222222"/>
          <w:sz w:val="22"/>
          <w:szCs w:val="22"/>
          <w:highlight w:val="white"/>
        </w:rPr>
        <w:t>"</w:t>
      </w:r>
      <w:proofErr w:type="spellStart"/>
      <w:r>
        <w:rPr>
          <w:rFonts w:eastAsia="Arial"/>
          <w:color w:val="222222"/>
          <w:sz w:val="22"/>
          <w:szCs w:val="22"/>
          <w:highlight w:val="white"/>
        </w:rPr>
        <w:t>Explore</w:t>
      </w:r>
      <w:proofErr w:type="spellEnd"/>
      <w:r>
        <w:rPr>
          <w:rFonts w:eastAsia="Arial"/>
          <w:color w:val="222222"/>
          <w:sz w:val="22"/>
          <w:szCs w:val="22"/>
          <w:highlight w:val="white"/>
        </w:rPr>
        <w:t xml:space="preserve">" butonuna tıklayıp açılan yan sayfadan </w:t>
      </w:r>
      <w:proofErr w:type="spellStart"/>
      <w:r>
        <w:rPr>
          <w:rFonts w:eastAsia="Arial"/>
          <w:color w:val="222222"/>
          <w:sz w:val="22"/>
          <w:szCs w:val="22"/>
          <w:highlight w:val="white"/>
        </w:rPr>
        <w:t>Go</w:t>
      </w:r>
      <w:proofErr w:type="spellEnd"/>
      <w:r>
        <w:rPr>
          <w:rFonts w:eastAsia="Arial"/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rFonts w:eastAsia="Arial"/>
          <w:color w:val="222222"/>
          <w:sz w:val="22"/>
          <w:szCs w:val="22"/>
          <w:highlight w:val="white"/>
        </w:rPr>
        <w:t>to</w:t>
      </w:r>
      <w:proofErr w:type="spellEnd"/>
      <w:r>
        <w:rPr>
          <w:rFonts w:eastAsia="Arial"/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rFonts w:eastAsia="Arial"/>
          <w:color w:val="222222"/>
          <w:sz w:val="22"/>
          <w:szCs w:val="22"/>
          <w:highlight w:val="white"/>
        </w:rPr>
        <w:t>Paperpal'e</w:t>
      </w:r>
      <w:proofErr w:type="spellEnd"/>
      <w:r>
        <w:rPr>
          <w:rFonts w:eastAsia="Arial"/>
          <w:color w:val="222222"/>
          <w:sz w:val="22"/>
          <w:szCs w:val="22"/>
          <w:highlight w:val="white"/>
        </w:rPr>
        <w:t xml:space="preserve"> tıklayın.</w:t>
      </w:r>
    </w:p>
    <w:p w14:paraId="1A257255" w14:textId="77777777" w:rsidR="00B37467" w:rsidRDefault="00E16C94" w:rsidP="002F5A87">
      <w:pPr>
        <w:rPr>
          <w:rFonts w:eastAsia="Arial"/>
          <w:color w:val="000000"/>
        </w:rPr>
      </w:pPr>
      <w:r>
        <w:rPr>
          <w:rFonts w:eastAsia="Arial"/>
          <w:noProof/>
          <w:color w:val="222222"/>
          <w:sz w:val="22"/>
          <w:szCs w:val="22"/>
          <w:highlight w:val="white"/>
        </w:rPr>
        <w:lastRenderedPageBreak/>
        <w:drawing>
          <wp:inline distT="114300" distB="114300" distL="114300" distR="114300" wp14:anchorId="48339DD5" wp14:editId="7F3ABDE1">
            <wp:extent cx="5760410" cy="3695700"/>
            <wp:effectExtent l="0" t="0" r="0" b="0"/>
            <wp:docPr id="19520834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69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9FD4A9" w14:textId="77777777" w:rsidR="00B37467" w:rsidRDefault="00000000" w:rsidP="002F5A87">
      <w:pPr>
        <w:rPr>
          <w:rFonts w:eastAsia="Arial"/>
          <w:b/>
          <w:bCs/>
        </w:rPr>
      </w:pPr>
      <w:r>
        <w:pict w14:anchorId="0B936836">
          <v:rect id="_x0000_i1025" style="width:0;height:1.5pt" o:hralign="center" o:hrstd="t" o:hr="t" fillcolor="#a0a0a0" stroked="f"/>
        </w:pict>
      </w:r>
    </w:p>
    <w:p w14:paraId="73AE308E" w14:textId="77777777" w:rsidR="00B37467" w:rsidRDefault="00E16C94" w:rsidP="002F5A87">
      <w:pPr>
        <w:rPr>
          <w:rFonts w:eastAsia="Arial"/>
          <w:b/>
          <w:bCs/>
          <w:color w:val="222222"/>
        </w:rPr>
      </w:pPr>
      <w:bookmarkStart w:id="0" w:name="_heading=h.q8k77hw0g4bd" w:colFirst="0" w:colLast="0"/>
      <w:bookmarkEnd w:id="0"/>
      <w:r>
        <w:rPr>
          <w:rFonts w:eastAsia="Arial"/>
          <w:b/>
          <w:bCs/>
          <w:color w:val="222222"/>
        </w:rPr>
        <w:t>Deneme Kodu ve Deneme Süreci</w:t>
      </w:r>
    </w:p>
    <w:p w14:paraId="7C89BDA1" w14:textId="77777777" w:rsidR="00B37467" w:rsidRDefault="00E16C94" w:rsidP="002F5A87">
      <w:pPr>
        <w:rPr>
          <w:rFonts w:eastAsia="Arial"/>
          <w:color w:val="222222"/>
          <w:sz w:val="22"/>
          <w:szCs w:val="22"/>
        </w:rPr>
      </w:pPr>
      <w:r>
        <w:rPr>
          <w:rFonts w:eastAsia="Arial"/>
          <w:color w:val="222222"/>
          <w:sz w:val="22"/>
          <w:szCs w:val="22"/>
        </w:rPr>
        <w:t>Deneme erişimi, her kurum için özel olarak oluşturulan aktivasyon kodu ile gerçekleştirilecektir. Kurumunuza ait aktivasyon kodunu aşağıdaki bağlantı üzerinden görüntüleyerek ilgili kullanıcılarla paylaşmanız gerekmektedir.</w:t>
      </w:r>
    </w:p>
    <w:p w14:paraId="5D33C982" w14:textId="5B58991A" w:rsidR="00110AFC" w:rsidRDefault="00110AFC" w:rsidP="002F5A87">
      <w:pPr>
        <w:rPr>
          <w:rFonts w:eastAsia="Arial"/>
          <w:b/>
          <w:bCs/>
          <w:color w:val="222222"/>
          <w:sz w:val="22"/>
          <w:szCs w:val="22"/>
        </w:rPr>
      </w:pPr>
      <w:r w:rsidRPr="00110AFC">
        <w:rPr>
          <w:rFonts w:eastAsia="Arial"/>
          <w:b/>
          <w:bCs/>
          <w:color w:val="222222"/>
          <w:sz w:val="22"/>
          <w:szCs w:val="22"/>
        </w:rPr>
        <w:t>MUNZUR ÜNİVERSİTESİ (DEVLET-</w:t>
      </w:r>
      <w:proofErr w:type="gramStart"/>
      <w:r w:rsidRPr="00110AFC">
        <w:rPr>
          <w:rFonts w:eastAsia="Arial"/>
          <w:b/>
          <w:bCs/>
          <w:color w:val="222222"/>
          <w:sz w:val="22"/>
          <w:szCs w:val="22"/>
        </w:rPr>
        <w:t>TUNCELİ)</w:t>
      </w:r>
      <w:r>
        <w:rPr>
          <w:rFonts w:eastAsia="Arial"/>
          <w:b/>
          <w:bCs/>
          <w:color w:val="222222"/>
          <w:sz w:val="22"/>
          <w:szCs w:val="22"/>
        </w:rPr>
        <w:t xml:space="preserve">   </w:t>
      </w:r>
      <w:proofErr w:type="gramEnd"/>
      <w:r>
        <w:rPr>
          <w:rFonts w:eastAsia="Arial"/>
          <w:b/>
          <w:bCs/>
          <w:color w:val="222222"/>
          <w:sz w:val="22"/>
          <w:szCs w:val="22"/>
        </w:rPr>
        <w:t xml:space="preserve">KODU: </w:t>
      </w:r>
      <w:r w:rsidRPr="00110AFC">
        <w:rPr>
          <w:rFonts w:eastAsia="Arial"/>
          <w:b/>
          <w:bCs/>
          <w:color w:val="222222"/>
          <w:sz w:val="22"/>
          <w:szCs w:val="22"/>
        </w:rPr>
        <w:t>ALL-A-TRIAL-UHWJ5T-PER</w:t>
      </w:r>
    </w:p>
    <w:p w14:paraId="4B3CC80B" w14:textId="77777777" w:rsidR="00B37467" w:rsidRDefault="00E16C94" w:rsidP="002F5A87">
      <w:pPr>
        <w:rPr>
          <w:rFonts w:eastAsia="Arial"/>
          <w:b/>
          <w:bCs/>
          <w:color w:val="FF0000"/>
          <w:sz w:val="22"/>
          <w:szCs w:val="22"/>
          <w:u w:val="single"/>
        </w:rPr>
      </w:pPr>
      <w:r>
        <w:rPr>
          <w:rFonts w:eastAsia="Arial"/>
          <w:b/>
          <w:bCs/>
          <w:color w:val="222222"/>
          <w:sz w:val="22"/>
          <w:szCs w:val="22"/>
        </w:rPr>
        <w:t>- Kurumsal Aktivasyon Kodu:</w:t>
      </w:r>
      <w:r>
        <w:rPr>
          <w:rFonts w:eastAsia="Arial"/>
          <w:color w:val="222222"/>
          <w:sz w:val="22"/>
          <w:szCs w:val="22"/>
        </w:rPr>
        <w:t xml:space="preserve"> </w:t>
      </w:r>
      <w:r>
        <w:rPr>
          <w:rFonts w:eastAsia="Arial"/>
          <w:b/>
          <w:bCs/>
          <w:color w:val="FF0000"/>
          <w:sz w:val="22"/>
          <w:szCs w:val="22"/>
        </w:rPr>
        <w:t>Duyurudan önce kodu bu kısma yapıştır</w:t>
      </w:r>
    </w:p>
    <w:p w14:paraId="75D31FE4" w14:textId="77777777" w:rsidR="00B37467" w:rsidRDefault="00E16C94" w:rsidP="002F5A87">
      <w:pPr>
        <w:rPr>
          <w:rFonts w:eastAsia="Arial"/>
          <w:color w:val="222222"/>
          <w:sz w:val="22"/>
          <w:szCs w:val="22"/>
        </w:rPr>
      </w:pPr>
      <w:r>
        <w:rPr>
          <w:rFonts w:eastAsia="Arial"/>
          <w:b/>
          <w:bCs/>
          <w:color w:val="222222"/>
          <w:sz w:val="22"/>
          <w:szCs w:val="22"/>
        </w:rPr>
        <w:t>- Deneme Süresi:</w:t>
      </w:r>
      <w:r>
        <w:rPr>
          <w:rFonts w:eastAsia="Arial"/>
          <w:color w:val="222222"/>
          <w:sz w:val="22"/>
          <w:szCs w:val="22"/>
        </w:rPr>
        <w:t xml:space="preserve"> 31 Mart 2026 tarihine kadar geçerlidir.</w:t>
      </w:r>
    </w:p>
    <w:p w14:paraId="3F7B5C1F" w14:textId="77777777" w:rsidR="00B37467" w:rsidRDefault="00000000" w:rsidP="002F5A87">
      <w:pPr>
        <w:rPr>
          <w:rFonts w:eastAsia="Arial"/>
        </w:rPr>
      </w:pPr>
      <w:r>
        <w:pict w14:anchorId="3111A2AE">
          <v:rect id="_x0000_i1026" style="width:0;height:1.5pt" o:hralign="center" o:hrstd="t" o:hr="t" fillcolor="#a0a0a0" stroked="f"/>
        </w:pict>
      </w:r>
    </w:p>
    <w:p w14:paraId="7A89F97C" w14:textId="77777777" w:rsidR="00B37467" w:rsidRDefault="00E16C94" w:rsidP="002F5A87">
      <w:pPr>
        <w:rPr>
          <w:rFonts w:eastAsia="Arial"/>
          <w:b/>
          <w:bCs/>
        </w:rPr>
      </w:pPr>
      <w:r>
        <w:rPr>
          <w:rFonts w:eastAsia="Arial"/>
          <w:b/>
          <w:bCs/>
        </w:rPr>
        <w:t>Tanıtım ve Destek Materyalleri</w:t>
      </w:r>
    </w:p>
    <w:p w14:paraId="1A34FD4A" w14:textId="77777777" w:rsidR="00B37467" w:rsidRDefault="00E16C94" w:rsidP="002F5A87">
      <w:pPr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Kullanıcılarınızın platformu daha yakından tanıyabilmesi amacıyla hazırlanan </w:t>
      </w:r>
      <w:r>
        <w:rPr>
          <w:rFonts w:eastAsia="Arial"/>
          <w:b/>
          <w:bCs/>
          <w:color w:val="000000"/>
        </w:rPr>
        <w:t>rehber videolara</w:t>
      </w:r>
      <w:r>
        <w:rPr>
          <w:rFonts w:eastAsia="Arial"/>
          <w:color w:val="000000"/>
        </w:rPr>
        <w:t xml:space="preserve"> aşağıdaki bağlantı üzerinden erişebilirsiniz.</w:t>
      </w:r>
      <w:r>
        <w:rPr>
          <w:rFonts w:eastAsia="Arial"/>
          <w:color w:val="000000"/>
        </w:rPr>
        <w:br/>
      </w:r>
      <w:hyperlink r:id="rId9">
        <w:proofErr w:type="spellStart"/>
        <w:r>
          <w:rPr>
            <w:rFonts w:eastAsia="Arial"/>
            <w:i/>
            <w:iCs/>
            <w:color w:val="467886"/>
            <w:u w:val="single"/>
          </w:rPr>
          <w:t>Paperpal</w:t>
        </w:r>
        <w:proofErr w:type="spellEnd"/>
        <w:r>
          <w:rPr>
            <w:rFonts w:eastAsia="Arial"/>
            <w:i/>
            <w:iCs/>
            <w:color w:val="467886"/>
            <w:u w:val="single"/>
          </w:rPr>
          <w:t xml:space="preserve"> – Rehberli Adım Adım Çözümler</w:t>
        </w:r>
      </w:hyperlink>
    </w:p>
    <w:p w14:paraId="7DE5C171" w14:textId="77777777" w:rsidR="00B37467" w:rsidRDefault="00B37467" w:rsidP="002F5A87">
      <w:pPr>
        <w:rPr>
          <w:rFonts w:eastAsia="Arial"/>
        </w:rPr>
      </w:pPr>
    </w:p>
    <w:p w14:paraId="723B09C7" w14:textId="77777777" w:rsidR="00B37467" w:rsidRDefault="00B37467" w:rsidP="002F5A87">
      <w:pPr>
        <w:rPr>
          <w:rFonts w:eastAsia="Arial"/>
        </w:rPr>
      </w:pPr>
    </w:p>
    <w:sectPr w:rsidR="00B3746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AF2DD02C-8436-47C8-ACFD-8BA833F1F944}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3F94F0C3-BAAC-4AD8-807B-77513CABC22D}"/>
    <w:embedBold r:id="rId3" w:fontKey="{2C458308-F690-4986-B4E8-8915F967FBC3}"/>
    <w:embedItalic r:id="rId4" w:fontKey="{D39B9679-BCD9-44FB-A5BA-1F501C610157}"/>
  </w:font>
  <w:font w:name="Play">
    <w:charset w:val="00"/>
    <w:family w:val="auto"/>
    <w:pitch w:val="default"/>
    <w:embedRegular r:id="rId5" w:fontKey="{6CC96E3D-C3B4-43C0-ADFC-3D580A9039FC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6EAD2AD9-D5BD-4789-93CB-950D8D19E518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D2CD0"/>
    <w:multiLevelType w:val="multilevel"/>
    <w:tmpl w:val="C388D1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80A5CBD"/>
    <w:multiLevelType w:val="multilevel"/>
    <w:tmpl w:val="0B088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708139319">
    <w:abstractNumId w:val="0"/>
  </w:num>
  <w:num w:numId="2" w16cid:durableId="866983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467"/>
    <w:rsid w:val="00110AFC"/>
    <w:rsid w:val="002F5A87"/>
    <w:rsid w:val="00922771"/>
    <w:rsid w:val="00AF0B44"/>
    <w:rsid w:val="00B37467"/>
    <w:rsid w:val="00E16C94"/>
    <w:rsid w:val="00EC3F80"/>
    <w:rsid w:val="00F6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CBFA"/>
  <w15:docId w15:val="{4E80EAD1-ED6A-4D68-A7D0-9179E08E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4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4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4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alk1Char">
    <w:name w:val="Başlık 1 Char"/>
    <w:basedOn w:val="VarsaylanParagrafYazTipi"/>
    <w:uiPriority w:val="9"/>
    <w:rsid w:val="00D34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D34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D34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D34A2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D34A2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D34A2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4A2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4A2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4A2F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D34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D34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4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4A2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4A2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4A2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4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4A2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4A2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D34A2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34A2F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D3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Gl">
    <w:name w:val="Strong"/>
    <w:basedOn w:val="VarsaylanParagrafYazTipi"/>
    <w:uiPriority w:val="22"/>
    <w:qFormat/>
    <w:rsid w:val="00D34A2F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D34A2F"/>
    <w:rPr>
      <w:color w:val="96607D" w:themeColor="followedHyperlink"/>
      <w:u w:val="single"/>
    </w:r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mbership.editage.com/?pack=essentia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be.com/playlist?list=PL19ISYlUK9SYAbuGn5qSTCSo3LHM9Tddp&amp;si=jfjQOhjGnEJ3m3yZ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MkanGYm2TP0nl3IgXTukv1GdPQ==">CgMxLjAyDmgucThrNzdodzBnNGJkOAByITEtQ285UmFVaV9pLVMyc01vOEV5YXVIaTFMU1cwT2lBNg==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273</Words>
  <Characters>1904</Characters>
  <Application>Microsoft Office Word</Application>
  <DocSecurity>0</DocSecurity>
  <Lines>46</Lines>
  <Paragraphs>21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OZGENUR KARAAGAC</dc:creator>
  <cp:lastModifiedBy>Hazel DURMAZ</cp:lastModifiedBy>
  <cp:revision>8</cp:revision>
  <dcterms:created xsi:type="dcterms:W3CDTF">2026-02-10T07:43:00Z</dcterms:created>
  <dcterms:modified xsi:type="dcterms:W3CDTF">2026-02-24T12:39:00Z</dcterms:modified>
</cp:coreProperties>
</file>