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0B" w:rsidRPr="0064150D" w:rsidRDefault="003A4D0B">
      <w:pPr>
        <w:spacing w:before="10"/>
        <w:rPr>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6"/>
        <w:gridCol w:w="4020"/>
        <w:gridCol w:w="3209"/>
      </w:tblGrid>
      <w:tr w:rsidR="00BE3B0D" w:rsidRPr="0064150D" w:rsidTr="005F5064">
        <w:trPr>
          <w:trHeight w:val="396"/>
        </w:trPr>
        <w:tc>
          <w:tcPr>
            <w:tcW w:w="3426" w:type="dxa"/>
            <w:vMerge w:val="restart"/>
          </w:tcPr>
          <w:p w:rsidR="00BE3B0D" w:rsidRPr="0064150D" w:rsidRDefault="00BE3B0D">
            <w:pPr>
              <w:pStyle w:val="TableParagraph"/>
              <w:spacing w:line="139" w:lineRule="exact"/>
              <w:rPr>
                <w:b/>
                <w:sz w:val="20"/>
                <w:szCs w:val="20"/>
              </w:rPr>
            </w:pPr>
          </w:p>
          <w:p w:rsidR="00BE3B0D" w:rsidRPr="0064150D" w:rsidRDefault="00BE3B0D" w:rsidP="00BE3B0D">
            <w:pPr>
              <w:tabs>
                <w:tab w:val="left" w:pos="1215"/>
              </w:tabs>
            </w:pPr>
            <w:r w:rsidRPr="0064150D">
              <w:tab/>
            </w:r>
            <w:r w:rsidRPr="0064150D">
              <w:rPr>
                <w:noProof/>
                <w:sz w:val="20"/>
                <w:lang w:eastAsia="tr-TR"/>
              </w:rPr>
              <w:drawing>
                <wp:inline distT="0" distB="0" distL="0" distR="0" wp14:anchorId="62C96C93" wp14:editId="64571F56">
                  <wp:extent cx="455929" cy="714375"/>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tretch>
                            <a:fillRect/>
                          </a:stretch>
                        </pic:blipFill>
                        <pic:spPr>
                          <a:xfrm>
                            <a:off x="0" y="0"/>
                            <a:ext cx="455929" cy="714375"/>
                          </a:xfrm>
                          <a:prstGeom prst="rect">
                            <a:avLst/>
                          </a:prstGeom>
                        </pic:spPr>
                      </pic:pic>
                    </a:graphicData>
                  </a:graphic>
                </wp:inline>
              </w:drawing>
            </w:r>
          </w:p>
        </w:tc>
        <w:tc>
          <w:tcPr>
            <w:tcW w:w="4020" w:type="dxa"/>
            <w:vMerge w:val="restart"/>
            <w:tcBorders>
              <w:right w:val="single" w:sz="4" w:space="0" w:color="auto"/>
            </w:tcBorders>
          </w:tcPr>
          <w:p w:rsidR="00BE3B0D" w:rsidRPr="0064150D" w:rsidRDefault="00BE3B0D">
            <w:pPr>
              <w:pStyle w:val="TableParagraph"/>
              <w:spacing w:before="0"/>
              <w:ind w:left="0"/>
              <w:rPr>
                <w:b/>
                <w:sz w:val="20"/>
                <w:szCs w:val="20"/>
              </w:rPr>
            </w:pPr>
          </w:p>
          <w:p w:rsidR="00BE3B0D" w:rsidRPr="002E0E81" w:rsidRDefault="00BE3B0D" w:rsidP="00A600DF">
            <w:pPr>
              <w:pStyle w:val="TableParagraph"/>
              <w:spacing w:before="0"/>
              <w:ind w:left="0"/>
              <w:jc w:val="center"/>
              <w:rPr>
                <w:b/>
                <w:sz w:val="24"/>
                <w:szCs w:val="24"/>
              </w:rPr>
            </w:pPr>
            <w:r w:rsidRPr="002E0E81">
              <w:rPr>
                <w:b/>
                <w:sz w:val="24"/>
                <w:szCs w:val="24"/>
              </w:rPr>
              <w:t>MUNZUR ÜNİVERSİTESİ</w:t>
            </w:r>
          </w:p>
          <w:p w:rsidR="00BE3B0D" w:rsidRPr="002E0E81" w:rsidRDefault="00BE3B0D" w:rsidP="00A600DF">
            <w:pPr>
              <w:pStyle w:val="TableParagraph"/>
              <w:spacing w:before="0"/>
              <w:ind w:left="0"/>
              <w:jc w:val="center"/>
              <w:rPr>
                <w:b/>
                <w:sz w:val="24"/>
                <w:szCs w:val="24"/>
              </w:rPr>
            </w:pPr>
            <w:r w:rsidRPr="002E0E81">
              <w:rPr>
                <w:b/>
                <w:sz w:val="24"/>
                <w:szCs w:val="24"/>
              </w:rPr>
              <w:t>İdari ve Mali İşler Daire Başkanlığı</w:t>
            </w:r>
          </w:p>
          <w:p w:rsidR="00793491" w:rsidRPr="002E0E81" w:rsidRDefault="006B6668" w:rsidP="00A600DF">
            <w:pPr>
              <w:pStyle w:val="TableParagraph"/>
              <w:spacing w:line="244" w:lineRule="auto"/>
              <w:ind w:right="233"/>
              <w:jc w:val="center"/>
              <w:rPr>
                <w:b/>
                <w:bCs/>
                <w:sz w:val="24"/>
                <w:szCs w:val="24"/>
              </w:rPr>
            </w:pPr>
            <w:r>
              <w:rPr>
                <w:b/>
                <w:sz w:val="24"/>
                <w:szCs w:val="24"/>
              </w:rPr>
              <w:t xml:space="preserve">Güvenlik </w:t>
            </w:r>
            <w:r w:rsidR="002E0E81" w:rsidRPr="002E0E81">
              <w:rPr>
                <w:b/>
                <w:sz w:val="24"/>
                <w:szCs w:val="24"/>
              </w:rPr>
              <w:t>Hizmetleri</w:t>
            </w:r>
            <w:r w:rsidR="00892B21" w:rsidRPr="002E0E81">
              <w:rPr>
                <w:b/>
                <w:spacing w:val="-1"/>
                <w:sz w:val="24"/>
                <w:szCs w:val="24"/>
              </w:rPr>
              <w:t xml:space="preserve"> </w:t>
            </w:r>
            <w:r w:rsidR="00793491" w:rsidRPr="002E0E81">
              <w:rPr>
                <w:b/>
                <w:bCs/>
                <w:sz w:val="24"/>
                <w:szCs w:val="24"/>
              </w:rPr>
              <w:t>Birimi</w:t>
            </w:r>
          </w:p>
          <w:p w:rsidR="00E7190D" w:rsidRPr="002E0E81" w:rsidRDefault="00793491" w:rsidP="00A600DF">
            <w:pPr>
              <w:pStyle w:val="TableParagraph"/>
              <w:spacing w:line="244" w:lineRule="auto"/>
              <w:ind w:right="233"/>
              <w:jc w:val="center"/>
              <w:rPr>
                <w:b/>
                <w:sz w:val="24"/>
                <w:szCs w:val="24"/>
              </w:rPr>
            </w:pPr>
            <w:r w:rsidRPr="002E0E81">
              <w:rPr>
                <w:b/>
                <w:sz w:val="24"/>
                <w:szCs w:val="24"/>
              </w:rPr>
              <w:t xml:space="preserve"> </w:t>
            </w:r>
            <w:r w:rsidR="006B6668">
              <w:rPr>
                <w:b/>
                <w:sz w:val="24"/>
                <w:szCs w:val="24"/>
              </w:rPr>
              <w:t>Güvenlik Görevlisi</w:t>
            </w:r>
          </w:p>
          <w:p w:rsidR="00E7190D" w:rsidRPr="0064150D" w:rsidRDefault="00E7190D" w:rsidP="00E7190D">
            <w:pPr>
              <w:pStyle w:val="TableParagraph"/>
              <w:spacing w:before="0"/>
              <w:ind w:left="0"/>
              <w:jc w:val="center"/>
              <w:rPr>
                <w:sz w:val="20"/>
                <w:szCs w:val="20"/>
              </w:rPr>
            </w:pPr>
            <w:r w:rsidRPr="002E0E81">
              <w:rPr>
                <w:b/>
                <w:sz w:val="24"/>
                <w:szCs w:val="24"/>
              </w:rPr>
              <w:t>Görev</w:t>
            </w:r>
            <w:r w:rsidRPr="002E0E81">
              <w:rPr>
                <w:b/>
                <w:spacing w:val="-2"/>
                <w:sz w:val="24"/>
                <w:szCs w:val="24"/>
              </w:rPr>
              <w:t xml:space="preserve"> </w:t>
            </w:r>
            <w:r w:rsidRPr="002E0E81">
              <w:rPr>
                <w:b/>
                <w:sz w:val="24"/>
                <w:szCs w:val="24"/>
              </w:rPr>
              <w:t>Tanım</w:t>
            </w:r>
            <w:r w:rsidRPr="002E0E81">
              <w:rPr>
                <w:b/>
                <w:spacing w:val="-1"/>
                <w:sz w:val="24"/>
                <w:szCs w:val="24"/>
              </w:rPr>
              <w:t xml:space="preserve"> </w:t>
            </w:r>
            <w:r w:rsidRPr="002E0E81">
              <w:rPr>
                <w:b/>
                <w:sz w:val="24"/>
                <w:szCs w:val="24"/>
              </w:rPr>
              <w:t>Formu</w:t>
            </w:r>
          </w:p>
        </w:tc>
        <w:tc>
          <w:tcPr>
            <w:tcW w:w="3209" w:type="dxa"/>
            <w:tcBorders>
              <w:left w:val="single" w:sz="4" w:space="0" w:color="auto"/>
              <w:bottom w:val="single" w:sz="4" w:space="0" w:color="auto"/>
            </w:tcBorders>
          </w:tcPr>
          <w:p w:rsidR="00BE3B0D" w:rsidRPr="0064150D" w:rsidRDefault="00BE3B0D">
            <w:pPr>
              <w:rPr>
                <w:sz w:val="20"/>
                <w:szCs w:val="20"/>
              </w:rPr>
            </w:pPr>
          </w:p>
          <w:p w:rsidR="00BE3B0D" w:rsidRPr="0064150D" w:rsidRDefault="00BE3B0D" w:rsidP="00BE3B0D">
            <w:pPr>
              <w:pStyle w:val="TableParagraph"/>
              <w:spacing w:before="0"/>
              <w:ind w:left="0"/>
              <w:rPr>
                <w:sz w:val="20"/>
                <w:szCs w:val="20"/>
              </w:rPr>
            </w:pPr>
            <w:r w:rsidRPr="0064150D">
              <w:t>Dök.</w:t>
            </w:r>
            <w:r w:rsidRPr="0064150D">
              <w:rPr>
                <w:spacing w:val="-1"/>
              </w:rPr>
              <w:t xml:space="preserve"> </w:t>
            </w:r>
            <w:r w:rsidRPr="0064150D">
              <w:t>No:E-57087</w:t>
            </w:r>
          </w:p>
        </w:tc>
      </w:tr>
      <w:tr w:rsidR="00BE3B0D" w:rsidRPr="0064150D" w:rsidTr="005F5064">
        <w:trPr>
          <w:trHeight w:val="480"/>
        </w:trPr>
        <w:tc>
          <w:tcPr>
            <w:tcW w:w="3426" w:type="dxa"/>
            <w:vMerge/>
          </w:tcPr>
          <w:p w:rsidR="00BE3B0D" w:rsidRPr="0064150D" w:rsidRDefault="00BE3B0D">
            <w:pPr>
              <w:pStyle w:val="TableParagraph"/>
              <w:spacing w:line="139" w:lineRule="exact"/>
              <w:rPr>
                <w:b/>
                <w:sz w:val="20"/>
                <w:szCs w:val="20"/>
              </w:rPr>
            </w:pPr>
          </w:p>
        </w:tc>
        <w:tc>
          <w:tcPr>
            <w:tcW w:w="4020" w:type="dxa"/>
            <w:vMerge/>
            <w:tcBorders>
              <w:right w:val="single" w:sz="4" w:space="0" w:color="auto"/>
            </w:tcBorders>
          </w:tcPr>
          <w:p w:rsidR="00BE3B0D" w:rsidRPr="0064150D" w:rsidRDefault="00BE3B0D">
            <w:pPr>
              <w:pStyle w:val="TableParagraph"/>
              <w:spacing w:before="0"/>
              <w:ind w:left="0"/>
              <w:rPr>
                <w:b/>
                <w:sz w:val="20"/>
                <w:szCs w:val="20"/>
              </w:rPr>
            </w:pPr>
          </w:p>
        </w:tc>
        <w:tc>
          <w:tcPr>
            <w:tcW w:w="3209" w:type="dxa"/>
            <w:tcBorders>
              <w:top w:val="single" w:sz="4" w:space="0" w:color="auto"/>
              <w:left w:val="single" w:sz="4" w:space="0" w:color="auto"/>
              <w:bottom w:val="single" w:sz="4" w:space="0" w:color="auto"/>
            </w:tcBorders>
          </w:tcPr>
          <w:p w:rsidR="00BE3B0D" w:rsidRPr="0064150D" w:rsidRDefault="00E7190D" w:rsidP="008E0CEB">
            <w:pPr>
              <w:pStyle w:val="TableParagraph"/>
              <w:spacing w:before="0"/>
              <w:ind w:left="0"/>
              <w:rPr>
                <w:sz w:val="20"/>
                <w:szCs w:val="20"/>
              </w:rPr>
            </w:pPr>
            <w:r w:rsidRPr="0064150D">
              <w:t>İlk</w:t>
            </w:r>
            <w:r w:rsidRPr="0064150D">
              <w:rPr>
                <w:spacing w:val="-1"/>
              </w:rPr>
              <w:t xml:space="preserve"> </w:t>
            </w:r>
            <w:r w:rsidRPr="0064150D">
              <w:t>Yayın</w:t>
            </w:r>
            <w:r w:rsidRPr="0064150D">
              <w:rPr>
                <w:spacing w:val="-2"/>
              </w:rPr>
              <w:t xml:space="preserve"> </w:t>
            </w:r>
            <w:r w:rsidRPr="0064150D">
              <w:t>Tarihi:17.06.202</w:t>
            </w:r>
            <w:r w:rsidR="008E0CEB" w:rsidRPr="0064150D">
              <w:t>2</w:t>
            </w:r>
          </w:p>
        </w:tc>
      </w:tr>
      <w:tr w:rsidR="00E7190D" w:rsidRPr="0064150D" w:rsidTr="005F5064">
        <w:trPr>
          <w:trHeight w:val="450"/>
        </w:trPr>
        <w:tc>
          <w:tcPr>
            <w:tcW w:w="3426" w:type="dxa"/>
            <w:vMerge/>
          </w:tcPr>
          <w:p w:rsidR="00E7190D" w:rsidRPr="0064150D" w:rsidRDefault="00E7190D" w:rsidP="00E7190D">
            <w:pPr>
              <w:pStyle w:val="TableParagraph"/>
              <w:spacing w:line="139" w:lineRule="exact"/>
              <w:rPr>
                <w:b/>
                <w:sz w:val="20"/>
                <w:szCs w:val="20"/>
              </w:rPr>
            </w:pPr>
          </w:p>
        </w:tc>
        <w:tc>
          <w:tcPr>
            <w:tcW w:w="4020" w:type="dxa"/>
            <w:vMerge/>
            <w:tcBorders>
              <w:right w:val="single" w:sz="4" w:space="0" w:color="auto"/>
            </w:tcBorders>
          </w:tcPr>
          <w:p w:rsidR="00E7190D" w:rsidRPr="0064150D" w:rsidRDefault="00E7190D" w:rsidP="00E7190D">
            <w:pPr>
              <w:pStyle w:val="TableParagraph"/>
              <w:spacing w:before="0"/>
              <w:ind w:left="0"/>
              <w:rPr>
                <w:b/>
                <w:sz w:val="20"/>
                <w:szCs w:val="20"/>
              </w:rPr>
            </w:pPr>
          </w:p>
        </w:tc>
        <w:tc>
          <w:tcPr>
            <w:tcW w:w="3209" w:type="dxa"/>
            <w:tcBorders>
              <w:top w:val="single" w:sz="4" w:space="0" w:color="auto"/>
              <w:left w:val="single" w:sz="4" w:space="0" w:color="auto"/>
            </w:tcBorders>
          </w:tcPr>
          <w:p w:rsidR="00E7190D" w:rsidRPr="0064150D" w:rsidRDefault="00E7190D" w:rsidP="00E7190D">
            <w:pPr>
              <w:pStyle w:val="TableParagraph"/>
              <w:spacing w:before="6"/>
              <w:ind w:left="113"/>
            </w:pPr>
            <w:r w:rsidRPr="0064150D">
              <w:t>Revizyon</w:t>
            </w:r>
            <w:r w:rsidRPr="0064150D">
              <w:rPr>
                <w:spacing w:val="-4"/>
              </w:rPr>
              <w:t xml:space="preserve"> </w:t>
            </w:r>
            <w:r w:rsidRPr="0064150D">
              <w:t>No./Tarih:</w:t>
            </w:r>
          </w:p>
        </w:tc>
      </w:tr>
      <w:tr w:rsidR="00E7190D" w:rsidRPr="00E05839" w:rsidTr="00892B21">
        <w:trPr>
          <w:trHeight w:val="715"/>
        </w:trPr>
        <w:tc>
          <w:tcPr>
            <w:tcW w:w="3426" w:type="dxa"/>
          </w:tcPr>
          <w:p w:rsidR="00E7190D" w:rsidRPr="00DF6943" w:rsidRDefault="00E7190D" w:rsidP="00892B21">
            <w:pPr>
              <w:pStyle w:val="TableParagraph"/>
              <w:spacing w:line="139" w:lineRule="exact"/>
              <w:rPr>
                <w:b/>
                <w:sz w:val="24"/>
                <w:szCs w:val="24"/>
              </w:rPr>
            </w:pPr>
            <w:r w:rsidRPr="00DF6943">
              <w:rPr>
                <w:b/>
                <w:sz w:val="24"/>
                <w:szCs w:val="24"/>
              </w:rPr>
              <w:t>Birim</w:t>
            </w:r>
            <w:r w:rsidRPr="00DF6943">
              <w:rPr>
                <w:b/>
                <w:spacing w:val="-3"/>
                <w:sz w:val="24"/>
                <w:szCs w:val="24"/>
              </w:rPr>
              <w:t xml:space="preserve"> </w:t>
            </w:r>
            <w:r w:rsidRPr="00DF6943">
              <w:rPr>
                <w:b/>
                <w:sz w:val="24"/>
                <w:szCs w:val="24"/>
              </w:rPr>
              <w:t>Adı</w:t>
            </w:r>
          </w:p>
        </w:tc>
        <w:tc>
          <w:tcPr>
            <w:tcW w:w="7229" w:type="dxa"/>
            <w:gridSpan w:val="2"/>
          </w:tcPr>
          <w:p w:rsidR="00892B21" w:rsidRPr="00DF6943" w:rsidRDefault="00E7190D" w:rsidP="00892B21">
            <w:pPr>
              <w:pStyle w:val="TableParagraph"/>
              <w:spacing w:line="244" w:lineRule="auto"/>
              <w:ind w:right="233"/>
              <w:rPr>
                <w:bCs/>
                <w:sz w:val="24"/>
                <w:szCs w:val="24"/>
              </w:rPr>
            </w:pPr>
            <w:r w:rsidRPr="00DF6943">
              <w:rPr>
                <w:sz w:val="24"/>
                <w:szCs w:val="24"/>
              </w:rPr>
              <w:t>İdari ve Mali İşler Daire Başkanlığı</w:t>
            </w:r>
            <w:r w:rsidR="00A600DF" w:rsidRPr="00DF6943">
              <w:rPr>
                <w:sz w:val="24"/>
                <w:szCs w:val="24"/>
              </w:rPr>
              <w:t>-</w:t>
            </w:r>
            <w:r w:rsidR="00793491" w:rsidRPr="00DF6943">
              <w:rPr>
                <w:spacing w:val="-1"/>
                <w:sz w:val="24"/>
                <w:szCs w:val="24"/>
              </w:rPr>
              <w:t xml:space="preserve"> </w:t>
            </w:r>
            <w:r w:rsidR="006B6668" w:rsidRPr="00DF6943">
              <w:rPr>
                <w:spacing w:val="-1"/>
                <w:sz w:val="24"/>
                <w:szCs w:val="24"/>
              </w:rPr>
              <w:t xml:space="preserve">Güvenlik </w:t>
            </w:r>
            <w:r w:rsidR="002E0E81" w:rsidRPr="00DF6943">
              <w:rPr>
                <w:spacing w:val="-1"/>
                <w:sz w:val="24"/>
                <w:szCs w:val="24"/>
              </w:rPr>
              <w:t xml:space="preserve">Hizmetleri </w:t>
            </w:r>
            <w:r w:rsidR="00892B21" w:rsidRPr="00DF6943">
              <w:rPr>
                <w:bCs/>
                <w:sz w:val="24"/>
                <w:szCs w:val="24"/>
              </w:rPr>
              <w:t>Birimi</w:t>
            </w:r>
          </w:p>
          <w:p w:rsidR="00793491" w:rsidRPr="00DF6943" w:rsidRDefault="00793491" w:rsidP="00892B21">
            <w:pPr>
              <w:pStyle w:val="TableParagraph"/>
              <w:spacing w:line="244" w:lineRule="auto"/>
              <w:ind w:left="0" w:right="233"/>
              <w:rPr>
                <w:bCs/>
                <w:sz w:val="24"/>
                <w:szCs w:val="24"/>
              </w:rPr>
            </w:pPr>
          </w:p>
          <w:p w:rsidR="00E7190D" w:rsidRPr="00DF6943" w:rsidRDefault="00E7190D" w:rsidP="00892B21">
            <w:pPr>
              <w:pStyle w:val="TableParagraph"/>
              <w:spacing w:before="0"/>
              <w:ind w:left="0"/>
              <w:rPr>
                <w:sz w:val="24"/>
                <w:szCs w:val="24"/>
              </w:rPr>
            </w:pPr>
          </w:p>
        </w:tc>
      </w:tr>
      <w:tr w:rsidR="00E7190D" w:rsidRPr="00E05839" w:rsidTr="005F5064">
        <w:trPr>
          <w:trHeight w:val="683"/>
        </w:trPr>
        <w:tc>
          <w:tcPr>
            <w:tcW w:w="3426" w:type="dxa"/>
          </w:tcPr>
          <w:p w:rsidR="005F5064" w:rsidRPr="00DF6943" w:rsidRDefault="00E7190D" w:rsidP="00E7190D">
            <w:pPr>
              <w:pStyle w:val="TableParagraph"/>
              <w:spacing w:line="142" w:lineRule="exact"/>
              <w:rPr>
                <w:b/>
                <w:spacing w:val="-3"/>
                <w:sz w:val="24"/>
                <w:szCs w:val="24"/>
              </w:rPr>
            </w:pPr>
            <w:r w:rsidRPr="00DF6943">
              <w:rPr>
                <w:b/>
                <w:sz w:val="24"/>
                <w:szCs w:val="24"/>
              </w:rPr>
              <w:t>Görevin</w:t>
            </w:r>
            <w:r w:rsidRPr="00DF6943">
              <w:rPr>
                <w:b/>
                <w:spacing w:val="-6"/>
                <w:sz w:val="24"/>
                <w:szCs w:val="24"/>
              </w:rPr>
              <w:t xml:space="preserve"> </w:t>
            </w:r>
            <w:r w:rsidRPr="00DF6943">
              <w:rPr>
                <w:b/>
                <w:sz w:val="24"/>
                <w:szCs w:val="24"/>
              </w:rPr>
              <w:t>Bağlı</w:t>
            </w:r>
            <w:r w:rsidRPr="00DF6943">
              <w:rPr>
                <w:b/>
                <w:spacing w:val="-2"/>
                <w:sz w:val="24"/>
                <w:szCs w:val="24"/>
              </w:rPr>
              <w:t xml:space="preserve"> </w:t>
            </w:r>
            <w:r w:rsidRPr="00DF6943">
              <w:rPr>
                <w:b/>
                <w:sz w:val="24"/>
                <w:szCs w:val="24"/>
              </w:rPr>
              <w:t>Bulunduğu</w:t>
            </w:r>
            <w:r w:rsidRPr="00DF6943">
              <w:rPr>
                <w:b/>
                <w:spacing w:val="-3"/>
                <w:sz w:val="24"/>
                <w:szCs w:val="24"/>
              </w:rPr>
              <w:t xml:space="preserve"> </w:t>
            </w:r>
          </w:p>
          <w:p w:rsidR="00E7190D" w:rsidRPr="00DF6943" w:rsidRDefault="00E7190D" w:rsidP="00E7190D">
            <w:pPr>
              <w:pStyle w:val="TableParagraph"/>
              <w:spacing w:line="142" w:lineRule="exact"/>
              <w:rPr>
                <w:b/>
                <w:sz w:val="24"/>
                <w:szCs w:val="24"/>
              </w:rPr>
            </w:pPr>
            <w:r w:rsidRPr="00DF6943">
              <w:rPr>
                <w:b/>
                <w:sz w:val="24"/>
                <w:szCs w:val="24"/>
              </w:rPr>
              <w:t>Kadro</w:t>
            </w:r>
            <w:r w:rsidRPr="00DF6943">
              <w:rPr>
                <w:b/>
                <w:spacing w:val="-4"/>
                <w:sz w:val="24"/>
                <w:szCs w:val="24"/>
              </w:rPr>
              <w:t xml:space="preserve"> </w:t>
            </w:r>
            <w:r w:rsidRPr="00DF6943">
              <w:rPr>
                <w:b/>
                <w:sz w:val="24"/>
                <w:szCs w:val="24"/>
              </w:rPr>
              <w:t>Unvanı</w:t>
            </w:r>
          </w:p>
        </w:tc>
        <w:tc>
          <w:tcPr>
            <w:tcW w:w="7229" w:type="dxa"/>
            <w:gridSpan w:val="2"/>
          </w:tcPr>
          <w:p w:rsidR="00D56EFE" w:rsidRPr="00DF6943" w:rsidRDefault="00D56EFE" w:rsidP="00D56EFE">
            <w:pPr>
              <w:pStyle w:val="TableParagraph"/>
              <w:spacing w:before="0"/>
              <w:ind w:left="0"/>
              <w:rPr>
                <w:sz w:val="24"/>
                <w:szCs w:val="24"/>
              </w:rPr>
            </w:pPr>
          </w:p>
          <w:p w:rsidR="00E7190D" w:rsidRPr="00DF6943" w:rsidRDefault="006B6668" w:rsidP="00A600DF">
            <w:pPr>
              <w:pStyle w:val="TableParagraph"/>
              <w:spacing w:before="0"/>
              <w:ind w:left="0"/>
              <w:rPr>
                <w:sz w:val="24"/>
                <w:szCs w:val="24"/>
              </w:rPr>
            </w:pPr>
            <w:r w:rsidRPr="00DF6943">
              <w:rPr>
                <w:sz w:val="24"/>
                <w:szCs w:val="24"/>
              </w:rPr>
              <w:t>Güvenlik Görevlisi</w:t>
            </w:r>
          </w:p>
        </w:tc>
      </w:tr>
      <w:tr w:rsidR="00E7190D" w:rsidRPr="00E05839" w:rsidTr="005F5064">
        <w:trPr>
          <w:trHeight w:val="251"/>
        </w:trPr>
        <w:tc>
          <w:tcPr>
            <w:tcW w:w="3426" w:type="dxa"/>
          </w:tcPr>
          <w:p w:rsidR="00E7190D" w:rsidRPr="00DF6943" w:rsidRDefault="00E7190D" w:rsidP="00E7190D">
            <w:pPr>
              <w:pStyle w:val="TableParagraph"/>
              <w:spacing w:line="139" w:lineRule="exact"/>
              <w:rPr>
                <w:b/>
                <w:sz w:val="24"/>
                <w:szCs w:val="24"/>
              </w:rPr>
            </w:pPr>
            <w:r w:rsidRPr="00DF6943">
              <w:rPr>
                <w:b/>
                <w:sz w:val="24"/>
                <w:szCs w:val="24"/>
              </w:rPr>
              <w:t>Görev</w:t>
            </w:r>
            <w:r w:rsidRPr="00DF6943">
              <w:rPr>
                <w:b/>
                <w:spacing w:val="-4"/>
                <w:sz w:val="24"/>
                <w:szCs w:val="24"/>
              </w:rPr>
              <w:t xml:space="preserve"> </w:t>
            </w:r>
            <w:r w:rsidRPr="00DF6943">
              <w:rPr>
                <w:b/>
                <w:sz w:val="24"/>
                <w:szCs w:val="24"/>
              </w:rPr>
              <w:t>Unvanı</w:t>
            </w:r>
          </w:p>
        </w:tc>
        <w:tc>
          <w:tcPr>
            <w:tcW w:w="7229" w:type="dxa"/>
            <w:gridSpan w:val="2"/>
          </w:tcPr>
          <w:p w:rsidR="00E7190D" w:rsidRPr="00DF6943" w:rsidRDefault="006B6668" w:rsidP="001961A9">
            <w:pPr>
              <w:pStyle w:val="TableParagraph"/>
              <w:spacing w:before="0"/>
              <w:ind w:left="0"/>
              <w:rPr>
                <w:sz w:val="24"/>
                <w:szCs w:val="24"/>
              </w:rPr>
            </w:pPr>
            <w:r w:rsidRPr="00DF6943">
              <w:rPr>
                <w:sz w:val="24"/>
                <w:szCs w:val="24"/>
              </w:rPr>
              <w:t>Güvenlik Görevlisi</w:t>
            </w:r>
          </w:p>
        </w:tc>
      </w:tr>
      <w:tr w:rsidR="00E7190D" w:rsidRPr="00E05839" w:rsidTr="005F5064">
        <w:trPr>
          <w:trHeight w:val="417"/>
        </w:trPr>
        <w:tc>
          <w:tcPr>
            <w:tcW w:w="3426" w:type="dxa"/>
          </w:tcPr>
          <w:p w:rsidR="00E7190D" w:rsidRPr="00DF6943" w:rsidRDefault="00E7190D" w:rsidP="00E7190D">
            <w:pPr>
              <w:pStyle w:val="TableParagraph"/>
              <w:rPr>
                <w:b/>
                <w:sz w:val="24"/>
                <w:szCs w:val="24"/>
              </w:rPr>
            </w:pPr>
            <w:r w:rsidRPr="00DF6943">
              <w:rPr>
                <w:b/>
                <w:sz w:val="24"/>
                <w:szCs w:val="24"/>
              </w:rPr>
              <w:t>Bağlı</w:t>
            </w:r>
            <w:r w:rsidRPr="00DF6943">
              <w:rPr>
                <w:b/>
                <w:spacing w:val="-3"/>
                <w:sz w:val="24"/>
                <w:szCs w:val="24"/>
              </w:rPr>
              <w:t xml:space="preserve"> </w:t>
            </w:r>
            <w:r w:rsidRPr="00DF6943">
              <w:rPr>
                <w:b/>
                <w:sz w:val="24"/>
                <w:szCs w:val="24"/>
              </w:rPr>
              <w:t>Bulunduğu</w:t>
            </w:r>
            <w:r w:rsidRPr="00DF6943">
              <w:rPr>
                <w:b/>
                <w:spacing w:val="-6"/>
                <w:sz w:val="24"/>
                <w:szCs w:val="24"/>
              </w:rPr>
              <w:t xml:space="preserve"> </w:t>
            </w:r>
            <w:r w:rsidRPr="00DF6943">
              <w:rPr>
                <w:b/>
                <w:sz w:val="24"/>
                <w:szCs w:val="24"/>
              </w:rPr>
              <w:t>Yönetici</w:t>
            </w:r>
          </w:p>
        </w:tc>
        <w:tc>
          <w:tcPr>
            <w:tcW w:w="7229" w:type="dxa"/>
            <w:gridSpan w:val="2"/>
          </w:tcPr>
          <w:p w:rsidR="00D56EFE" w:rsidRPr="00DF6943" w:rsidRDefault="00D56EFE" w:rsidP="00E7190D">
            <w:pPr>
              <w:pStyle w:val="TableParagraph"/>
              <w:spacing w:before="0"/>
              <w:ind w:left="0"/>
              <w:rPr>
                <w:bCs/>
                <w:sz w:val="24"/>
                <w:szCs w:val="24"/>
              </w:rPr>
            </w:pPr>
          </w:p>
          <w:p w:rsidR="00E7190D" w:rsidRPr="00DF6943" w:rsidRDefault="005F5064" w:rsidP="00A600DF">
            <w:pPr>
              <w:pStyle w:val="TableParagraph"/>
              <w:spacing w:before="0"/>
              <w:ind w:left="0"/>
              <w:rPr>
                <w:sz w:val="24"/>
                <w:szCs w:val="24"/>
              </w:rPr>
            </w:pPr>
            <w:r w:rsidRPr="00DF6943">
              <w:rPr>
                <w:bCs/>
                <w:sz w:val="24"/>
                <w:szCs w:val="24"/>
              </w:rPr>
              <w:t xml:space="preserve">Şef, </w:t>
            </w:r>
            <w:r w:rsidR="006117B7" w:rsidRPr="00DF6943">
              <w:rPr>
                <w:bCs/>
                <w:sz w:val="24"/>
                <w:szCs w:val="24"/>
              </w:rPr>
              <w:t xml:space="preserve">Şube Müdürü, </w:t>
            </w:r>
            <w:r w:rsidR="00A600DF" w:rsidRPr="00DF6943">
              <w:rPr>
                <w:bCs/>
                <w:sz w:val="24"/>
                <w:szCs w:val="24"/>
              </w:rPr>
              <w:t>Daire Başkanı, G</w:t>
            </w:r>
            <w:r w:rsidR="00E7190D" w:rsidRPr="00DF6943">
              <w:rPr>
                <w:bCs/>
                <w:sz w:val="24"/>
                <w:szCs w:val="24"/>
              </w:rPr>
              <w:t>enel Sekreter, Rektör</w:t>
            </w:r>
          </w:p>
        </w:tc>
      </w:tr>
      <w:tr w:rsidR="00E7190D" w:rsidRPr="00E05839" w:rsidTr="005F5064">
        <w:trPr>
          <w:trHeight w:val="333"/>
        </w:trPr>
        <w:tc>
          <w:tcPr>
            <w:tcW w:w="3426" w:type="dxa"/>
          </w:tcPr>
          <w:p w:rsidR="00E7190D" w:rsidRPr="00DF6943" w:rsidRDefault="00E7190D" w:rsidP="00E7190D">
            <w:pPr>
              <w:pStyle w:val="TableParagraph"/>
              <w:rPr>
                <w:b/>
                <w:sz w:val="24"/>
                <w:szCs w:val="24"/>
              </w:rPr>
            </w:pPr>
            <w:r w:rsidRPr="00DF6943">
              <w:rPr>
                <w:b/>
                <w:sz w:val="24"/>
                <w:szCs w:val="24"/>
              </w:rPr>
              <w:t>Astlar</w:t>
            </w:r>
            <w:r w:rsidRPr="00DF6943">
              <w:rPr>
                <w:b/>
                <w:spacing w:val="-3"/>
                <w:sz w:val="24"/>
                <w:szCs w:val="24"/>
              </w:rPr>
              <w:t xml:space="preserve"> </w:t>
            </w:r>
            <w:r w:rsidRPr="00DF6943">
              <w:rPr>
                <w:b/>
                <w:sz w:val="24"/>
                <w:szCs w:val="24"/>
              </w:rPr>
              <w:t>(Altındaki</w:t>
            </w:r>
            <w:r w:rsidRPr="00DF6943">
              <w:rPr>
                <w:b/>
                <w:spacing w:val="-4"/>
                <w:sz w:val="24"/>
                <w:szCs w:val="24"/>
              </w:rPr>
              <w:t xml:space="preserve"> </w:t>
            </w:r>
            <w:r w:rsidRPr="00DF6943">
              <w:rPr>
                <w:b/>
                <w:sz w:val="24"/>
                <w:szCs w:val="24"/>
              </w:rPr>
              <w:t>Bağlı</w:t>
            </w:r>
            <w:r w:rsidRPr="00DF6943">
              <w:rPr>
                <w:b/>
                <w:spacing w:val="-3"/>
                <w:sz w:val="24"/>
                <w:szCs w:val="24"/>
              </w:rPr>
              <w:t xml:space="preserve"> </w:t>
            </w:r>
            <w:r w:rsidRPr="00DF6943">
              <w:rPr>
                <w:b/>
                <w:sz w:val="24"/>
                <w:szCs w:val="24"/>
              </w:rPr>
              <w:t>Görev</w:t>
            </w:r>
            <w:r w:rsidRPr="00DF6943">
              <w:rPr>
                <w:b/>
                <w:spacing w:val="-4"/>
                <w:sz w:val="24"/>
                <w:szCs w:val="24"/>
              </w:rPr>
              <w:t xml:space="preserve"> </w:t>
            </w:r>
            <w:r w:rsidRPr="00DF6943">
              <w:rPr>
                <w:b/>
                <w:sz w:val="24"/>
                <w:szCs w:val="24"/>
              </w:rPr>
              <w:t>Unvanları)</w:t>
            </w:r>
          </w:p>
        </w:tc>
        <w:tc>
          <w:tcPr>
            <w:tcW w:w="7229" w:type="dxa"/>
            <w:gridSpan w:val="2"/>
          </w:tcPr>
          <w:p w:rsidR="00D56EFE" w:rsidRPr="00DF6943" w:rsidRDefault="00D56EFE" w:rsidP="00E7190D">
            <w:pPr>
              <w:pStyle w:val="TableParagraph"/>
              <w:spacing w:before="0"/>
              <w:ind w:left="0"/>
              <w:rPr>
                <w:sz w:val="24"/>
                <w:szCs w:val="24"/>
              </w:rPr>
            </w:pPr>
          </w:p>
          <w:p w:rsidR="00E7190D" w:rsidRPr="00DF6943" w:rsidRDefault="00E7190D" w:rsidP="00E7190D">
            <w:pPr>
              <w:pStyle w:val="TableParagraph"/>
              <w:spacing w:before="0"/>
              <w:ind w:left="0"/>
              <w:rPr>
                <w:sz w:val="24"/>
                <w:szCs w:val="24"/>
              </w:rPr>
            </w:pPr>
          </w:p>
        </w:tc>
      </w:tr>
      <w:tr w:rsidR="001961A9" w:rsidRPr="00306164" w:rsidTr="005F5064">
        <w:trPr>
          <w:trHeight w:val="340"/>
        </w:trPr>
        <w:tc>
          <w:tcPr>
            <w:tcW w:w="3426" w:type="dxa"/>
          </w:tcPr>
          <w:p w:rsidR="001961A9" w:rsidRPr="00DF6943" w:rsidRDefault="001961A9" w:rsidP="00E7190D">
            <w:pPr>
              <w:pStyle w:val="TableParagraph"/>
              <w:rPr>
                <w:b/>
                <w:sz w:val="24"/>
                <w:szCs w:val="24"/>
              </w:rPr>
            </w:pPr>
            <w:r w:rsidRPr="00DF6943">
              <w:rPr>
                <w:b/>
                <w:sz w:val="24"/>
                <w:szCs w:val="24"/>
              </w:rPr>
              <w:t>Yetki</w:t>
            </w:r>
            <w:r w:rsidRPr="00DF6943">
              <w:rPr>
                <w:b/>
                <w:spacing w:val="-4"/>
                <w:sz w:val="24"/>
                <w:szCs w:val="24"/>
              </w:rPr>
              <w:t xml:space="preserve"> </w:t>
            </w:r>
            <w:r w:rsidRPr="00DF6943">
              <w:rPr>
                <w:b/>
                <w:sz w:val="24"/>
                <w:szCs w:val="24"/>
              </w:rPr>
              <w:t>ve</w:t>
            </w:r>
            <w:r w:rsidRPr="00DF6943">
              <w:rPr>
                <w:b/>
                <w:spacing w:val="-3"/>
                <w:sz w:val="24"/>
                <w:szCs w:val="24"/>
              </w:rPr>
              <w:t xml:space="preserve"> </w:t>
            </w:r>
            <w:r w:rsidRPr="00DF6943">
              <w:rPr>
                <w:b/>
                <w:sz w:val="24"/>
                <w:szCs w:val="24"/>
              </w:rPr>
              <w:t>Görev</w:t>
            </w:r>
            <w:r w:rsidRPr="00DF6943">
              <w:rPr>
                <w:b/>
                <w:spacing w:val="-3"/>
                <w:sz w:val="24"/>
                <w:szCs w:val="24"/>
              </w:rPr>
              <w:t xml:space="preserve"> </w:t>
            </w:r>
            <w:r w:rsidRPr="00DF6943">
              <w:rPr>
                <w:b/>
                <w:sz w:val="24"/>
                <w:szCs w:val="24"/>
              </w:rPr>
              <w:t>Devri</w:t>
            </w:r>
            <w:r w:rsidRPr="00DF6943">
              <w:rPr>
                <w:b/>
                <w:spacing w:val="-4"/>
                <w:sz w:val="24"/>
                <w:szCs w:val="24"/>
              </w:rPr>
              <w:t xml:space="preserve"> </w:t>
            </w:r>
            <w:r w:rsidRPr="00DF6943">
              <w:rPr>
                <w:b/>
                <w:sz w:val="24"/>
                <w:szCs w:val="24"/>
              </w:rPr>
              <w:t>Yapılan</w:t>
            </w:r>
            <w:r w:rsidRPr="00DF6943">
              <w:rPr>
                <w:b/>
                <w:spacing w:val="-6"/>
                <w:sz w:val="24"/>
                <w:szCs w:val="24"/>
              </w:rPr>
              <w:t xml:space="preserve"> </w:t>
            </w:r>
            <w:r w:rsidRPr="00DF6943">
              <w:rPr>
                <w:b/>
                <w:sz w:val="24"/>
                <w:szCs w:val="24"/>
              </w:rPr>
              <w:t>Personel</w:t>
            </w:r>
            <w:r w:rsidRPr="00DF6943">
              <w:rPr>
                <w:b/>
                <w:spacing w:val="-1"/>
                <w:sz w:val="24"/>
                <w:szCs w:val="24"/>
              </w:rPr>
              <w:t xml:space="preserve"> </w:t>
            </w:r>
            <w:r w:rsidRPr="00DF6943">
              <w:rPr>
                <w:b/>
                <w:sz w:val="24"/>
                <w:szCs w:val="24"/>
              </w:rPr>
              <w:t>Kadro</w:t>
            </w:r>
            <w:r w:rsidRPr="00DF6943">
              <w:rPr>
                <w:b/>
                <w:spacing w:val="-5"/>
                <w:sz w:val="24"/>
                <w:szCs w:val="24"/>
              </w:rPr>
              <w:t xml:space="preserve"> </w:t>
            </w:r>
            <w:r w:rsidRPr="00DF6943">
              <w:rPr>
                <w:b/>
                <w:sz w:val="24"/>
                <w:szCs w:val="24"/>
              </w:rPr>
              <w:t>Unvanı</w:t>
            </w:r>
          </w:p>
        </w:tc>
        <w:tc>
          <w:tcPr>
            <w:tcW w:w="7229" w:type="dxa"/>
            <w:gridSpan w:val="2"/>
            <w:vAlign w:val="center"/>
          </w:tcPr>
          <w:p w:rsidR="001961A9" w:rsidRPr="00DF6943" w:rsidRDefault="009C57F0" w:rsidP="000818ED">
            <w:pPr>
              <w:spacing w:before="120" w:after="120"/>
              <w:jc w:val="both"/>
              <w:rPr>
                <w:bCs/>
                <w:sz w:val="24"/>
                <w:szCs w:val="24"/>
              </w:rPr>
            </w:pPr>
            <w:r w:rsidRPr="00DF6943">
              <w:rPr>
                <w:sz w:val="24"/>
                <w:szCs w:val="24"/>
                <w:lang w:eastAsia="tr-TR"/>
              </w:rPr>
              <w:t>Özel Güvenlik Görevlisi</w:t>
            </w:r>
            <w:r w:rsidRPr="00DF6943">
              <w:rPr>
                <w:sz w:val="24"/>
                <w:szCs w:val="24"/>
              </w:rPr>
              <w:t xml:space="preserve"> herhangi bir nedenle görevinde olmadığı durumlarda görevlerini, görev dağılım formunda belirtilen ya da birim yetkilisince görevlendirilecek personel tarafından yerine getirilecektir.</w:t>
            </w:r>
          </w:p>
        </w:tc>
      </w:tr>
      <w:tr w:rsidR="001961A9" w:rsidRPr="00306164" w:rsidTr="005F5064">
        <w:trPr>
          <w:trHeight w:val="813"/>
        </w:trPr>
        <w:tc>
          <w:tcPr>
            <w:tcW w:w="3426" w:type="dxa"/>
          </w:tcPr>
          <w:p w:rsidR="001961A9" w:rsidRPr="00DF6943" w:rsidRDefault="001961A9" w:rsidP="00E7190D">
            <w:pPr>
              <w:pStyle w:val="TableParagraph"/>
              <w:rPr>
                <w:b/>
                <w:sz w:val="24"/>
                <w:szCs w:val="24"/>
              </w:rPr>
            </w:pPr>
            <w:r w:rsidRPr="00DF6943">
              <w:rPr>
                <w:b/>
                <w:sz w:val="24"/>
                <w:szCs w:val="24"/>
              </w:rPr>
              <w:t>Görevin</w:t>
            </w:r>
            <w:r w:rsidRPr="00DF6943">
              <w:rPr>
                <w:b/>
                <w:spacing w:val="-7"/>
                <w:sz w:val="24"/>
                <w:szCs w:val="24"/>
              </w:rPr>
              <w:t xml:space="preserve"> </w:t>
            </w:r>
            <w:r w:rsidRPr="00DF6943">
              <w:rPr>
                <w:b/>
                <w:sz w:val="24"/>
                <w:szCs w:val="24"/>
              </w:rPr>
              <w:t>Tanımı</w:t>
            </w:r>
          </w:p>
        </w:tc>
        <w:tc>
          <w:tcPr>
            <w:tcW w:w="7229" w:type="dxa"/>
            <w:gridSpan w:val="2"/>
          </w:tcPr>
          <w:p w:rsidR="001961A9" w:rsidRPr="00DF6943" w:rsidRDefault="009C57F0" w:rsidP="002E0E81">
            <w:pPr>
              <w:pStyle w:val="TableParagraph"/>
              <w:spacing w:before="120" w:after="120"/>
              <w:jc w:val="both"/>
              <w:rPr>
                <w:sz w:val="24"/>
                <w:szCs w:val="24"/>
              </w:rPr>
            </w:pPr>
            <w:r w:rsidRPr="00DF6943">
              <w:rPr>
                <w:sz w:val="24"/>
                <w:szCs w:val="24"/>
                <w:shd w:val="clear" w:color="auto" w:fill="FFFFFF"/>
              </w:rPr>
              <w:t>Üniversitemiz üst yönetimi tarafından belirlenmiş amaç, hedef ve stratejiler doğrultusunda</w:t>
            </w:r>
            <w:r w:rsidRPr="00DF6943">
              <w:rPr>
                <w:sz w:val="24"/>
                <w:szCs w:val="24"/>
              </w:rPr>
              <w:t>, Daire Başkanlığınca sunulan koruma ve güvenlik hizmetlerini saydamlık ve hesap verilebilirlik ilkeleri ile yasal mevzuata uygun olarak yerine getirmek, kaynakları etkili, ekonomik ve verimli şekilde kullanarak, Üniversitemiz yerleşim alanlarında, özel güvenlik mevzuatı çerçevesinde can, mal güvenliği ve huzuru sağlamak, suç işlenmesini önlemek, taşınması</w:t>
            </w:r>
            <w:r w:rsidRPr="00DF6943">
              <w:rPr>
                <w:spacing w:val="-43"/>
                <w:sz w:val="24"/>
                <w:szCs w:val="24"/>
              </w:rPr>
              <w:t xml:space="preserve">   </w:t>
            </w:r>
            <w:r w:rsidRPr="00DF6943">
              <w:rPr>
                <w:sz w:val="24"/>
                <w:szCs w:val="24"/>
              </w:rPr>
              <w:t>ve bulundurulması yasaklanmış her türlü eşyanın tespiti amacıyla</w:t>
            </w:r>
            <w:r w:rsidRPr="00DF6943">
              <w:rPr>
                <w:spacing w:val="1"/>
                <w:sz w:val="24"/>
                <w:szCs w:val="24"/>
              </w:rPr>
              <w:t xml:space="preserve"> </w:t>
            </w:r>
            <w:r w:rsidRPr="00DF6943">
              <w:rPr>
                <w:sz w:val="24"/>
                <w:szCs w:val="24"/>
              </w:rPr>
              <w:t xml:space="preserve">giriş kontrollerini yapmak, görev alanlarında gerekli denetim ve gözetimleri yaparak  ve koruma ve güvenlik hizmetlerini </w:t>
            </w:r>
            <w:r w:rsidRPr="00DF6943">
              <w:rPr>
                <w:spacing w:val="1"/>
                <w:sz w:val="24"/>
                <w:szCs w:val="24"/>
              </w:rPr>
              <w:t>aksatmadan, düzenli olarak yerine getirmek.</w:t>
            </w:r>
          </w:p>
        </w:tc>
      </w:tr>
      <w:tr w:rsidR="001961A9" w:rsidRPr="00306164" w:rsidTr="005F5064">
        <w:trPr>
          <w:trHeight w:val="3712"/>
        </w:trPr>
        <w:tc>
          <w:tcPr>
            <w:tcW w:w="3426" w:type="dxa"/>
          </w:tcPr>
          <w:p w:rsidR="001961A9" w:rsidRPr="00DF6943" w:rsidRDefault="001961A9" w:rsidP="00E7190D">
            <w:pPr>
              <w:pStyle w:val="TableParagraph"/>
              <w:rPr>
                <w:b/>
                <w:sz w:val="24"/>
                <w:szCs w:val="24"/>
              </w:rPr>
            </w:pPr>
            <w:r w:rsidRPr="00DF6943">
              <w:rPr>
                <w:b/>
                <w:sz w:val="24"/>
                <w:szCs w:val="24"/>
              </w:rPr>
              <w:t>Temel</w:t>
            </w:r>
            <w:r w:rsidRPr="00DF6943">
              <w:rPr>
                <w:b/>
                <w:spacing w:val="-5"/>
                <w:sz w:val="24"/>
                <w:szCs w:val="24"/>
              </w:rPr>
              <w:t xml:space="preserve"> </w:t>
            </w:r>
            <w:r w:rsidRPr="00DF6943">
              <w:rPr>
                <w:b/>
                <w:sz w:val="24"/>
                <w:szCs w:val="24"/>
              </w:rPr>
              <w:t>Görev</w:t>
            </w:r>
            <w:r w:rsidRPr="00DF6943">
              <w:rPr>
                <w:b/>
                <w:spacing w:val="-4"/>
                <w:sz w:val="24"/>
                <w:szCs w:val="24"/>
              </w:rPr>
              <w:t xml:space="preserve"> </w:t>
            </w:r>
            <w:r w:rsidRPr="00DF6943">
              <w:rPr>
                <w:b/>
                <w:sz w:val="24"/>
                <w:szCs w:val="24"/>
              </w:rPr>
              <w:t>ve</w:t>
            </w:r>
            <w:r w:rsidRPr="00DF6943">
              <w:rPr>
                <w:b/>
                <w:spacing w:val="-4"/>
                <w:sz w:val="24"/>
                <w:szCs w:val="24"/>
              </w:rPr>
              <w:t xml:space="preserve"> </w:t>
            </w:r>
            <w:r w:rsidRPr="00DF6943">
              <w:rPr>
                <w:b/>
                <w:sz w:val="24"/>
                <w:szCs w:val="24"/>
              </w:rPr>
              <w:t>Sorumluluklar</w:t>
            </w:r>
          </w:p>
        </w:tc>
        <w:tc>
          <w:tcPr>
            <w:tcW w:w="7229" w:type="dxa"/>
            <w:gridSpan w:val="2"/>
          </w:tcPr>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t>Üniversitemiz özel güvenlik personelleri görevlerini,</w:t>
            </w:r>
            <w:r w:rsidRPr="00DF6943">
              <w:rPr>
                <w:spacing w:val="1"/>
                <w:sz w:val="24"/>
                <w:szCs w:val="24"/>
              </w:rPr>
              <w:t xml:space="preserve"> </w:t>
            </w:r>
            <w:r w:rsidRPr="00DF6943">
              <w:rPr>
                <w:sz w:val="24"/>
                <w:szCs w:val="24"/>
              </w:rPr>
              <w:t>5188 sayılı Özel Güvenlik Hizmetlerine Dair</w:t>
            </w:r>
            <w:r w:rsidRPr="00DF6943">
              <w:rPr>
                <w:spacing w:val="1"/>
                <w:sz w:val="24"/>
                <w:szCs w:val="24"/>
              </w:rPr>
              <w:t xml:space="preserve"> </w:t>
            </w:r>
            <w:r w:rsidRPr="00DF6943">
              <w:rPr>
                <w:sz w:val="24"/>
                <w:szCs w:val="24"/>
              </w:rPr>
              <w:t>Kanun ve aynı Kanuna</w:t>
            </w:r>
            <w:r w:rsidRPr="00DF6943">
              <w:rPr>
                <w:spacing w:val="-1"/>
                <w:sz w:val="24"/>
                <w:szCs w:val="24"/>
              </w:rPr>
              <w:t xml:space="preserve"> </w:t>
            </w:r>
            <w:r w:rsidRPr="00DF6943">
              <w:rPr>
                <w:sz w:val="24"/>
                <w:szCs w:val="24"/>
              </w:rPr>
              <w:t>ait</w:t>
            </w:r>
            <w:r w:rsidRPr="00DF6943">
              <w:rPr>
                <w:spacing w:val="-1"/>
                <w:sz w:val="24"/>
                <w:szCs w:val="24"/>
              </w:rPr>
              <w:t xml:space="preserve"> </w:t>
            </w:r>
            <w:r w:rsidRPr="00DF6943">
              <w:rPr>
                <w:sz w:val="24"/>
                <w:szCs w:val="24"/>
              </w:rPr>
              <w:t>Yönetmelik ile göreviyle alakalı diğer yasal mevzuat ve verilen talimatlar</w:t>
            </w:r>
            <w:r w:rsidRPr="00DF6943">
              <w:rPr>
                <w:spacing w:val="-1"/>
                <w:sz w:val="24"/>
                <w:szCs w:val="24"/>
              </w:rPr>
              <w:t xml:space="preserve"> doğrultusunda </w:t>
            </w:r>
            <w:r w:rsidRPr="00DF6943">
              <w:rPr>
                <w:sz w:val="24"/>
                <w:szCs w:val="24"/>
              </w:rPr>
              <w:t>yerine getirirler.</w:t>
            </w: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t>Üniversite yerleşim alanlarında can ve mal güvenliğinin sağlanması, suç işlenmesinin önlenmesi, taşınması</w:t>
            </w:r>
            <w:r w:rsidRPr="00DF6943">
              <w:rPr>
                <w:spacing w:val="-43"/>
                <w:sz w:val="24"/>
                <w:szCs w:val="24"/>
              </w:rPr>
              <w:t xml:space="preserve">   </w:t>
            </w:r>
            <w:r w:rsidRPr="00DF6943">
              <w:rPr>
                <w:sz w:val="24"/>
                <w:szCs w:val="24"/>
              </w:rPr>
              <w:t>ve bulundurulması yasaklanmış her türlü eşyanın tespiti amacıyla yaya ve araçların</w:t>
            </w:r>
            <w:r w:rsidRPr="00DF6943">
              <w:rPr>
                <w:spacing w:val="1"/>
                <w:sz w:val="24"/>
                <w:szCs w:val="24"/>
              </w:rPr>
              <w:t xml:space="preserve"> </w:t>
            </w:r>
            <w:r w:rsidRPr="00DF6943">
              <w:rPr>
                <w:sz w:val="24"/>
                <w:szCs w:val="24"/>
              </w:rPr>
              <w:t>giriş- çıkışlarının kontrollerini yapmak, kayıt</w:t>
            </w:r>
            <w:r w:rsidRPr="00DF6943">
              <w:rPr>
                <w:spacing w:val="-3"/>
                <w:sz w:val="24"/>
                <w:szCs w:val="24"/>
              </w:rPr>
              <w:t xml:space="preserve"> </w:t>
            </w:r>
            <w:r w:rsidRPr="00DF6943">
              <w:rPr>
                <w:sz w:val="24"/>
                <w:szCs w:val="24"/>
              </w:rPr>
              <w:t>tutulması gereken alanlarda kayıtları tutmak.</w:t>
            </w: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t>Ziyaretçilerin kimlik kontrolünü yapmak, kayıtlarını tutmak, ön danışma hizmeti vermek ve onları istedikleri birimlere yönlendirmek.</w:t>
            </w: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t>Üniversite yerleşim alanlarında trafik akış ve düzenini sağlamak, araç girişi ve park yasağı olan alanlarda araç girişine ve park yapılmasına müsaade etmemek, meydana gelen kaza vb. gibi durumlarda gerekli olan ilk yardım ve emniyet</w:t>
            </w:r>
            <w:r w:rsidRPr="00DF6943">
              <w:rPr>
                <w:spacing w:val="1"/>
                <w:sz w:val="24"/>
                <w:szCs w:val="24"/>
              </w:rPr>
              <w:t xml:space="preserve"> </w:t>
            </w:r>
            <w:r w:rsidRPr="00DF6943">
              <w:rPr>
                <w:sz w:val="24"/>
                <w:szCs w:val="24"/>
              </w:rPr>
              <w:t>tedbirini almak.</w:t>
            </w: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t>Görev alanı içinde mevcut demirbaşlara, araç gereçlere, binalara, tesislere vb. diğer tüm alanlara zarar vermesini, huzur, disiplin ve asayişin bozulmasını engellemek, aksine hareket edenleri tespit etmek ve uyarmak, durumu amirine ve idareye bildirmek.</w:t>
            </w: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lastRenderedPageBreak/>
              <w:t xml:space="preserve">Görev alanı içinde ve yakın çevresinde gözetim yapmak, idarenin izni olmadan ilan panosu, direk, kapı, pencere ve duvarlara bildiri, fotoğraf, yayın, duvar afişi vb. asılmasına yazı yazılmasına ve dağıtılmasına engel olmak, tanımlanmış alanların farklı amaçlarla kullanılmasını engellemek. </w:t>
            </w: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t>Acil, beklenmedik (yangın, deprem, sabotaj, hırsızlık vb.) olaylara mevzuat çerçevesinde müdahale etmek, sivil savunma hizmetleri kapsamında insanların tahliyesine yardımcı olmak, olayları ilgili yerlere bildirmek, yangına ilk müdahaleyi yapmak, sivil savunma teşkilatına yardımcı olmak.</w:t>
            </w: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t>Görev alanında işlenmiş veya işlenmekte olan suçları engellemek üzere ön müdahaleyi yapmak, kolluk kuvvetlerine bildirmek, suç mahallini ve delilleri korumak, olay tutanağı tutmak, sanığı yakalamak ve kolluk kuvvetlerine teslim etmek, tanıklık yapmak, eşkâl tanımlamak vb. işleri yapmak.</w:t>
            </w: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t>Üniversite yerleşim alanlarında meydana gelen olaylarda gereken ön müdahaleyi yaparak durumu amirine bildirmek ve ihtiyaç duyulması halinde genel kolluk</w:t>
            </w:r>
            <w:r w:rsidRPr="00DF6943">
              <w:rPr>
                <w:spacing w:val="1"/>
                <w:sz w:val="24"/>
                <w:szCs w:val="24"/>
              </w:rPr>
              <w:t xml:space="preserve"> kuvvetlerinin</w:t>
            </w:r>
            <w:r w:rsidRPr="00DF6943">
              <w:rPr>
                <w:sz w:val="24"/>
                <w:szCs w:val="24"/>
              </w:rPr>
              <w:t xml:space="preserve"> bilgilendirilmesini ve</w:t>
            </w:r>
            <w:r w:rsidRPr="00DF6943">
              <w:rPr>
                <w:spacing w:val="-1"/>
                <w:sz w:val="24"/>
                <w:szCs w:val="24"/>
              </w:rPr>
              <w:t xml:space="preserve"> </w:t>
            </w:r>
            <w:r w:rsidRPr="00DF6943">
              <w:rPr>
                <w:sz w:val="24"/>
                <w:szCs w:val="24"/>
              </w:rPr>
              <w:t>olaya</w:t>
            </w:r>
            <w:r w:rsidRPr="00DF6943">
              <w:rPr>
                <w:spacing w:val="-1"/>
                <w:sz w:val="24"/>
                <w:szCs w:val="24"/>
              </w:rPr>
              <w:t xml:space="preserve"> </w:t>
            </w:r>
            <w:r w:rsidRPr="00DF6943">
              <w:rPr>
                <w:sz w:val="24"/>
                <w:szCs w:val="24"/>
              </w:rPr>
              <w:t>el koymasını</w:t>
            </w:r>
            <w:r w:rsidRPr="00DF6943">
              <w:rPr>
                <w:spacing w:val="1"/>
                <w:sz w:val="24"/>
                <w:szCs w:val="24"/>
              </w:rPr>
              <w:t xml:space="preserve"> </w:t>
            </w:r>
            <w:r w:rsidRPr="00DF6943">
              <w:rPr>
                <w:sz w:val="24"/>
                <w:szCs w:val="24"/>
              </w:rPr>
              <w:t>sağlamak.</w:t>
            </w: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t>Genel kolluk kuvvetlerine derhal bildirmek şartıyla, aramalar sırasında suç teşkil eden veya delil olabilecek ya da suç teşkil etmemekle birlikte tehlike doğurabilecek eşyayı emanete almak.</w:t>
            </w: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t>Yerleşim</w:t>
            </w:r>
            <w:r w:rsidRPr="00DF6943">
              <w:rPr>
                <w:spacing w:val="-7"/>
                <w:sz w:val="24"/>
                <w:szCs w:val="24"/>
              </w:rPr>
              <w:t xml:space="preserve"> </w:t>
            </w:r>
            <w:r w:rsidRPr="00DF6943">
              <w:rPr>
                <w:sz w:val="24"/>
                <w:szCs w:val="24"/>
              </w:rPr>
              <w:t>alanlarında</w:t>
            </w:r>
            <w:r w:rsidRPr="00DF6943">
              <w:rPr>
                <w:spacing w:val="-6"/>
                <w:sz w:val="24"/>
                <w:szCs w:val="24"/>
              </w:rPr>
              <w:t xml:space="preserve"> </w:t>
            </w:r>
            <w:r w:rsidRPr="00DF6943">
              <w:rPr>
                <w:sz w:val="24"/>
                <w:szCs w:val="24"/>
              </w:rPr>
              <w:t>asılı</w:t>
            </w:r>
            <w:r w:rsidRPr="00DF6943">
              <w:rPr>
                <w:spacing w:val="-6"/>
                <w:sz w:val="24"/>
                <w:szCs w:val="24"/>
              </w:rPr>
              <w:t xml:space="preserve"> </w:t>
            </w:r>
            <w:r w:rsidRPr="00DF6943">
              <w:rPr>
                <w:sz w:val="24"/>
                <w:szCs w:val="24"/>
              </w:rPr>
              <w:t>bulunan</w:t>
            </w:r>
            <w:r w:rsidRPr="00DF6943">
              <w:rPr>
                <w:spacing w:val="-6"/>
                <w:sz w:val="24"/>
                <w:szCs w:val="24"/>
              </w:rPr>
              <w:t xml:space="preserve"> </w:t>
            </w:r>
            <w:r w:rsidRPr="00DF6943">
              <w:rPr>
                <w:sz w:val="24"/>
                <w:szCs w:val="24"/>
              </w:rPr>
              <w:t>bayrak</w:t>
            </w:r>
            <w:r w:rsidRPr="00DF6943">
              <w:rPr>
                <w:spacing w:val="-7"/>
                <w:sz w:val="24"/>
                <w:szCs w:val="24"/>
              </w:rPr>
              <w:t xml:space="preserve"> </w:t>
            </w:r>
            <w:r w:rsidRPr="00DF6943">
              <w:rPr>
                <w:sz w:val="24"/>
                <w:szCs w:val="24"/>
              </w:rPr>
              <w:t>ve</w:t>
            </w:r>
            <w:r w:rsidRPr="00DF6943">
              <w:rPr>
                <w:spacing w:val="-6"/>
                <w:sz w:val="24"/>
                <w:szCs w:val="24"/>
              </w:rPr>
              <w:t xml:space="preserve"> </w:t>
            </w:r>
            <w:r w:rsidRPr="00DF6943">
              <w:rPr>
                <w:sz w:val="24"/>
                <w:szCs w:val="24"/>
              </w:rPr>
              <w:t>flamaların</w:t>
            </w:r>
            <w:r w:rsidRPr="00DF6943">
              <w:rPr>
                <w:spacing w:val="-5"/>
                <w:sz w:val="24"/>
                <w:szCs w:val="24"/>
              </w:rPr>
              <w:t xml:space="preserve"> </w:t>
            </w:r>
            <w:r w:rsidRPr="00DF6943">
              <w:rPr>
                <w:sz w:val="24"/>
                <w:szCs w:val="24"/>
              </w:rPr>
              <w:t>takip</w:t>
            </w:r>
            <w:r w:rsidRPr="00DF6943">
              <w:rPr>
                <w:spacing w:val="-6"/>
                <w:sz w:val="24"/>
                <w:szCs w:val="24"/>
              </w:rPr>
              <w:t xml:space="preserve"> </w:t>
            </w:r>
            <w:r w:rsidRPr="00DF6943">
              <w:rPr>
                <w:sz w:val="24"/>
                <w:szCs w:val="24"/>
              </w:rPr>
              <w:t>ve</w:t>
            </w:r>
            <w:r w:rsidRPr="00DF6943">
              <w:rPr>
                <w:spacing w:val="-6"/>
                <w:sz w:val="24"/>
                <w:szCs w:val="24"/>
              </w:rPr>
              <w:t xml:space="preserve"> </w:t>
            </w:r>
            <w:r w:rsidRPr="00DF6943">
              <w:rPr>
                <w:sz w:val="24"/>
                <w:szCs w:val="24"/>
              </w:rPr>
              <w:t>kontrolünü</w:t>
            </w:r>
            <w:r w:rsidRPr="00DF6943">
              <w:rPr>
                <w:spacing w:val="-5"/>
                <w:sz w:val="24"/>
                <w:szCs w:val="24"/>
              </w:rPr>
              <w:t xml:space="preserve"> </w:t>
            </w:r>
            <w:r w:rsidRPr="00DF6943">
              <w:rPr>
                <w:sz w:val="24"/>
                <w:szCs w:val="24"/>
              </w:rPr>
              <w:t>yapmak, yıpranmış olanları değiştirmek.</w:t>
            </w: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t>Yerleşim</w:t>
            </w:r>
            <w:r w:rsidRPr="00DF6943">
              <w:rPr>
                <w:spacing w:val="39"/>
                <w:sz w:val="24"/>
                <w:szCs w:val="24"/>
              </w:rPr>
              <w:t xml:space="preserve"> </w:t>
            </w:r>
            <w:r w:rsidRPr="00DF6943">
              <w:rPr>
                <w:sz w:val="24"/>
                <w:szCs w:val="24"/>
              </w:rPr>
              <w:t>alanlarında</w:t>
            </w:r>
            <w:r w:rsidRPr="00DF6943">
              <w:rPr>
                <w:spacing w:val="40"/>
                <w:sz w:val="24"/>
                <w:szCs w:val="24"/>
              </w:rPr>
              <w:t xml:space="preserve"> </w:t>
            </w:r>
            <w:r w:rsidRPr="00DF6943">
              <w:rPr>
                <w:sz w:val="24"/>
                <w:szCs w:val="24"/>
              </w:rPr>
              <w:t>yakalama, mahkûmiyet</w:t>
            </w:r>
            <w:r w:rsidRPr="00DF6943">
              <w:rPr>
                <w:spacing w:val="39"/>
                <w:sz w:val="24"/>
                <w:szCs w:val="24"/>
              </w:rPr>
              <w:t xml:space="preserve"> </w:t>
            </w:r>
            <w:r w:rsidRPr="00DF6943">
              <w:rPr>
                <w:sz w:val="24"/>
                <w:szCs w:val="24"/>
              </w:rPr>
              <w:t>veya</w:t>
            </w:r>
            <w:r w:rsidRPr="00DF6943">
              <w:rPr>
                <w:spacing w:val="39"/>
                <w:sz w:val="24"/>
                <w:szCs w:val="24"/>
              </w:rPr>
              <w:t xml:space="preserve"> </w:t>
            </w:r>
            <w:r w:rsidRPr="00DF6943">
              <w:rPr>
                <w:sz w:val="24"/>
                <w:szCs w:val="24"/>
              </w:rPr>
              <w:t>tutuklama</w:t>
            </w:r>
            <w:r w:rsidRPr="00DF6943">
              <w:rPr>
                <w:spacing w:val="39"/>
                <w:sz w:val="24"/>
                <w:szCs w:val="24"/>
              </w:rPr>
              <w:t xml:space="preserve"> </w:t>
            </w:r>
            <w:r w:rsidRPr="00DF6943">
              <w:rPr>
                <w:sz w:val="24"/>
                <w:szCs w:val="24"/>
              </w:rPr>
              <w:t>kararı</w:t>
            </w:r>
            <w:r w:rsidRPr="00DF6943">
              <w:rPr>
                <w:spacing w:val="40"/>
                <w:sz w:val="24"/>
                <w:szCs w:val="24"/>
              </w:rPr>
              <w:t xml:space="preserve"> </w:t>
            </w:r>
            <w:r w:rsidRPr="00DF6943">
              <w:rPr>
                <w:sz w:val="24"/>
                <w:szCs w:val="24"/>
              </w:rPr>
              <w:t>bulunanların tespit edilmesi durumunda,</w:t>
            </w:r>
            <w:r w:rsidRPr="00DF6943">
              <w:rPr>
                <w:spacing w:val="42"/>
                <w:sz w:val="24"/>
                <w:szCs w:val="24"/>
              </w:rPr>
              <w:t xml:space="preserve"> </w:t>
            </w:r>
            <w:r w:rsidRPr="00DF6943">
              <w:rPr>
                <w:sz w:val="24"/>
                <w:szCs w:val="24"/>
              </w:rPr>
              <w:t>yakalama ve</w:t>
            </w:r>
            <w:r w:rsidRPr="00DF6943">
              <w:rPr>
                <w:spacing w:val="39"/>
                <w:sz w:val="24"/>
                <w:szCs w:val="24"/>
              </w:rPr>
              <w:t xml:space="preserve"> </w:t>
            </w:r>
            <w:r w:rsidRPr="00DF6943">
              <w:rPr>
                <w:sz w:val="24"/>
                <w:szCs w:val="24"/>
              </w:rPr>
              <w:t>arama</w:t>
            </w:r>
            <w:r w:rsidRPr="00DF6943">
              <w:rPr>
                <w:spacing w:val="-1"/>
                <w:sz w:val="24"/>
                <w:szCs w:val="24"/>
              </w:rPr>
              <w:t xml:space="preserve"> </w:t>
            </w:r>
            <w:r w:rsidRPr="00DF6943">
              <w:rPr>
                <w:sz w:val="24"/>
                <w:szCs w:val="24"/>
              </w:rPr>
              <w:t>yaparak</w:t>
            </w:r>
            <w:r w:rsidRPr="00DF6943">
              <w:rPr>
                <w:spacing w:val="-1"/>
                <w:sz w:val="24"/>
                <w:szCs w:val="24"/>
              </w:rPr>
              <w:t xml:space="preserve"> genel kolluk </w:t>
            </w:r>
            <w:r w:rsidRPr="00DF6943">
              <w:rPr>
                <w:sz w:val="24"/>
                <w:szCs w:val="24"/>
              </w:rPr>
              <w:t>kuvvetlerine teslim</w:t>
            </w:r>
            <w:r w:rsidRPr="00DF6943">
              <w:rPr>
                <w:spacing w:val="1"/>
                <w:sz w:val="24"/>
                <w:szCs w:val="24"/>
              </w:rPr>
              <w:t xml:space="preserve"> </w:t>
            </w:r>
            <w:r w:rsidRPr="00DF6943">
              <w:rPr>
                <w:sz w:val="24"/>
                <w:szCs w:val="24"/>
              </w:rPr>
              <w:t>etmek.</w:t>
            </w: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t>Üniversite</w:t>
            </w:r>
            <w:r w:rsidRPr="00DF6943">
              <w:rPr>
                <w:spacing w:val="-7"/>
                <w:sz w:val="24"/>
                <w:szCs w:val="24"/>
              </w:rPr>
              <w:t xml:space="preserve"> yerleşim </w:t>
            </w:r>
            <w:r w:rsidRPr="00DF6943">
              <w:rPr>
                <w:sz w:val="24"/>
                <w:szCs w:val="24"/>
              </w:rPr>
              <w:t>alanlarında</w:t>
            </w:r>
            <w:r w:rsidRPr="00DF6943">
              <w:rPr>
                <w:spacing w:val="-6"/>
                <w:sz w:val="24"/>
                <w:szCs w:val="24"/>
              </w:rPr>
              <w:t xml:space="preserve"> </w:t>
            </w:r>
            <w:r w:rsidRPr="00DF6943">
              <w:rPr>
                <w:sz w:val="24"/>
                <w:szCs w:val="24"/>
              </w:rPr>
              <w:t>düzenlenen</w:t>
            </w:r>
            <w:r w:rsidRPr="00DF6943">
              <w:rPr>
                <w:spacing w:val="-6"/>
                <w:sz w:val="24"/>
                <w:szCs w:val="24"/>
              </w:rPr>
              <w:t xml:space="preserve"> t</w:t>
            </w:r>
            <w:r w:rsidRPr="00DF6943">
              <w:rPr>
                <w:sz w:val="24"/>
                <w:szCs w:val="24"/>
              </w:rPr>
              <w:t>oplantı, konser, spor müsabakası, sahne gösterileri ve benzeri etkinliklerde kimlik kontrolü, detektörle üst araması vb. kontrolleri yapmak, alan</w:t>
            </w:r>
            <w:r w:rsidRPr="00DF6943">
              <w:rPr>
                <w:spacing w:val="-6"/>
                <w:sz w:val="24"/>
                <w:szCs w:val="24"/>
              </w:rPr>
              <w:t xml:space="preserve"> </w:t>
            </w:r>
            <w:r w:rsidRPr="00DF6943">
              <w:rPr>
                <w:sz w:val="24"/>
                <w:szCs w:val="24"/>
              </w:rPr>
              <w:t>ve</w:t>
            </w:r>
            <w:r w:rsidRPr="00DF6943">
              <w:rPr>
                <w:spacing w:val="-6"/>
                <w:sz w:val="24"/>
                <w:szCs w:val="24"/>
              </w:rPr>
              <w:t xml:space="preserve"> </w:t>
            </w:r>
            <w:r w:rsidRPr="00DF6943">
              <w:rPr>
                <w:sz w:val="24"/>
                <w:szCs w:val="24"/>
              </w:rPr>
              <w:t>çevre</w:t>
            </w:r>
            <w:r w:rsidRPr="00DF6943">
              <w:rPr>
                <w:spacing w:val="-7"/>
                <w:sz w:val="24"/>
                <w:szCs w:val="24"/>
              </w:rPr>
              <w:t xml:space="preserve"> </w:t>
            </w:r>
            <w:r w:rsidRPr="00DF6943">
              <w:rPr>
                <w:sz w:val="24"/>
                <w:szCs w:val="24"/>
              </w:rPr>
              <w:t>güvenliğini</w:t>
            </w:r>
            <w:r w:rsidRPr="00DF6943">
              <w:rPr>
                <w:spacing w:val="-5"/>
                <w:sz w:val="24"/>
                <w:szCs w:val="24"/>
              </w:rPr>
              <w:t xml:space="preserve"> </w:t>
            </w:r>
            <w:r w:rsidRPr="00DF6943">
              <w:rPr>
                <w:sz w:val="24"/>
                <w:szCs w:val="24"/>
              </w:rPr>
              <w:t>sağlamak.</w:t>
            </w: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t>Üniversite</w:t>
            </w:r>
            <w:r w:rsidRPr="00DF6943">
              <w:rPr>
                <w:spacing w:val="-6"/>
                <w:sz w:val="24"/>
                <w:szCs w:val="24"/>
              </w:rPr>
              <w:t xml:space="preserve"> </w:t>
            </w:r>
            <w:r w:rsidRPr="00DF6943">
              <w:rPr>
                <w:spacing w:val="-7"/>
                <w:sz w:val="24"/>
                <w:szCs w:val="24"/>
              </w:rPr>
              <w:t>yerleşim</w:t>
            </w:r>
            <w:r w:rsidRPr="00DF6943">
              <w:rPr>
                <w:sz w:val="24"/>
                <w:szCs w:val="24"/>
              </w:rPr>
              <w:t xml:space="preserve"> alanlarında</w:t>
            </w:r>
            <w:r w:rsidRPr="00DF6943">
              <w:rPr>
                <w:spacing w:val="-5"/>
                <w:sz w:val="24"/>
                <w:szCs w:val="24"/>
              </w:rPr>
              <w:t xml:space="preserve"> </w:t>
            </w:r>
            <w:r w:rsidRPr="00DF6943">
              <w:rPr>
                <w:sz w:val="24"/>
                <w:szCs w:val="24"/>
              </w:rPr>
              <w:t>terk</w:t>
            </w:r>
            <w:r w:rsidRPr="00DF6943">
              <w:rPr>
                <w:spacing w:val="-6"/>
                <w:sz w:val="24"/>
                <w:szCs w:val="24"/>
              </w:rPr>
              <w:t xml:space="preserve"> </w:t>
            </w:r>
            <w:r w:rsidRPr="00DF6943">
              <w:rPr>
                <w:sz w:val="24"/>
                <w:szCs w:val="24"/>
              </w:rPr>
              <w:t>edilmiş</w:t>
            </w:r>
            <w:r w:rsidRPr="00DF6943">
              <w:rPr>
                <w:spacing w:val="-5"/>
                <w:sz w:val="24"/>
                <w:szCs w:val="24"/>
              </w:rPr>
              <w:t xml:space="preserve"> </w:t>
            </w:r>
            <w:r w:rsidRPr="00DF6943">
              <w:rPr>
                <w:sz w:val="24"/>
                <w:szCs w:val="24"/>
              </w:rPr>
              <w:t>veya</w:t>
            </w:r>
            <w:r w:rsidRPr="00DF6943">
              <w:rPr>
                <w:spacing w:val="-5"/>
                <w:sz w:val="24"/>
                <w:szCs w:val="24"/>
              </w:rPr>
              <w:t xml:space="preserve"> </w:t>
            </w:r>
            <w:r w:rsidRPr="00DF6943">
              <w:rPr>
                <w:sz w:val="24"/>
                <w:szCs w:val="24"/>
              </w:rPr>
              <w:t>bulunmuş</w:t>
            </w:r>
            <w:r w:rsidRPr="00DF6943">
              <w:rPr>
                <w:spacing w:val="-5"/>
                <w:sz w:val="24"/>
                <w:szCs w:val="24"/>
              </w:rPr>
              <w:t xml:space="preserve"> </w:t>
            </w:r>
            <w:r w:rsidRPr="00DF6943">
              <w:rPr>
                <w:sz w:val="24"/>
                <w:szCs w:val="24"/>
              </w:rPr>
              <w:t>eşyaları</w:t>
            </w:r>
            <w:r w:rsidRPr="00DF6943">
              <w:rPr>
                <w:spacing w:val="-5"/>
                <w:sz w:val="24"/>
                <w:szCs w:val="24"/>
              </w:rPr>
              <w:t xml:space="preserve"> </w:t>
            </w:r>
            <w:r w:rsidRPr="00DF6943">
              <w:rPr>
                <w:sz w:val="24"/>
                <w:szCs w:val="24"/>
              </w:rPr>
              <w:t>emanete</w:t>
            </w:r>
            <w:r w:rsidRPr="00DF6943">
              <w:rPr>
                <w:spacing w:val="-5"/>
                <w:sz w:val="24"/>
                <w:szCs w:val="24"/>
              </w:rPr>
              <w:t xml:space="preserve"> </w:t>
            </w:r>
            <w:r w:rsidRPr="00DF6943">
              <w:rPr>
                <w:sz w:val="24"/>
                <w:szCs w:val="24"/>
              </w:rPr>
              <w:t>almak.</w:t>
            </w: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t>Yangın, deprem gibi tabii afet durumları ile imdat istenmesi halinde görev alanındaki işyeri ve konutlara girmek.</w:t>
            </w: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t>Gerektiğinde</w:t>
            </w:r>
            <w:r w:rsidRPr="00DF6943">
              <w:rPr>
                <w:spacing w:val="1"/>
                <w:sz w:val="24"/>
                <w:szCs w:val="24"/>
              </w:rPr>
              <w:t xml:space="preserve"> </w:t>
            </w:r>
            <w:r w:rsidRPr="00DF6943">
              <w:rPr>
                <w:sz w:val="24"/>
                <w:szCs w:val="24"/>
              </w:rPr>
              <w:t>ve</w:t>
            </w:r>
            <w:r w:rsidRPr="00DF6943">
              <w:rPr>
                <w:spacing w:val="1"/>
                <w:sz w:val="24"/>
                <w:szCs w:val="24"/>
              </w:rPr>
              <w:t xml:space="preserve"> </w:t>
            </w:r>
            <w:r w:rsidRPr="00DF6943">
              <w:rPr>
                <w:sz w:val="24"/>
                <w:szCs w:val="24"/>
              </w:rPr>
              <w:t>kanunda</w:t>
            </w:r>
            <w:r w:rsidRPr="00DF6943">
              <w:rPr>
                <w:spacing w:val="1"/>
                <w:sz w:val="24"/>
                <w:szCs w:val="24"/>
              </w:rPr>
              <w:t xml:space="preserve"> </w:t>
            </w:r>
            <w:r w:rsidRPr="00DF6943">
              <w:rPr>
                <w:sz w:val="24"/>
                <w:szCs w:val="24"/>
              </w:rPr>
              <w:t>belirtilen</w:t>
            </w:r>
            <w:r w:rsidRPr="00DF6943">
              <w:rPr>
                <w:spacing w:val="1"/>
                <w:sz w:val="24"/>
                <w:szCs w:val="24"/>
              </w:rPr>
              <w:t xml:space="preserve"> </w:t>
            </w:r>
            <w:r w:rsidRPr="00DF6943">
              <w:rPr>
                <w:sz w:val="24"/>
                <w:szCs w:val="24"/>
              </w:rPr>
              <w:t>hallerde</w:t>
            </w:r>
            <w:r w:rsidRPr="00DF6943">
              <w:rPr>
                <w:spacing w:val="1"/>
                <w:sz w:val="24"/>
                <w:szCs w:val="24"/>
              </w:rPr>
              <w:t xml:space="preserve"> </w:t>
            </w:r>
            <w:r w:rsidRPr="00DF6943">
              <w:rPr>
                <w:sz w:val="24"/>
                <w:szCs w:val="24"/>
              </w:rPr>
              <w:t>zor</w:t>
            </w:r>
            <w:r w:rsidRPr="00DF6943">
              <w:rPr>
                <w:spacing w:val="1"/>
                <w:sz w:val="24"/>
                <w:szCs w:val="24"/>
              </w:rPr>
              <w:t xml:space="preserve"> </w:t>
            </w:r>
            <w:r w:rsidRPr="00DF6943">
              <w:rPr>
                <w:sz w:val="24"/>
                <w:szCs w:val="24"/>
              </w:rPr>
              <w:t>kullanma</w:t>
            </w:r>
            <w:r w:rsidRPr="00DF6943">
              <w:rPr>
                <w:spacing w:val="1"/>
                <w:sz w:val="24"/>
                <w:szCs w:val="24"/>
              </w:rPr>
              <w:t xml:space="preserve"> </w:t>
            </w:r>
            <w:r w:rsidRPr="00DF6943">
              <w:rPr>
                <w:sz w:val="24"/>
                <w:szCs w:val="24"/>
              </w:rPr>
              <w:t>görevini</w:t>
            </w:r>
            <w:r w:rsidRPr="00DF6943">
              <w:rPr>
                <w:spacing w:val="1"/>
                <w:sz w:val="24"/>
                <w:szCs w:val="24"/>
              </w:rPr>
              <w:t xml:space="preserve"> </w:t>
            </w:r>
            <w:r w:rsidRPr="00DF6943">
              <w:rPr>
                <w:sz w:val="24"/>
                <w:szCs w:val="24"/>
              </w:rPr>
              <w:t>yerine</w:t>
            </w:r>
            <w:r w:rsidRPr="00DF6943">
              <w:rPr>
                <w:spacing w:val="1"/>
                <w:sz w:val="24"/>
                <w:szCs w:val="24"/>
              </w:rPr>
              <w:t xml:space="preserve"> </w:t>
            </w:r>
            <w:r w:rsidRPr="00DF6943">
              <w:rPr>
                <w:sz w:val="24"/>
                <w:szCs w:val="24"/>
              </w:rPr>
              <w:t>getirerek,</w:t>
            </w:r>
            <w:r w:rsidRPr="00DF6943">
              <w:rPr>
                <w:spacing w:val="1"/>
                <w:sz w:val="24"/>
                <w:szCs w:val="24"/>
              </w:rPr>
              <w:t xml:space="preserve"> </w:t>
            </w:r>
            <w:r w:rsidRPr="00DF6943">
              <w:rPr>
                <w:sz w:val="24"/>
                <w:szCs w:val="24"/>
              </w:rPr>
              <w:t>olumsuz durumların meydana gelmesini önlemek.</w:t>
            </w:r>
          </w:p>
          <w:p w:rsidR="009C57F0" w:rsidRPr="00DF6943" w:rsidRDefault="009C57F0" w:rsidP="009C57F0">
            <w:pPr>
              <w:pStyle w:val="TableParagraph"/>
              <w:tabs>
                <w:tab w:val="left" w:pos="389"/>
              </w:tabs>
              <w:spacing w:before="120" w:after="120"/>
              <w:ind w:left="312"/>
              <w:jc w:val="both"/>
              <w:rPr>
                <w:sz w:val="24"/>
                <w:szCs w:val="24"/>
              </w:rPr>
            </w:pP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t>Güvenlik tur kontrol sistemini verilen talimata göre kodlamak, binaları ve çevrelerini periyodik aralıklarla dolaşarak, özellikle geceleri tüm kapı ve pencereleri kontrol ederek kapatmak, gereksiz olarak yanan lamba, açık kalmış ışık, musluk, vb. israfa neden olan her şeye müdahale etmek.</w:t>
            </w: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t>Doğrudan ilgili olmasa da kontrolleri sırasında karşılaştıkları temizlik, onarım ve benzeri konularda gördüğü eksiklikleri ya da karşılaştığı olumsuzlukları amirine ve ilgililere bildirmek, gerektiğinde rapor tutmak.</w:t>
            </w: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t>Yetkisiz kişilerin görev alanına girmesini engellemek için gerekli tedbirleri almak, buna ilişkin kayıt tutmak.</w:t>
            </w:r>
          </w:p>
          <w:p w:rsidR="009C57F0" w:rsidRPr="00DF6943" w:rsidRDefault="009C57F0" w:rsidP="009C57F0">
            <w:pPr>
              <w:pStyle w:val="TableParagraph"/>
              <w:numPr>
                <w:ilvl w:val="0"/>
                <w:numId w:val="1"/>
              </w:numPr>
              <w:tabs>
                <w:tab w:val="left" w:pos="416"/>
              </w:tabs>
              <w:spacing w:before="120" w:after="120"/>
              <w:ind w:left="312"/>
              <w:jc w:val="both"/>
              <w:rPr>
                <w:sz w:val="24"/>
                <w:szCs w:val="24"/>
              </w:rPr>
            </w:pPr>
            <w:r w:rsidRPr="00DF6943">
              <w:rPr>
                <w:sz w:val="24"/>
                <w:szCs w:val="24"/>
              </w:rPr>
              <w:lastRenderedPageBreak/>
              <w:t>Hassas ve riskli görevlerde bulunduğunu bilmek, gizliliğe riayet etmek ve edilmesini sağlamak.</w:t>
            </w: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t>Görevine mâni bir hal meydana gelmedikçe görev yerini terk etmemek, karşılaştığı sorunları ve görev yapmasını engelleyen durumları kayıt altına almak ve amirlerine bildirmek.</w:t>
            </w: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t>Aylık hazırlanan nöbet çizelgesine uygun nöbet tutmak, vardiyayı teslim etmeden görev yerini terk etmemek, gecikme ve aksakları amirine bildirmek.</w:t>
            </w:r>
          </w:p>
          <w:p w:rsidR="009C57F0" w:rsidRPr="00DF6943" w:rsidRDefault="009C57F0" w:rsidP="009C57F0">
            <w:pPr>
              <w:widowControl/>
              <w:numPr>
                <w:ilvl w:val="0"/>
                <w:numId w:val="1"/>
              </w:numPr>
              <w:shd w:val="clear" w:color="auto" w:fill="FFFFFF"/>
              <w:autoSpaceDE/>
              <w:autoSpaceDN/>
              <w:spacing w:before="120" w:after="120"/>
              <w:ind w:left="312"/>
              <w:jc w:val="both"/>
              <w:rPr>
                <w:sz w:val="24"/>
                <w:szCs w:val="24"/>
                <w:lang w:eastAsia="tr-TR"/>
              </w:rPr>
            </w:pPr>
            <w:r w:rsidRPr="00DF6943">
              <w:rPr>
                <w:sz w:val="24"/>
                <w:szCs w:val="24"/>
                <w:lang w:eastAsia="tr-TR"/>
              </w:rPr>
              <w:t xml:space="preserve">Nöbetleri sırasında, Kamu Kurum ve Kuruluşlarında Çalışan Özel Güvenlik Görevlilerine Ait Üniforma Yönergesinde belirlenen üniformayı giymek ve </w:t>
            </w:r>
            <w:r w:rsidRPr="00DF6943">
              <w:rPr>
                <w:sz w:val="24"/>
                <w:szCs w:val="24"/>
              </w:rPr>
              <w:t>özel güvenlik kimlik kartını takmak.</w:t>
            </w: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t>Vardiyayı teslim almak, göreve başlarken görev mahallini kontrol etmek, görülen eksiklikleri rapor etmek.</w:t>
            </w: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t>Gece ya da gündüz nöbet sırasında tehlikeli görülen, şüphelenilen durumları ilgililere bildirmek, gerekirse bu durumları tutanakla tespit etmek.</w:t>
            </w: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t>Aynı anda birden fazla güvelik görevlisi nöbet tutuyorsa dönüşümlü olarak devriye atmak.</w:t>
            </w: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t>Gizli kalması gereken konularda hiçbir şekilde ilgisiz kişi ve kurumlara bilgi vermemek.</w:t>
            </w: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pacing w:val="1"/>
                <w:sz w:val="24"/>
                <w:szCs w:val="24"/>
              </w:rPr>
              <w:t xml:space="preserve">Görev başındayken </w:t>
            </w:r>
            <w:r w:rsidRPr="00DF6943">
              <w:rPr>
                <w:sz w:val="24"/>
                <w:szCs w:val="24"/>
              </w:rPr>
              <w:t>personel, öğrenci ve ziyaretçiler ile olan ilişkilerinde saygılı, disiplinli, nezaket ve ciddiyet kurallarına uygun şekilde davranmak,</w:t>
            </w:r>
            <w:r w:rsidRPr="00DF6943">
              <w:rPr>
                <w:spacing w:val="1"/>
                <w:sz w:val="24"/>
                <w:szCs w:val="24"/>
              </w:rPr>
              <w:t xml:space="preserve"> her ne sebeple olursa olsun </w:t>
            </w:r>
            <w:r w:rsidRPr="00DF6943">
              <w:rPr>
                <w:sz w:val="24"/>
                <w:szCs w:val="24"/>
              </w:rPr>
              <w:t>hiçbir sürtüşme ve tartışmaya girmemek.</w:t>
            </w:r>
          </w:p>
          <w:p w:rsidR="009C57F0" w:rsidRPr="00DF6943" w:rsidRDefault="009C57F0" w:rsidP="009C57F0">
            <w:pPr>
              <w:pStyle w:val="TableParagraph"/>
              <w:numPr>
                <w:ilvl w:val="0"/>
                <w:numId w:val="1"/>
              </w:numPr>
              <w:tabs>
                <w:tab w:val="left" w:pos="389"/>
              </w:tabs>
              <w:spacing w:before="120" w:after="120"/>
              <w:ind w:left="312"/>
              <w:jc w:val="both"/>
              <w:rPr>
                <w:sz w:val="24"/>
                <w:szCs w:val="24"/>
              </w:rPr>
            </w:pPr>
            <w:r w:rsidRPr="00DF6943">
              <w:rPr>
                <w:sz w:val="24"/>
                <w:szCs w:val="24"/>
              </w:rPr>
              <w:t>Zimmeti altındaki telsiz, düdük, kelepçe, cop vb. eşyaları resmi amacına ve görevine uygun olarak yerinde kullanmak ve her türlü hasara karşı korunması için gerekli tedbirleri almak.</w:t>
            </w:r>
          </w:p>
          <w:p w:rsidR="009C57F0" w:rsidRPr="00DF6943" w:rsidRDefault="009C57F0" w:rsidP="009C57F0">
            <w:pPr>
              <w:pStyle w:val="TableParagraph"/>
              <w:numPr>
                <w:ilvl w:val="0"/>
                <w:numId w:val="1"/>
              </w:numPr>
              <w:tabs>
                <w:tab w:val="left" w:pos="359"/>
              </w:tabs>
              <w:spacing w:before="120" w:after="120"/>
              <w:ind w:left="312"/>
              <w:jc w:val="both"/>
              <w:rPr>
                <w:sz w:val="24"/>
                <w:szCs w:val="24"/>
              </w:rPr>
            </w:pPr>
            <w:r w:rsidRPr="00DF6943">
              <w:rPr>
                <w:sz w:val="24"/>
                <w:szCs w:val="24"/>
              </w:rPr>
              <w:t>Kendisine sevk edilen yazı, talep ve görevlerin gereğini yapmak.</w:t>
            </w:r>
          </w:p>
          <w:p w:rsidR="009C57F0" w:rsidRPr="00DF6943" w:rsidRDefault="009C57F0" w:rsidP="009C57F0">
            <w:pPr>
              <w:pStyle w:val="TableParagraph"/>
              <w:numPr>
                <w:ilvl w:val="0"/>
                <w:numId w:val="1"/>
              </w:numPr>
              <w:tabs>
                <w:tab w:val="left" w:pos="359"/>
              </w:tabs>
              <w:spacing w:before="120" w:after="120"/>
              <w:jc w:val="both"/>
              <w:rPr>
                <w:sz w:val="24"/>
                <w:szCs w:val="24"/>
              </w:rPr>
            </w:pPr>
            <w:r w:rsidRPr="00DF6943">
              <w:rPr>
                <w:sz w:val="24"/>
                <w:szCs w:val="24"/>
              </w:rPr>
              <w:t>Daire Başkanlığı ve Şube Müdürlüğünce düzenlenen toplantılara katılmak, yürütülen faaliyetlere ilişkin karşılaştığı sorunları, taleplerini, şikâyetlerini, görüş ve önerilerini sunmak.</w:t>
            </w:r>
          </w:p>
          <w:p w:rsidR="009C57F0" w:rsidRPr="00DF6943" w:rsidRDefault="009C57F0" w:rsidP="009C57F0">
            <w:pPr>
              <w:pStyle w:val="TableParagraph"/>
              <w:numPr>
                <w:ilvl w:val="0"/>
                <w:numId w:val="1"/>
              </w:numPr>
              <w:tabs>
                <w:tab w:val="left" w:pos="359"/>
              </w:tabs>
              <w:spacing w:before="120" w:after="120"/>
              <w:ind w:left="312"/>
              <w:jc w:val="both"/>
              <w:rPr>
                <w:b/>
                <w:sz w:val="24"/>
                <w:szCs w:val="24"/>
              </w:rPr>
            </w:pPr>
            <w:r w:rsidRPr="00DF6943">
              <w:rPr>
                <w:sz w:val="24"/>
                <w:szCs w:val="24"/>
              </w:rPr>
              <w:t>Yöneticileri tarafından görev alanı ile ilgili istenen her türlü bilgi, belge, rapor, tutanak vb. hazırlamak.</w:t>
            </w:r>
          </w:p>
          <w:p w:rsidR="009C57F0" w:rsidRPr="00DF6943" w:rsidRDefault="009C57F0" w:rsidP="009C57F0">
            <w:pPr>
              <w:pStyle w:val="ListeParagraf"/>
              <w:widowControl/>
              <w:numPr>
                <w:ilvl w:val="0"/>
                <w:numId w:val="1"/>
              </w:numPr>
              <w:tabs>
                <w:tab w:val="left" w:pos="359"/>
              </w:tabs>
              <w:autoSpaceDE/>
              <w:autoSpaceDN/>
              <w:spacing w:before="120" w:after="120"/>
              <w:ind w:left="312"/>
              <w:jc w:val="both"/>
              <w:rPr>
                <w:sz w:val="24"/>
                <w:szCs w:val="24"/>
              </w:rPr>
            </w:pPr>
            <w:r w:rsidRPr="00DF6943">
              <w:rPr>
                <w:sz w:val="24"/>
                <w:szCs w:val="24"/>
              </w:rPr>
              <w:t>Nöbet kulübelerinde kullanılan demirbaşların her türlü hasara karşı korunması için gerekli tedbirlerin alınmasını, bakımlarının yapılmasını ve bunlara ait kayıtların tutulmasını sağlamak.</w:t>
            </w:r>
          </w:p>
          <w:p w:rsidR="009C57F0" w:rsidRPr="00DF6943" w:rsidRDefault="009C57F0" w:rsidP="009C57F0">
            <w:pPr>
              <w:pStyle w:val="TableParagraph"/>
              <w:numPr>
                <w:ilvl w:val="0"/>
                <w:numId w:val="1"/>
              </w:numPr>
              <w:tabs>
                <w:tab w:val="left" w:pos="359"/>
              </w:tabs>
              <w:spacing w:before="120" w:after="120"/>
              <w:ind w:left="312"/>
              <w:jc w:val="both"/>
              <w:rPr>
                <w:b/>
                <w:sz w:val="24"/>
                <w:szCs w:val="24"/>
              </w:rPr>
            </w:pPr>
            <w:r w:rsidRPr="00DF6943">
              <w:rPr>
                <w:sz w:val="24"/>
                <w:szCs w:val="24"/>
              </w:rPr>
              <w:t>Mesai saatlerine riayet etmek, amirinin bilgisi ve onayı olmadan görev yerini terk etmemek, hizmetine ihtiyaç duyulması halinde, amiri tarafından önceden bildirilmesi durumunda fazla mesai yapmak.</w:t>
            </w:r>
          </w:p>
          <w:p w:rsidR="009C57F0" w:rsidRPr="00DF6943" w:rsidRDefault="009C57F0" w:rsidP="009C57F0">
            <w:pPr>
              <w:pStyle w:val="ListeParagraf"/>
              <w:widowControl/>
              <w:numPr>
                <w:ilvl w:val="0"/>
                <w:numId w:val="1"/>
              </w:numPr>
              <w:tabs>
                <w:tab w:val="left" w:pos="359"/>
              </w:tabs>
              <w:autoSpaceDE/>
              <w:autoSpaceDN/>
              <w:spacing w:before="120" w:after="120"/>
              <w:ind w:left="312"/>
              <w:jc w:val="both"/>
              <w:rPr>
                <w:sz w:val="24"/>
                <w:szCs w:val="24"/>
              </w:rPr>
            </w:pPr>
            <w:r w:rsidRPr="00DF6943">
              <w:rPr>
                <w:sz w:val="24"/>
                <w:szCs w:val="24"/>
              </w:rPr>
              <w:t>Göreviyle ilgili yürütülen iş ve işlemlerde tasarruf</w:t>
            </w:r>
            <w:r w:rsidRPr="00DF6943">
              <w:rPr>
                <w:spacing w:val="-6"/>
                <w:sz w:val="24"/>
                <w:szCs w:val="24"/>
              </w:rPr>
              <w:t xml:space="preserve"> </w:t>
            </w:r>
            <w:r w:rsidRPr="00DF6943">
              <w:rPr>
                <w:sz w:val="24"/>
                <w:szCs w:val="24"/>
              </w:rPr>
              <w:t>tedbirlerine riayet etmek.</w:t>
            </w:r>
          </w:p>
          <w:p w:rsidR="009C57F0" w:rsidRPr="00DF6943" w:rsidRDefault="009C57F0" w:rsidP="009C57F0">
            <w:pPr>
              <w:pStyle w:val="TableParagraph"/>
              <w:numPr>
                <w:ilvl w:val="0"/>
                <w:numId w:val="1"/>
              </w:numPr>
              <w:tabs>
                <w:tab w:val="left" w:pos="359"/>
              </w:tabs>
              <w:spacing w:before="120" w:after="120"/>
              <w:ind w:left="312"/>
              <w:jc w:val="both"/>
              <w:rPr>
                <w:sz w:val="24"/>
                <w:szCs w:val="24"/>
              </w:rPr>
            </w:pPr>
            <w:r w:rsidRPr="00DF6943">
              <w:rPr>
                <w:sz w:val="24"/>
                <w:szCs w:val="24"/>
              </w:rPr>
              <w:t>Çalışma ortamında iş sağlığı ve güvenliği ile ilgili kural ve talimatlara uymak, gerekli tedbirleri almak veya alınmasını sağlamak.</w:t>
            </w:r>
          </w:p>
          <w:p w:rsidR="009C57F0" w:rsidRPr="00DF6943" w:rsidRDefault="009C57F0" w:rsidP="009C57F0">
            <w:pPr>
              <w:pStyle w:val="TableParagraph"/>
              <w:numPr>
                <w:ilvl w:val="0"/>
                <w:numId w:val="1"/>
              </w:numPr>
              <w:tabs>
                <w:tab w:val="left" w:pos="416"/>
              </w:tabs>
              <w:spacing w:before="120" w:after="120"/>
              <w:ind w:left="312"/>
              <w:jc w:val="both"/>
              <w:rPr>
                <w:sz w:val="24"/>
                <w:szCs w:val="24"/>
              </w:rPr>
            </w:pPr>
            <w:r w:rsidRPr="00DF6943">
              <w:rPr>
                <w:sz w:val="24"/>
                <w:szCs w:val="24"/>
                <w:shd w:val="clear" w:color="auto" w:fill="FFFFFF"/>
              </w:rPr>
              <w:t>Şube çalışma arkadaşları ve görevin gerektirdiği konularda diğer şube ve birim personelleriyle koordine şekilde,</w:t>
            </w:r>
            <w:r w:rsidRPr="00DF6943">
              <w:rPr>
                <w:sz w:val="24"/>
                <w:szCs w:val="24"/>
              </w:rPr>
              <w:t xml:space="preserve"> bilgi paylaşımı yapmak,</w:t>
            </w:r>
            <w:r w:rsidRPr="00DF6943">
              <w:rPr>
                <w:sz w:val="24"/>
                <w:szCs w:val="24"/>
                <w:shd w:val="clear" w:color="auto" w:fill="FFFFFF"/>
              </w:rPr>
              <w:t xml:space="preserve"> yol göstermek, </w:t>
            </w:r>
            <w:r w:rsidRPr="00DF6943">
              <w:rPr>
                <w:sz w:val="24"/>
                <w:szCs w:val="24"/>
              </w:rPr>
              <w:t xml:space="preserve">iş birliği ve uyum içerisinde çalışmak. </w:t>
            </w:r>
          </w:p>
          <w:p w:rsidR="009C57F0" w:rsidRPr="00DF6943" w:rsidRDefault="009C57F0" w:rsidP="009C57F0">
            <w:pPr>
              <w:pStyle w:val="TableParagraph"/>
              <w:numPr>
                <w:ilvl w:val="0"/>
                <w:numId w:val="1"/>
              </w:numPr>
              <w:tabs>
                <w:tab w:val="left" w:pos="359"/>
              </w:tabs>
              <w:spacing w:before="120" w:after="120"/>
              <w:ind w:left="312"/>
              <w:jc w:val="both"/>
              <w:rPr>
                <w:sz w:val="24"/>
                <w:szCs w:val="24"/>
              </w:rPr>
            </w:pPr>
            <w:r w:rsidRPr="00DF6943">
              <w:rPr>
                <w:sz w:val="24"/>
                <w:szCs w:val="24"/>
              </w:rPr>
              <w:t>Birimde göreve yeni başlayan personele, y</w:t>
            </w:r>
            <w:r w:rsidRPr="00DF6943">
              <w:rPr>
                <w:sz w:val="24"/>
                <w:szCs w:val="24"/>
                <w:shd w:val="clear" w:color="auto" w:fill="FFFFFF"/>
              </w:rPr>
              <w:t xml:space="preserve">apılacak işler hakkında </w:t>
            </w:r>
            <w:r w:rsidRPr="00DF6943">
              <w:rPr>
                <w:sz w:val="24"/>
                <w:szCs w:val="24"/>
                <w:shd w:val="clear" w:color="auto" w:fill="FFFFFF"/>
              </w:rPr>
              <w:lastRenderedPageBreak/>
              <w:t>gerekli açıklamalarda bulunarak yol göstermek, bu amaçla gerektiğinde yardım ve önerilerde bulunmak.</w:t>
            </w:r>
          </w:p>
          <w:p w:rsidR="009C57F0" w:rsidRPr="00DF6943" w:rsidRDefault="009C57F0" w:rsidP="009C57F0">
            <w:pPr>
              <w:pStyle w:val="TableParagraph"/>
              <w:numPr>
                <w:ilvl w:val="0"/>
                <w:numId w:val="1"/>
              </w:numPr>
              <w:tabs>
                <w:tab w:val="left" w:pos="416"/>
              </w:tabs>
              <w:spacing w:before="120" w:after="120"/>
              <w:ind w:left="312"/>
              <w:jc w:val="both"/>
              <w:rPr>
                <w:sz w:val="24"/>
                <w:szCs w:val="24"/>
              </w:rPr>
            </w:pPr>
            <w:r w:rsidRPr="00DF6943">
              <w:rPr>
                <w:sz w:val="24"/>
                <w:szCs w:val="24"/>
              </w:rPr>
              <w:t>Göreviyle ilgili eğitim, seminer, kurs ve toplantılara katılmak ve temaslarda bulunmak, bu kapsamda verilen görevleri yerine getirmek.</w:t>
            </w:r>
          </w:p>
          <w:p w:rsidR="009C57F0" w:rsidRPr="00DF6943" w:rsidRDefault="009C57F0" w:rsidP="009C57F0">
            <w:pPr>
              <w:pStyle w:val="TableParagraph"/>
              <w:numPr>
                <w:ilvl w:val="0"/>
                <w:numId w:val="1"/>
              </w:numPr>
              <w:tabs>
                <w:tab w:val="left" w:pos="416"/>
              </w:tabs>
              <w:spacing w:before="120" w:after="120"/>
              <w:ind w:left="312"/>
              <w:jc w:val="both"/>
              <w:rPr>
                <w:b/>
                <w:bCs/>
                <w:sz w:val="24"/>
                <w:szCs w:val="24"/>
              </w:rPr>
            </w:pPr>
            <w:r w:rsidRPr="00DF6943">
              <w:rPr>
                <w:sz w:val="24"/>
                <w:szCs w:val="24"/>
              </w:rPr>
              <w:t>İdare tarafından görevlendirildiği komisyon, komite vb. çalışma gruplarında yer almak ve üzerine düşen görevleri yerine getirmek.</w:t>
            </w:r>
          </w:p>
          <w:p w:rsidR="009C57F0" w:rsidRPr="00DF6943" w:rsidRDefault="009C57F0" w:rsidP="009C57F0">
            <w:pPr>
              <w:pStyle w:val="TableParagraph"/>
              <w:numPr>
                <w:ilvl w:val="0"/>
                <w:numId w:val="1"/>
              </w:numPr>
              <w:tabs>
                <w:tab w:val="left" w:pos="359"/>
              </w:tabs>
              <w:spacing w:before="120" w:after="120"/>
              <w:ind w:left="312"/>
              <w:jc w:val="both"/>
              <w:rPr>
                <w:b/>
                <w:sz w:val="24"/>
                <w:szCs w:val="24"/>
              </w:rPr>
            </w:pPr>
            <w:r w:rsidRPr="00DF6943">
              <w:rPr>
                <w:sz w:val="24"/>
                <w:szCs w:val="24"/>
              </w:rPr>
              <w:t xml:space="preserve">Birimde yürütülen işler ve aşamaları hakkında yöneticisine düzenli olarak bilgi vermek, yapılmayanlar hakkında gerekçeleriyle birlikte açıklama yapmak, </w:t>
            </w:r>
            <w:r w:rsidRPr="00DF6943">
              <w:rPr>
                <w:sz w:val="24"/>
                <w:szCs w:val="24"/>
                <w:shd w:val="clear" w:color="auto" w:fill="FFFFFF"/>
              </w:rPr>
              <w:t>görevleriyle ilgili uygulamalara ilişkin görüş ve önerilerini amirine bildirmek.</w:t>
            </w:r>
          </w:p>
          <w:p w:rsidR="009C57F0" w:rsidRPr="00DF6943" w:rsidRDefault="009C57F0" w:rsidP="009C57F0">
            <w:pPr>
              <w:pStyle w:val="TableParagraph"/>
              <w:numPr>
                <w:ilvl w:val="0"/>
                <w:numId w:val="1"/>
              </w:numPr>
              <w:spacing w:before="120" w:after="120"/>
              <w:ind w:left="312"/>
              <w:jc w:val="both"/>
              <w:rPr>
                <w:sz w:val="24"/>
                <w:szCs w:val="24"/>
              </w:rPr>
            </w:pPr>
            <w:r w:rsidRPr="00DF6943">
              <w:rPr>
                <w:sz w:val="24"/>
                <w:szCs w:val="24"/>
              </w:rPr>
              <w:t xml:space="preserve">Kurumun faaliyetlerini etkileyebilecek ya da ilgilendirecek nitelikte olan ve kendi görev kapsamı içinde bulunan gelişmeleri, yasal düzenleme ve değişiklikleri düzenli olarak izlemek, zamanında gerekli tedbirleri almak, yetkisi dışında olanları amirine bildirmek. </w:t>
            </w:r>
          </w:p>
          <w:p w:rsidR="009C57F0" w:rsidRPr="00DF6943" w:rsidRDefault="009C57F0" w:rsidP="009C57F0">
            <w:pPr>
              <w:pStyle w:val="TableParagraph"/>
              <w:numPr>
                <w:ilvl w:val="0"/>
                <w:numId w:val="1"/>
              </w:numPr>
              <w:spacing w:before="120" w:after="120"/>
              <w:ind w:left="312"/>
              <w:jc w:val="both"/>
              <w:rPr>
                <w:sz w:val="24"/>
                <w:szCs w:val="24"/>
              </w:rPr>
            </w:pPr>
            <w:r w:rsidRPr="00DF6943">
              <w:rPr>
                <w:sz w:val="24"/>
                <w:szCs w:val="24"/>
              </w:rPr>
              <w:t>Kullanımına ya da sorumluluğuna verilen demirbaşlar ile her türlü araç gereç ve malzemeyi görevin herhangi bir nedenle sona ermesi durumunda taşınır kayıt yetkilisine teslim etmek, kullanımları sırasında kasıt, kusur veya ihmali sonucu oluşabilecek zararlardan sorumlu olmak.</w:t>
            </w:r>
          </w:p>
          <w:p w:rsidR="009C57F0" w:rsidRPr="00DF6943" w:rsidRDefault="009C57F0" w:rsidP="009C57F0">
            <w:pPr>
              <w:pStyle w:val="TableParagraph"/>
              <w:numPr>
                <w:ilvl w:val="0"/>
                <w:numId w:val="1"/>
              </w:numPr>
              <w:tabs>
                <w:tab w:val="left" w:pos="359"/>
              </w:tabs>
              <w:spacing w:before="120" w:after="120"/>
              <w:ind w:left="312"/>
              <w:jc w:val="both"/>
              <w:rPr>
                <w:b/>
                <w:sz w:val="24"/>
                <w:szCs w:val="24"/>
              </w:rPr>
            </w:pPr>
            <w:r w:rsidRPr="00DF6943">
              <w:rPr>
                <w:sz w:val="24"/>
                <w:szCs w:val="24"/>
              </w:rPr>
              <w:t>Yöneticileri tarafından verilen diğer yazılı ve sözlü görevleri yerine getirmek.</w:t>
            </w:r>
          </w:p>
          <w:p w:rsidR="001961A9" w:rsidRPr="00DF6943" w:rsidRDefault="001961A9" w:rsidP="00E7190D">
            <w:pPr>
              <w:pStyle w:val="TableParagraph"/>
              <w:spacing w:before="0"/>
              <w:ind w:left="0"/>
              <w:rPr>
                <w:sz w:val="24"/>
                <w:szCs w:val="24"/>
              </w:rPr>
            </w:pPr>
          </w:p>
        </w:tc>
      </w:tr>
      <w:tr w:rsidR="001961A9" w:rsidRPr="00306164" w:rsidTr="005F5064">
        <w:trPr>
          <w:trHeight w:val="1668"/>
        </w:trPr>
        <w:tc>
          <w:tcPr>
            <w:tcW w:w="3426" w:type="dxa"/>
          </w:tcPr>
          <w:p w:rsidR="001961A9" w:rsidRPr="00DF6943" w:rsidRDefault="001961A9" w:rsidP="00E7190D">
            <w:pPr>
              <w:pStyle w:val="TableParagraph"/>
              <w:rPr>
                <w:b/>
                <w:sz w:val="24"/>
                <w:szCs w:val="24"/>
              </w:rPr>
            </w:pPr>
            <w:r w:rsidRPr="00DF6943">
              <w:rPr>
                <w:b/>
                <w:sz w:val="24"/>
                <w:szCs w:val="24"/>
              </w:rPr>
              <w:lastRenderedPageBreak/>
              <w:t>Yetkiler</w:t>
            </w:r>
          </w:p>
        </w:tc>
        <w:tc>
          <w:tcPr>
            <w:tcW w:w="7229" w:type="dxa"/>
            <w:gridSpan w:val="2"/>
          </w:tcPr>
          <w:p w:rsidR="009C57F0" w:rsidRPr="00DF6943" w:rsidRDefault="009C57F0" w:rsidP="009C57F0">
            <w:pPr>
              <w:pStyle w:val="TableParagraph"/>
              <w:numPr>
                <w:ilvl w:val="0"/>
                <w:numId w:val="1"/>
              </w:numPr>
              <w:spacing w:before="120" w:after="120"/>
              <w:ind w:left="312"/>
              <w:jc w:val="both"/>
              <w:rPr>
                <w:b/>
                <w:bCs/>
                <w:sz w:val="24"/>
                <w:szCs w:val="24"/>
              </w:rPr>
            </w:pPr>
            <w:r w:rsidRPr="00DF6943">
              <w:rPr>
                <w:sz w:val="24"/>
                <w:szCs w:val="24"/>
              </w:rPr>
              <w:t>Yukarıda belirtilen görev ve sorumlulukları gerçekleştirme yetkisine sahip olmak.</w:t>
            </w:r>
          </w:p>
          <w:p w:rsidR="009C57F0" w:rsidRPr="00DF6943" w:rsidRDefault="003B76E4" w:rsidP="009C57F0">
            <w:pPr>
              <w:widowControl/>
              <w:numPr>
                <w:ilvl w:val="0"/>
                <w:numId w:val="1"/>
              </w:numPr>
              <w:autoSpaceDE/>
              <w:autoSpaceDN/>
              <w:spacing w:before="120" w:after="120"/>
              <w:ind w:left="312"/>
              <w:jc w:val="both"/>
              <w:rPr>
                <w:sz w:val="24"/>
                <w:szCs w:val="24"/>
                <w:lang w:eastAsia="tr-TR"/>
              </w:rPr>
            </w:pPr>
            <w:hyperlink r:id="rId8" w:anchor="Kimlik_Sorma_Yetkisi" w:history="1">
              <w:r w:rsidR="009C57F0" w:rsidRPr="00DF6943">
                <w:rPr>
                  <w:sz w:val="24"/>
                  <w:szCs w:val="24"/>
                  <w:lang w:eastAsia="tr-TR"/>
                </w:rPr>
                <w:t xml:space="preserve">Kimlik sorma yetkisi. </w:t>
              </w:r>
            </w:hyperlink>
          </w:p>
          <w:p w:rsidR="009C57F0" w:rsidRPr="00DF6943" w:rsidRDefault="003B76E4" w:rsidP="009C57F0">
            <w:pPr>
              <w:widowControl/>
              <w:numPr>
                <w:ilvl w:val="0"/>
                <w:numId w:val="1"/>
              </w:numPr>
              <w:autoSpaceDE/>
              <w:autoSpaceDN/>
              <w:spacing w:before="120" w:after="120"/>
              <w:ind w:left="312"/>
              <w:jc w:val="both"/>
              <w:rPr>
                <w:sz w:val="24"/>
                <w:szCs w:val="24"/>
                <w:lang w:eastAsia="tr-TR"/>
              </w:rPr>
            </w:pPr>
            <w:hyperlink r:id="rId9" w:anchor="Arama_Yetkisi" w:history="1">
              <w:r w:rsidR="009C57F0" w:rsidRPr="00DF6943">
                <w:rPr>
                  <w:sz w:val="24"/>
                  <w:szCs w:val="24"/>
                  <w:lang w:eastAsia="tr-TR"/>
                </w:rPr>
                <w:t xml:space="preserve">Arama </w:t>
              </w:r>
            </w:hyperlink>
            <w:r w:rsidR="009C57F0" w:rsidRPr="00DF6943">
              <w:rPr>
                <w:sz w:val="24"/>
                <w:szCs w:val="24"/>
                <w:lang w:eastAsia="tr-TR"/>
              </w:rPr>
              <w:t>yapma yetkisi.</w:t>
            </w:r>
          </w:p>
          <w:p w:rsidR="009C57F0" w:rsidRPr="00DF6943" w:rsidRDefault="003B76E4" w:rsidP="009C57F0">
            <w:pPr>
              <w:widowControl/>
              <w:numPr>
                <w:ilvl w:val="0"/>
                <w:numId w:val="1"/>
              </w:numPr>
              <w:autoSpaceDE/>
              <w:autoSpaceDN/>
              <w:spacing w:before="120" w:after="120"/>
              <w:ind w:left="312"/>
              <w:jc w:val="both"/>
              <w:rPr>
                <w:sz w:val="24"/>
                <w:szCs w:val="24"/>
                <w:lang w:eastAsia="tr-TR"/>
              </w:rPr>
            </w:pPr>
            <w:hyperlink r:id="rId10" w:anchor="Emanete_Alma_ve_El_Koyma_Yetkisi" w:history="1">
              <w:r w:rsidR="009C57F0" w:rsidRPr="00DF6943">
                <w:rPr>
                  <w:sz w:val="24"/>
                  <w:szCs w:val="24"/>
                  <w:lang w:eastAsia="tr-TR"/>
                </w:rPr>
                <w:t>Emanete alma ve el koyma</w:t>
              </w:r>
            </w:hyperlink>
            <w:r w:rsidR="009C57F0" w:rsidRPr="00DF6943">
              <w:rPr>
                <w:sz w:val="24"/>
                <w:szCs w:val="24"/>
                <w:lang w:eastAsia="tr-TR"/>
              </w:rPr>
              <w:t xml:space="preserve"> yetkisi.</w:t>
            </w:r>
          </w:p>
          <w:p w:rsidR="009C57F0" w:rsidRPr="00DF6943" w:rsidRDefault="003B76E4" w:rsidP="009C57F0">
            <w:pPr>
              <w:widowControl/>
              <w:numPr>
                <w:ilvl w:val="0"/>
                <w:numId w:val="1"/>
              </w:numPr>
              <w:autoSpaceDE/>
              <w:autoSpaceDN/>
              <w:spacing w:before="120" w:after="120"/>
              <w:ind w:left="312"/>
              <w:jc w:val="both"/>
              <w:rPr>
                <w:sz w:val="24"/>
                <w:szCs w:val="24"/>
                <w:lang w:eastAsia="tr-TR"/>
              </w:rPr>
            </w:pPr>
            <w:hyperlink r:id="rId11" w:anchor="Isyeri_ve_Konuta_Girme_Yetkisi" w:history="1">
              <w:r w:rsidR="009C57F0" w:rsidRPr="00DF6943">
                <w:rPr>
                  <w:sz w:val="24"/>
                  <w:szCs w:val="24"/>
                  <w:lang w:eastAsia="tr-TR"/>
                </w:rPr>
                <w:t>İşyeri ve konuta girme</w:t>
              </w:r>
            </w:hyperlink>
            <w:r w:rsidR="009C57F0" w:rsidRPr="00DF6943">
              <w:rPr>
                <w:sz w:val="24"/>
                <w:szCs w:val="24"/>
                <w:lang w:eastAsia="tr-TR"/>
              </w:rPr>
              <w:t xml:space="preserve"> yetkisi.</w:t>
            </w:r>
          </w:p>
          <w:p w:rsidR="009C57F0" w:rsidRPr="00DF6943" w:rsidRDefault="003B76E4" w:rsidP="009C57F0">
            <w:pPr>
              <w:widowControl/>
              <w:numPr>
                <w:ilvl w:val="0"/>
                <w:numId w:val="1"/>
              </w:numPr>
              <w:autoSpaceDE/>
              <w:autoSpaceDN/>
              <w:spacing w:before="120" w:after="120"/>
              <w:ind w:left="312"/>
              <w:jc w:val="both"/>
              <w:rPr>
                <w:sz w:val="24"/>
                <w:szCs w:val="24"/>
                <w:lang w:eastAsia="tr-TR"/>
              </w:rPr>
            </w:pPr>
            <w:hyperlink r:id="rId12" w:anchor="Yakalama_Yetkisi" w:history="1">
              <w:r w:rsidR="009C57F0" w:rsidRPr="00DF6943">
                <w:rPr>
                  <w:sz w:val="24"/>
                  <w:szCs w:val="24"/>
                  <w:lang w:eastAsia="tr-TR"/>
                </w:rPr>
                <w:t>Yakalama yetkisi</w:t>
              </w:r>
            </w:hyperlink>
            <w:r w:rsidR="009C57F0" w:rsidRPr="00DF6943">
              <w:rPr>
                <w:sz w:val="24"/>
                <w:szCs w:val="24"/>
                <w:lang w:eastAsia="tr-TR"/>
              </w:rPr>
              <w:t>.</w:t>
            </w:r>
          </w:p>
          <w:p w:rsidR="009C57F0" w:rsidRPr="00DF6943" w:rsidRDefault="003B76E4" w:rsidP="009C57F0">
            <w:pPr>
              <w:widowControl/>
              <w:numPr>
                <w:ilvl w:val="0"/>
                <w:numId w:val="1"/>
              </w:numPr>
              <w:autoSpaceDE/>
              <w:autoSpaceDN/>
              <w:spacing w:before="120" w:after="120"/>
              <w:ind w:left="312"/>
              <w:jc w:val="both"/>
              <w:rPr>
                <w:sz w:val="24"/>
                <w:szCs w:val="24"/>
                <w:lang w:eastAsia="tr-TR"/>
              </w:rPr>
            </w:pPr>
            <w:hyperlink r:id="rId13" w:anchor="Zor_Kullanma_Yetkisi" w:history="1">
              <w:r w:rsidR="009C57F0" w:rsidRPr="00DF6943">
                <w:rPr>
                  <w:sz w:val="24"/>
                  <w:szCs w:val="24"/>
                  <w:lang w:eastAsia="tr-TR"/>
                </w:rPr>
                <w:t>Zor kullanma yetkisi</w:t>
              </w:r>
            </w:hyperlink>
            <w:r w:rsidR="009C57F0" w:rsidRPr="00DF6943">
              <w:rPr>
                <w:sz w:val="24"/>
                <w:szCs w:val="24"/>
                <w:lang w:eastAsia="tr-TR"/>
              </w:rPr>
              <w:t>.</w:t>
            </w:r>
          </w:p>
          <w:p w:rsidR="009C57F0" w:rsidRPr="00DF6943" w:rsidRDefault="003B76E4" w:rsidP="009C57F0">
            <w:pPr>
              <w:widowControl/>
              <w:numPr>
                <w:ilvl w:val="0"/>
                <w:numId w:val="1"/>
              </w:numPr>
              <w:autoSpaceDE/>
              <w:autoSpaceDN/>
              <w:spacing w:before="120" w:after="120"/>
              <w:ind w:left="312"/>
              <w:jc w:val="both"/>
              <w:rPr>
                <w:sz w:val="24"/>
                <w:szCs w:val="24"/>
                <w:lang w:eastAsia="tr-TR"/>
              </w:rPr>
            </w:pPr>
            <w:hyperlink r:id="rId14" w:anchor="Suca_El_Koyma_ve_Delilleri_Muhafaza_Yetkisi" w:history="1">
              <w:r w:rsidR="009C57F0" w:rsidRPr="00DF6943">
                <w:rPr>
                  <w:sz w:val="24"/>
                  <w:szCs w:val="24"/>
                  <w:lang w:eastAsia="tr-TR"/>
                </w:rPr>
                <w:t>Suça el koyma ve delilleri muhafaza yetkisi</w:t>
              </w:r>
            </w:hyperlink>
            <w:r w:rsidR="009C57F0" w:rsidRPr="00DF6943">
              <w:rPr>
                <w:sz w:val="24"/>
                <w:szCs w:val="24"/>
                <w:lang w:eastAsia="tr-TR"/>
              </w:rPr>
              <w:t>.</w:t>
            </w:r>
          </w:p>
          <w:p w:rsidR="009C57F0" w:rsidRPr="00DF6943" w:rsidRDefault="009C57F0" w:rsidP="009C57F0">
            <w:pPr>
              <w:pStyle w:val="TableParagraph"/>
              <w:numPr>
                <w:ilvl w:val="0"/>
                <w:numId w:val="1"/>
              </w:numPr>
              <w:tabs>
                <w:tab w:val="left" w:pos="416"/>
              </w:tabs>
              <w:spacing w:before="120" w:after="120"/>
              <w:ind w:left="312"/>
              <w:jc w:val="both"/>
              <w:rPr>
                <w:sz w:val="24"/>
                <w:szCs w:val="24"/>
              </w:rPr>
            </w:pPr>
            <w:r w:rsidRPr="00DF6943">
              <w:rPr>
                <w:sz w:val="24"/>
                <w:szCs w:val="24"/>
              </w:rPr>
              <w:t>Özel güvenlik komisyonu tarafından yetki verilmesi halinde; görevi başında iken silah bulundurma ve taşıma yetkisi.</w:t>
            </w:r>
          </w:p>
          <w:p w:rsidR="009C57F0" w:rsidRPr="00DF6943" w:rsidRDefault="009C57F0" w:rsidP="009C57F0">
            <w:pPr>
              <w:pStyle w:val="TableParagraph"/>
              <w:numPr>
                <w:ilvl w:val="0"/>
                <w:numId w:val="1"/>
              </w:numPr>
              <w:spacing w:before="120" w:after="120"/>
              <w:ind w:left="312"/>
              <w:jc w:val="both"/>
              <w:rPr>
                <w:sz w:val="24"/>
                <w:szCs w:val="24"/>
              </w:rPr>
            </w:pPr>
            <w:r w:rsidRPr="00DF6943">
              <w:rPr>
                <w:sz w:val="24"/>
                <w:szCs w:val="24"/>
              </w:rPr>
              <w:t>Faaliyetlerin gerektirdiği her türlü araç, gereç ve malzemeyi kullanabilmek.</w:t>
            </w:r>
          </w:p>
          <w:p w:rsidR="00DF6943" w:rsidRPr="00DF6943" w:rsidRDefault="00DF6943" w:rsidP="00DF6943">
            <w:pPr>
              <w:widowControl/>
              <w:autoSpaceDE/>
              <w:autoSpaceDN/>
              <w:spacing w:before="120" w:after="120"/>
              <w:jc w:val="both"/>
              <w:rPr>
                <w:sz w:val="24"/>
                <w:szCs w:val="24"/>
              </w:rPr>
            </w:pPr>
          </w:p>
          <w:p w:rsidR="001961A9" w:rsidRPr="00DF6943" w:rsidRDefault="001961A9" w:rsidP="00E7190D">
            <w:pPr>
              <w:pStyle w:val="TableParagraph"/>
              <w:spacing w:before="0"/>
              <w:ind w:left="0"/>
              <w:rPr>
                <w:sz w:val="24"/>
                <w:szCs w:val="24"/>
              </w:rPr>
            </w:pPr>
          </w:p>
        </w:tc>
      </w:tr>
      <w:tr w:rsidR="001961A9" w:rsidRPr="00306164" w:rsidTr="005F5064">
        <w:trPr>
          <w:trHeight w:val="577"/>
        </w:trPr>
        <w:tc>
          <w:tcPr>
            <w:tcW w:w="3426" w:type="dxa"/>
          </w:tcPr>
          <w:p w:rsidR="001961A9" w:rsidRPr="00DF6943" w:rsidRDefault="001961A9" w:rsidP="00E7190D">
            <w:pPr>
              <w:pStyle w:val="TableParagraph"/>
              <w:rPr>
                <w:b/>
                <w:sz w:val="24"/>
                <w:szCs w:val="24"/>
              </w:rPr>
            </w:pPr>
            <w:r w:rsidRPr="00DF6943">
              <w:rPr>
                <w:b/>
                <w:sz w:val="24"/>
                <w:szCs w:val="24"/>
              </w:rPr>
              <w:t>Görev</w:t>
            </w:r>
            <w:r w:rsidRPr="00DF6943">
              <w:rPr>
                <w:b/>
                <w:spacing w:val="-3"/>
                <w:sz w:val="24"/>
                <w:szCs w:val="24"/>
              </w:rPr>
              <w:t xml:space="preserve"> </w:t>
            </w:r>
            <w:r w:rsidRPr="00DF6943">
              <w:rPr>
                <w:b/>
                <w:sz w:val="24"/>
                <w:szCs w:val="24"/>
              </w:rPr>
              <w:t>İçin</w:t>
            </w:r>
            <w:r w:rsidRPr="00DF6943">
              <w:rPr>
                <w:b/>
                <w:spacing w:val="-6"/>
                <w:sz w:val="24"/>
                <w:szCs w:val="24"/>
              </w:rPr>
              <w:t xml:space="preserve"> </w:t>
            </w:r>
            <w:r w:rsidRPr="00DF6943">
              <w:rPr>
                <w:b/>
                <w:sz w:val="24"/>
                <w:szCs w:val="24"/>
              </w:rPr>
              <w:t>Gerekli</w:t>
            </w:r>
            <w:r w:rsidRPr="00DF6943">
              <w:rPr>
                <w:b/>
                <w:spacing w:val="-3"/>
                <w:sz w:val="24"/>
                <w:szCs w:val="24"/>
              </w:rPr>
              <w:t xml:space="preserve"> </w:t>
            </w:r>
            <w:r w:rsidRPr="00DF6943">
              <w:rPr>
                <w:b/>
                <w:sz w:val="24"/>
                <w:szCs w:val="24"/>
              </w:rPr>
              <w:t>Beceri</w:t>
            </w:r>
            <w:r w:rsidRPr="00DF6943">
              <w:rPr>
                <w:b/>
                <w:spacing w:val="-3"/>
                <w:sz w:val="24"/>
                <w:szCs w:val="24"/>
              </w:rPr>
              <w:t xml:space="preserve"> </w:t>
            </w:r>
            <w:r w:rsidRPr="00DF6943">
              <w:rPr>
                <w:b/>
                <w:sz w:val="24"/>
                <w:szCs w:val="24"/>
              </w:rPr>
              <w:t>ve</w:t>
            </w:r>
            <w:r w:rsidRPr="00DF6943">
              <w:rPr>
                <w:b/>
                <w:spacing w:val="-2"/>
                <w:sz w:val="24"/>
                <w:szCs w:val="24"/>
              </w:rPr>
              <w:t xml:space="preserve"> </w:t>
            </w:r>
            <w:r w:rsidRPr="00DF6943">
              <w:rPr>
                <w:b/>
                <w:sz w:val="24"/>
                <w:szCs w:val="24"/>
              </w:rPr>
              <w:t>Yetenekler</w:t>
            </w:r>
          </w:p>
        </w:tc>
        <w:tc>
          <w:tcPr>
            <w:tcW w:w="7229" w:type="dxa"/>
            <w:gridSpan w:val="2"/>
          </w:tcPr>
          <w:p w:rsidR="001961A9" w:rsidRPr="00DF6943" w:rsidRDefault="001961A9" w:rsidP="00AD2EFC">
            <w:pPr>
              <w:pStyle w:val="TableParagraph"/>
              <w:numPr>
                <w:ilvl w:val="0"/>
                <w:numId w:val="1"/>
              </w:numPr>
              <w:spacing w:before="120" w:after="120"/>
              <w:ind w:left="312"/>
              <w:jc w:val="both"/>
              <w:rPr>
                <w:sz w:val="24"/>
                <w:szCs w:val="24"/>
              </w:rPr>
            </w:pPr>
            <w:r w:rsidRPr="00DF6943">
              <w:rPr>
                <w:sz w:val="24"/>
                <w:szCs w:val="24"/>
              </w:rPr>
              <w:t>Düzenli ve disiplinli çalışma</w:t>
            </w:r>
          </w:p>
          <w:p w:rsidR="001961A9" w:rsidRPr="00DF6943" w:rsidRDefault="001961A9" w:rsidP="00AD2EFC">
            <w:pPr>
              <w:pStyle w:val="TableParagraph"/>
              <w:numPr>
                <w:ilvl w:val="0"/>
                <w:numId w:val="1"/>
              </w:numPr>
              <w:spacing w:before="120" w:after="120"/>
              <w:ind w:left="312"/>
              <w:jc w:val="both"/>
              <w:rPr>
                <w:sz w:val="24"/>
                <w:szCs w:val="24"/>
              </w:rPr>
            </w:pPr>
            <w:r w:rsidRPr="00DF6943">
              <w:rPr>
                <w:sz w:val="24"/>
                <w:szCs w:val="24"/>
              </w:rPr>
              <w:t>Stres ve zaman yönetimi</w:t>
            </w:r>
          </w:p>
          <w:p w:rsidR="001961A9" w:rsidRPr="00DF6943" w:rsidRDefault="001961A9" w:rsidP="00AD2EFC">
            <w:pPr>
              <w:pStyle w:val="TableParagraph"/>
              <w:numPr>
                <w:ilvl w:val="0"/>
                <w:numId w:val="1"/>
              </w:numPr>
              <w:spacing w:before="120" w:after="120"/>
              <w:ind w:left="312"/>
              <w:jc w:val="both"/>
              <w:rPr>
                <w:sz w:val="24"/>
                <w:szCs w:val="24"/>
              </w:rPr>
            </w:pPr>
            <w:r w:rsidRPr="00DF6943">
              <w:rPr>
                <w:sz w:val="24"/>
                <w:szCs w:val="24"/>
              </w:rPr>
              <w:t>Ekip çalışmasına uyumlu ve katılımcı olma</w:t>
            </w:r>
          </w:p>
          <w:p w:rsidR="001961A9" w:rsidRPr="00DF6943" w:rsidRDefault="001961A9" w:rsidP="00AD2EFC">
            <w:pPr>
              <w:pStyle w:val="TableParagraph"/>
              <w:numPr>
                <w:ilvl w:val="0"/>
                <w:numId w:val="1"/>
              </w:numPr>
              <w:spacing w:before="120" w:after="120"/>
              <w:ind w:left="312"/>
              <w:jc w:val="both"/>
              <w:rPr>
                <w:sz w:val="24"/>
                <w:szCs w:val="24"/>
              </w:rPr>
            </w:pPr>
            <w:r w:rsidRPr="00DF6943">
              <w:rPr>
                <w:sz w:val="24"/>
                <w:szCs w:val="24"/>
              </w:rPr>
              <w:t>Değişim ve gelişime açık olma</w:t>
            </w:r>
          </w:p>
          <w:p w:rsidR="001961A9" w:rsidRPr="00DF6943" w:rsidRDefault="001961A9" w:rsidP="00AD2EFC">
            <w:pPr>
              <w:pStyle w:val="TableParagraph"/>
              <w:numPr>
                <w:ilvl w:val="0"/>
                <w:numId w:val="1"/>
              </w:numPr>
              <w:spacing w:before="120" w:after="120"/>
              <w:ind w:left="312"/>
              <w:jc w:val="both"/>
              <w:rPr>
                <w:sz w:val="24"/>
                <w:szCs w:val="24"/>
              </w:rPr>
            </w:pPr>
            <w:r w:rsidRPr="00DF6943">
              <w:rPr>
                <w:sz w:val="24"/>
                <w:szCs w:val="24"/>
              </w:rPr>
              <w:t>Kurumsal ve etik prensiplere bağlılık</w:t>
            </w:r>
          </w:p>
          <w:p w:rsidR="001961A9" w:rsidRPr="00DF6943" w:rsidRDefault="001961A9" w:rsidP="00254F00">
            <w:pPr>
              <w:pStyle w:val="TableParagraph"/>
              <w:spacing w:before="120" w:after="120"/>
              <w:ind w:left="312"/>
              <w:jc w:val="both"/>
              <w:rPr>
                <w:sz w:val="24"/>
                <w:szCs w:val="24"/>
              </w:rPr>
            </w:pPr>
          </w:p>
          <w:p w:rsidR="001961A9" w:rsidRPr="00DF6943" w:rsidRDefault="001961A9" w:rsidP="00E7190D">
            <w:pPr>
              <w:pStyle w:val="TableParagraph"/>
              <w:spacing w:before="0"/>
              <w:ind w:left="0"/>
              <w:rPr>
                <w:sz w:val="24"/>
                <w:szCs w:val="24"/>
              </w:rPr>
            </w:pPr>
          </w:p>
        </w:tc>
      </w:tr>
      <w:tr w:rsidR="001961A9" w:rsidRPr="00306164" w:rsidTr="005F5064">
        <w:trPr>
          <w:trHeight w:val="398"/>
        </w:trPr>
        <w:tc>
          <w:tcPr>
            <w:tcW w:w="3426" w:type="dxa"/>
          </w:tcPr>
          <w:p w:rsidR="001961A9" w:rsidRPr="00DF6943" w:rsidRDefault="001961A9" w:rsidP="00DF6943">
            <w:pPr>
              <w:pStyle w:val="TableParagraph"/>
              <w:rPr>
                <w:b/>
                <w:sz w:val="24"/>
                <w:szCs w:val="24"/>
              </w:rPr>
            </w:pPr>
            <w:bookmarkStart w:id="0" w:name="_GoBack"/>
            <w:bookmarkEnd w:id="0"/>
            <w:r w:rsidRPr="00DF6943">
              <w:rPr>
                <w:b/>
                <w:sz w:val="24"/>
                <w:szCs w:val="24"/>
              </w:rPr>
              <w:lastRenderedPageBreak/>
              <w:t>Görevin</w:t>
            </w:r>
            <w:r w:rsidRPr="00DF6943">
              <w:rPr>
                <w:b/>
                <w:spacing w:val="-7"/>
                <w:sz w:val="24"/>
                <w:szCs w:val="24"/>
              </w:rPr>
              <w:t xml:space="preserve"> </w:t>
            </w:r>
            <w:r w:rsidRPr="00DF6943">
              <w:rPr>
                <w:b/>
                <w:sz w:val="24"/>
                <w:szCs w:val="24"/>
              </w:rPr>
              <w:t>Diğer</w:t>
            </w:r>
            <w:r w:rsidRPr="00DF6943">
              <w:rPr>
                <w:b/>
                <w:spacing w:val="-4"/>
                <w:sz w:val="24"/>
                <w:szCs w:val="24"/>
              </w:rPr>
              <w:t xml:space="preserve"> </w:t>
            </w:r>
            <w:r w:rsidRPr="00DF6943">
              <w:rPr>
                <w:b/>
                <w:sz w:val="24"/>
                <w:szCs w:val="24"/>
              </w:rPr>
              <w:t>Görevlerle</w:t>
            </w:r>
            <w:r w:rsidRPr="00DF6943">
              <w:rPr>
                <w:b/>
                <w:spacing w:val="-3"/>
                <w:sz w:val="24"/>
                <w:szCs w:val="24"/>
              </w:rPr>
              <w:t xml:space="preserve"> </w:t>
            </w:r>
            <w:r w:rsidRPr="00DF6943">
              <w:rPr>
                <w:b/>
                <w:sz w:val="24"/>
                <w:szCs w:val="24"/>
              </w:rPr>
              <w:t>İlişkisi</w:t>
            </w:r>
          </w:p>
        </w:tc>
        <w:tc>
          <w:tcPr>
            <w:tcW w:w="7229" w:type="dxa"/>
            <w:gridSpan w:val="2"/>
          </w:tcPr>
          <w:p w:rsidR="00DF6943" w:rsidRDefault="00DF6943" w:rsidP="00DF6943">
            <w:pPr>
              <w:pStyle w:val="TableParagraph"/>
              <w:spacing w:before="0"/>
              <w:ind w:left="0"/>
              <w:rPr>
                <w:sz w:val="24"/>
                <w:szCs w:val="24"/>
              </w:rPr>
            </w:pPr>
            <w:r>
              <w:rPr>
                <w:sz w:val="24"/>
                <w:szCs w:val="24"/>
              </w:rPr>
              <w:t xml:space="preserve"> </w:t>
            </w:r>
            <w:r>
              <w:rPr>
                <w:sz w:val="24"/>
                <w:szCs w:val="24"/>
              </w:rPr>
              <w:t xml:space="preserve">Daire Başkanı ile raporlama ilişkisi </w:t>
            </w:r>
          </w:p>
          <w:p w:rsidR="001961A9" w:rsidRPr="00DF6943" w:rsidRDefault="00DF6943" w:rsidP="00DF6943">
            <w:pPr>
              <w:pStyle w:val="TableParagraph"/>
              <w:spacing w:before="0"/>
              <w:ind w:left="0"/>
              <w:rPr>
                <w:sz w:val="24"/>
                <w:szCs w:val="24"/>
              </w:rPr>
            </w:pPr>
            <w:r>
              <w:rPr>
                <w:sz w:val="24"/>
                <w:szCs w:val="24"/>
              </w:rPr>
              <w:t xml:space="preserve"> Tüm personellerle işbirliği ve eşgüdüm ilişkisi</w:t>
            </w:r>
          </w:p>
        </w:tc>
      </w:tr>
      <w:tr w:rsidR="001961A9" w:rsidRPr="00306164" w:rsidTr="005F5064">
        <w:trPr>
          <w:trHeight w:val="976"/>
        </w:trPr>
        <w:tc>
          <w:tcPr>
            <w:tcW w:w="3426" w:type="dxa"/>
          </w:tcPr>
          <w:p w:rsidR="001961A9" w:rsidRPr="00DF6943" w:rsidRDefault="001961A9" w:rsidP="00E7190D">
            <w:pPr>
              <w:pStyle w:val="TableParagraph"/>
              <w:rPr>
                <w:b/>
                <w:sz w:val="24"/>
                <w:szCs w:val="24"/>
              </w:rPr>
            </w:pPr>
            <w:r w:rsidRPr="00DF6943">
              <w:rPr>
                <w:b/>
                <w:sz w:val="24"/>
                <w:szCs w:val="24"/>
              </w:rPr>
              <w:t>Yasal</w:t>
            </w:r>
            <w:r w:rsidRPr="00DF6943">
              <w:rPr>
                <w:b/>
                <w:spacing w:val="-3"/>
                <w:sz w:val="24"/>
                <w:szCs w:val="24"/>
              </w:rPr>
              <w:t xml:space="preserve"> </w:t>
            </w:r>
            <w:r w:rsidRPr="00DF6943">
              <w:rPr>
                <w:b/>
                <w:sz w:val="24"/>
                <w:szCs w:val="24"/>
              </w:rPr>
              <w:t>Dayanaklar</w:t>
            </w:r>
          </w:p>
        </w:tc>
        <w:tc>
          <w:tcPr>
            <w:tcW w:w="7229" w:type="dxa"/>
            <w:gridSpan w:val="2"/>
          </w:tcPr>
          <w:p w:rsidR="009C57F0" w:rsidRPr="00DF6943" w:rsidRDefault="009C57F0" w:rsidP="009C57F0">
            <w:pPr>
              <w:pStyle w:val="TableParagraph"/>
              <w:numPr>
                <w:ilvl w:val="0"/>
                <w:numId w:val="1"/>
              </w:numPr>
              <w:spacing w:before="120" w:after="120"/>
              <w:ind w:left="312"/>
              <w:jc w:val="both"/>
              <w:rPr>
                <w:b/>
                <w:bCs/>
                <w:sz w:val="24"/>
                <w:szCs w:val="24"/>
              </w:rPr>
            </w:pPr>
            <w:r w:rsidRPr="00DF6943">
              <w:rPr>
                <w:sz w:val="24"/>
                <w:szCs w:val="24"/>
              </w:rPr>
              <w:t>657 sayılı Devlet Memurları Kanunu ve İkincil Mevzuatı.</w:t>
            </w:r>
          </w:p>
          <w:p w:rsidR="009C57F0" w:rsidRPr="00DF6943" w:rsidRDefault="009C57F0" w:rsidP="009C57F0">
            <w:pPr>
              <w:pStyle w:val="TableParagraph"/>
              <w:numPr>
                <w:ilvl w:val="0"/>
                <w:numId w:val="1"/>
              </w:numPr>
              <w:spacing w:before="120" w:after="120"/>
              <w:ind w:left="312"/>
              <w:jc w:val="both"/>
              <w:rPr>
                <w:sz w:val="24"/>
                <w:szCs w:val="24"/>
              </w:rPr>
            </w:pPr>
            <w:r w:rsidRPr="00DF6943">
              <w:rPr>
                <w:sz w:val="24"/>
                <w:szCs w:val="24"/>
              </w:rPr>
              <w:t>124 sayılı Yükseköğretim Üst Kuruluşları ile Yükseköğretim Kurumlarının İdari Teşkilatı Hakkında Kanun Hükmünde Kararname ve bağlı düzenlemeler.</w:t>
            </w:r>
          </w:p>
          <w:p w:rsidR="009C57F0" w:rsidRPr="00DF6943" w:rsidRDefault="009C57F0" w:rsidP="009C57F0">
            <w:pPr>
              <w:pStyle w:val="TableParagraph"/>
              <w:numPr>
                <w:ilvl w:val="0"/>
                <w:numId w:val="1"/>
              </w:numPr>
              <w:spacing w:before="120" w:after="120"/>
              <w:ind w:left="312"/>
              <w:jc w:val="both"/>
              <w:rPr>
                <w:sz w:val="24"/>
                <w:szCs w:val="24"/>
              </w:rPr>
            </w:pPr>
            <w:r w:rsidRPr="00DF6943">
              <w:rPr>
                <w:sz w:val="24"/>
                <w:szCs w:val="24"/>
              </w:rPr>
              <w:t>5018 sayılı Kamu Mali Yönetimi ve Kontrol Kanunu ve İkincil Mevzuatı.</w:t>
            </w:r>
          </w:p>
          <w:p w:rsidR="009C57F0" w:rsidRPr="00DF6943" w:rsidRDefault="009C57F0" w:rsidP="009C57F0">
            <w:pPr>
              <w:pStyle w:val="TableParagraph"/>
              <w:numPr>
                <w:ilvl w:val="0"/>
                <w:numId w:val="1"/>
              </w:numPr>
              <w:spacing w:before="120" w:after="120"/>
              <w:ind w:left="312"/>
              <w:jc w:val="both"/>
              <w:rPr>
                <w:sz w:val="24"/>
                <w:szCs w:val="24"/>
              </w:rPr>
            </w:pPr>
            <w:r w:rsidRPr="00DF6943">
              <w:rPr>
                <w:sz w:val="24"/>
                <w:szCs w:val="24"/>
              </w:rPr>
              <w:t xml:space="preserve">2547 sayılı Yükseköğretim Kanunu ve İkincil Mevzuatı. </w:t>
            </w:r>
          </w:p>
          <w:p w:rsidR="009C57F0" w:rsidRPr="00DF6943" w:rsidRDefault="009C57F0" w:rsidP="009C57F0">
            <w:pPr>
              <w:pStyle w:val="TableParagraph"/>
              <w:numPr>
                <w:ilvl w:val="0"/>
                <w:numId w:val="1"/>
              </w:numPr>
              <w:spacing w:before="120" w:after="120"/>
              <w:ind w:left="312"/>
              <w:jc w:val="both"/>
              <w:rPr>
                <w:sz w:val="24"/>
                <w:szCs w:val="24"/>
              </w:rPr>
            </w:pPr>
            <w:r w:rsidRPr="00DF6943">
              <w:rPr>
                <w:sz w:val="24"/>
                <w:szCs w:val="24"/>
              </w:rPr>
              <w:t xml:space="preserve">2914 sayılı Yükseköğretim Personel Kanunu ve İkincil Mevzuatı. </w:t>
            </w:r>
          </w:p>
          <w:p w:rsidR="009C57F0" w:rsidRPr="00DF6943" w:rsidRDefault="009C57F0" w:rsidP="009C57F0">
            <w:pPr>
              <w:pStyle w:val="TableParagraph"/>
              <w:numPr>
                <w:ilvl w:val="0"/>
                <w:numId w:val="1"/>
              </w:numPr>
              <w:spacing w:before="120" w:after="120"/>
              <w:ind w:left="312"/>
              <w:jc w:val="both"/>
              <w:rPr>
                <w:sz w:val="24"/>
                <w:szCs w:val="24"/>
              </w:rPr>
            </w:pPr>
            <w:r w:rsidRPr="00DF6943">
              <w:rPr>
                <w:sz w:val="24"/>
                <w:szCs w:val="24"/>
              </w:rPr>
              <w:t xml:space="preserve">7126 Sivil Savunma Kanunu. </w:t>
            </w:r>
          </w:p>
          <w:p w:rsidR="009C57F0" w:rsidRPr="00DF6943" w:rsidRDefault="009C57F0" w:rsidP="009C57F0">
            <w:pPr>
              <w:pStyle w:val="TableParagraph"/>
              <w:numPr>
                <w:ilvl w:val="0"/>
                <w:numId w:val="1"/>
              </w:numPr>
              <w:spacing w:before="120" w:after="120"/>
              <w:ind w:left="312"/>
              <w:jc w:val="both"/>
              <w:rPr>
                <w:sz w:val="24"/>
                <w:szCs w:val="24"/>
              </w:rPr>
            </w:pPr>
            <w:r w:rsidRPr="00DF6943">
              <w:rPr>
                <w:sz w:val="24"/>
                <w:szCs w:val="24"/>
              </w:rPr>
              <w:t>Ceza</w:t>
            </w:r>
            <w:r w:rsidRPr="00DF6943">
              <w:rPr>
                <w:spacing w:val="1"/>
                <w:sz w:val="24"/>
                <w:szCs w:val="24"/>
              </w:rPr>
              <w:t xml:space="preserve"> </w:t>
            </w:r>
            <w:r w:rsidRPr="00DF6943">
              <w:rPr>
                <w:sz w:val="24"/>
                <w:szCs w:val="24"/>
              </w:rPr>
              <w:t>muhakemeleri</w:t>
            </w:r>
            <w:r w:rsidRPr="00DF6943">
              <w:rPr>
                <w:spacing w:val="1"/>
                <w:sz w:val="24"/>
                <w:szCs w:val="24"/>
              </w:rPr>
              <w:t xml:space="preserve"> </w:t>
            </w:r>
            <w:r w:rsidRPr="00DF6943">
              <w:rPr>
                <w:sz w:val="24"/>
                <w:szCs w:val="24"/>
              </w:rPr>
              <w:t>kanununu ve İkincil Mevzuatı.</w:t>
            </w:r>
          </w:p>
          <w:p w:rsidR="009C57F0" w:rsidRPr="00DF6943" w:rsidRDefault="009C57F0" w:rsidP="009C57F0">
            <w:pPr>
              <w:pStyle w:val="TableParagraph"/>
              <w:numPr>
                <w:ilvl w:val="0"/>
                <w:numId w:val="1"/>
              </w:numPr>
              <w:spacing w:before="120" w:after="120"/>
              <w:ind w:left="312"/>
              <w:jc w:val="both"/>
              <w:rPr>
                <w:sz w:val="24"/>
                <w:szCs w:val="24"/>
              </w:rPr>
            </w:pPr>
            <w:r w:rsidRPr="00DF6943">
              <w:rPr>
                <w:sz w:val="24"/>
                <w:szCs w:val="24"/>
              </w:rPr>
              <w:t>4857 sayılı İş kanunu ve İkincil Mevzuatı.</w:t>
            </w:r>
          </w:p>
          <w:p w:rsidR="009C57F0" w:rsidRPr="00DF6943" w:rsidRDefault="009C57F0" w:rsidP="009C57F0">
            <w:pPr>
              <w:pStyle w:val="TableParagraph"/>
              <w:numPr>
                <w:ilvl w:val="0"/>
                <w:numId w:val="1"/>
              </w:numPr>
              <w:spacing w:before="120" w:after="120"/>
              <w:ind w:left="312"/>
              <w:jc w:val="both"/>
              <w:rPr>
                <w:sz w:val="24"/>
                <w:szCs w:val="24"/>
              </w:rPr>
            </w:pPr>
            <w:r w:rsidRPr="00DF6943">
              <w:rPr>
                <w:sz w:val="24"/>
                <w:szCs w:val="24"/>
              </w:rPr>
              <w:t>4688 sayılı Sendika kanunu.</w:t>
            </w:r>
          </w:p>
          <w:p w:rsidR="009C57F0" w:rsidRPr="00DF6943" w:rsidRDefault="009C57F0" w:rsidP="009C57F0">
            <w:pPr>
              <w:pStyle w:val="TableParagraph"/>
              <w:numPr>
                <w:ilvl w:val="0"/>
                <w:numId w:val="1"/>
              </w:numPr>
              <w:spacing w:before="120" w:after="120"/>
              <w:ind w:left="312"/>
              <w:jc w:val="both"/>
              <w:rPr>
                <w:sz w:val="24"/>
                <w:szCs w:val="24"/>
              </w:rPr>
            </w:pPr>
            <w:r w:rsidRPr="00DF6943">
              <w:rPr>
                <w:sz w:val="24"/>
                <w:szCs w:val="24"/>
              </w:rPr>
              <w:t>Yıllık izin Yönetmeliği.</w:t>
            </w:r>
          </w:p>
          <w:p w:rsidR="009C57F0" w:rsidRPr="00DF6943" w:rsidRDefault="009C57F0" w:rsidP="009C57F0">
            <w:pPr>
              <w:pStyle w:val="TableParagraph"/>
              <w:numPr>
                <w:ilvl w:val="0"/>
                <w:numId w:val="1"/>
              </w:numPr>
              <w:spacing w:before="120" w:after="120"/>
              <w:ind w:left="312"/>
              <w:jc w:val="both"/>
              <w:rPr>
                <w:sz w:val="24"/>
                <w:szCs w:val="24"/>
              </w:rPr>
            </w:pPr>
            <w:r w:rsidRPr="00DF6943">
              <w:rPr>
                <w:sz w:val="24"/>
                <w:szCs w:val="24"/>
              </w:rPr>
              <w:t>5188 sayılı Özel Güvenlik Hizmetlerine Dair</w:t>
            </w:r>
            <w:r w:rsidRPr="00DF6943">
              <w:rPr>
                <w:spacing w:val="1"/>
                <w:sz w:val="24"/>
                <w:szCs w:val="24"/>
              </w:rPr>
              <w:t xml:space="preserve"> </w:t>
            </w:r>
            <w:r w:rsidRPr="00DF6943">
              <w:rPr>
                <w:sz w:val="24"/>
                <w:szCs w:val="24"/>
              </w:rPr>
              <w:t>Kanun ve aynı Kanuna</w:t>
            </w:r>
            <w:r w:rsidRPr="00DF6943">
              <w:rPr>
                <w:spacing w:val="-1"/>
                <w:sz w:val="24"/>
                <w:szCs w:val="24"/>
              </w:rPr>
              <w:t xml:space="preserve"> </w:t>
            </w:r>
            <w:r w:rsidRPr="00DF6943">
              <w:rPr>
                <w:sz w:val="24"/>
                <w:szCs w:val="24"/>
              </w:rPr>
              <w:t>ait</w:t>
            </w:r>
            <w:r w:rsidRPr="00DF6943">
              <w:rPr>
                <w:spacing w:val="-1"/>
                <w:sz w:val="24"/>
                <w:szCs w:val="24"/>
              </w:rPr>
              <w:t xml:space="preserve"> </w:t>
            </w:r>
            <w:r w:rsidRPr="00DF6943">
              <w:rPr>
                <w:sz w:val="24"/>
                <w:szCs w:val="24"/>
              </w:rPr>
              <w:t>Yönetmelik.</w:t>
            </w:r>
          </w:p>
          <w:p w:rsidR="009C57F0" w:rsidRPr="00DF6943" w:rsidRDefault="009C57F0" w:rsidP="009C57F0">
            <w:pPr>
              <w:pStyle w:val="TableParagraph"/>
              <w:numPr>
                <w:ilvl w:val="0"/>
                <w:numId w:val="1"/>
              </w:numPr>
              <w:spacing w:before="120" w:after="120"/>
              <w:ind w:left="312"/>
              <w:jc w:val="both"/>
              <w:rPr>
                <w:sz w:val="24"/>
                <w:szCs w:val="24"/>
              </w:rPr>
            </w:pPr>
            <w:r w:rsidRPr="00DF6943">
              <w:rPr>
                <w:sz w:val="24"/>
                <w:szCs w:val="24"/>
              </w:rPr>
              <w:t>2007/12937 Sayılı Bakanlar Kurulu Kararıyla Yürürlüğe Konulan Binaların</w:t>
            </w:r>
            <w:r w:rsidRPr="00DF6943">
              <w:rPr>
                <w:spacing w:val="1"/>
                <w:sz w:val="24"/>
                <w:szCs w:val="24"/>
              </w:rPr>
              <w:t xml:space="preserve"> </w:t>
            </w:r>
            <w:r w:rsidRPr="00DF6943">
              <w:rPr>
                <w:sz w:val="24"/>
                <w:szCs w:val="24"/>
              </w:rPr>
              <w:t>Yangından</w:t>
            </w:r>
            <w:r w:rsidRPr="00DF6943">
              <w:rPr>
                <w:spacing w:val="1"/>
                <w:sz w:val="24"/>
                <w:szCs w:val="24"/>
              </w:rPr>
              <w:t xml:space="preserve"> </w:t>
            </w:r>
            <w:r w:rsidRPr="00DF6943">
              <w:rPr>
                <w:sz w:val="24"/>
                <w:szCs w:val="24"/>
              </w:rPr>
              <w:t>Korunması</w:t>
            </w:r>
            <w:r w:rsidRPr="00DF6943">
              <w:rPr>
                <w:spacing w:val="1"/>
                <w:sz w:val="24"/>
                <w:szCs w:val="24"/>
              </w:rPr>
              <w:t xml:space="preserve"> </w:t>
            </w:r>
            <w:r w:rsidRPr="00DF6943">
              <w:rPr>
                <w:sz w:val="24"/>
                <w:szCs w:val="24"/>
              </w:rPr>
              <w:t>Hakkında</w:t>
            </w:r>
            <w:r w:rsidRPr="00DF6943">
              <w:rPr>
                <w:spacing w:val="1"/>
                <w:sz w:val="24"/>
                <w:szCs w:val="24"/>
              </w:rPr>
              <w:t xml:space="preserve"> </w:t>
            </w:r>
            <w:r w:rsidRPr="00DF6943">
              <w:rPr>
                <w:sz w:val="24"/>
                <w:szCs w:val="24"/>
              </w:rPr>
              <w:t xml:space="preserve">Yönetmelik. </w:t>
            </w:r>
          </w:p>
          <w:p w:rsidR="009C57F0" w:rsidRPr="00DF6943" w:rsidRDefault="009C57F0" w:rsidP="009C57F0">
            <w:pPr>
              <w:pStyle w:val="TableParagraph"/>
              <w:numPr>
                <w:ilvl w:val="0"/>
                <w:numId w:val="1"/>
              </w:numPr>
              <w:spacing w:before="120" w:after="120"/>
              <w:ind w:left="312"/>
              <w:jc w:val="both"/>
              <w:rPr>
                <w:sz w:val="24"/>
                <w:szCs w:val="24"/>
              </w:rPr>
            </w:pPr>
            <w:r w:rsidRPr="00DF6943">
              <w:rPr>
                <w:sz w:val="24"/>
                <w:szCs w:val="24"/>
                <w:lang w:eastAsia="tr-TR"/>
              </w:rPr>
              <w:t>Kamu Kurum ve Kuruluşlarında Çalışan Özel Güvenlik Görevlilerine Ait Üniforma Yönergesi.</w:t>
            </w:r>
          </w:p>
          <w:p w:rsidR="009C57F0" w:rsidRPr="00DF6943" w:rsidRDefault="009C57F0" w:rsidP="009C57F0">
            <w:pPr>
              <w:pStyle w:val="TableParagraph"/>
              <w:numPr>
                <w:ilvl w:val="0"/>
                <w:numId w:val="1"/>
              </w:numPr>
              <w:spacing w:before="120" w:after="120"/>
              <w:ind w:left="312"/>
              <w:jc w:val="both"/>
              <w:rPr>
                <w:sz w:val="24"/>
                <w:szCs w:val="24"/>
              </w:rPr>
            </w:pPr>
            <w:r w:rsidRPr="00DF6943">
              <w:rPr>
                <w:sz w:val="24"/>
                <w:szCs w:val="24"/>
              </w:rPr>
              <w:t>Görev tanımıyla ilgili diğer kanun, tüzük, yönetmelik vb. mevzuat bilgisinin yanı sıra görevin ifası için gerekli bilgi ve donanıma sahip olmak.</w:t>
            </w:r>
          </w:p>
          <w:p w:rsidR="001961A9" w:rsidRPr="00DF6943" w:rsidRDefault="001961A9" w:rsidP="00306164">
            <w:pPr>
              <w:pStyle w:val="TableParagraph"/>
              <w:spacing w:before="120" w:after="120"/>
              <w:ind w:left="312"/>
              <w:jc w:val="both"/>
              <w:rPr>
                <w:sz w:val="24"/>
                <w:szCs w:val="24"/>
              </w:rPr>
            </w:pPr>
          </w:p>
        </w:tc>
      </w:tr>
      <w:tr w:rsidR="001961A9" w:rsidRPr="00306164" w:rsidTr="005F5064">
        <w:trPr>
          <w:trHeight w:val="506"/>
        </w:trPr>
        <w:tc>
          <w:tcPr>
            <w:tcW w:w="3426" w:type="dxa"/>
          </w:tcPr>
          <w:p w:rsidR="001961A9" w:rsidRPr="00DF6943" w:rsidRDefault="001961A9" w:rsidP="00E7190D">
            <w:pPr>
              <w:pStyle w:val="TableParagraph"/>
              <w:rPr>
                <w:b/>
                <w:sz w:val="24"/>
                <w:szCs w:val="24"/>
              </w:rPr>
            </w:pPr>
            <w:r w:rsidRPr="00DF6943">
              <w:rPr>
                <w:b/>
                <w:sz w:val="24"/>
                <w:szCs w:val="24"/>
              </w:rPr>
              <w:t>Onay</w:t>
            </w:r>
            <w:r w:rsidRPr="00DF6943">
              <w:rPr>
                <w:b/>
                <w:spacing w:val="-3"/>
                <w:sz w:val="24"/>
                <w:szCs w:val="24"/>
              </w:rPr>
              <w:t xml:space="preserve"> </w:t>
            </w:r>
            <w:r w:rsidRPr="00DF6943">
              <w:rPr>
                <w:b/>
                <w:sz w:val="24"/>
                <w:szCs w:val="24"/>
              </w:rPr>
              <w:t>Bölümü</w:t>
            </w:r>
          </w:p>
        </w:tc>
        <w:tc>
          <w:tcPr>
            <w:tcW w:w="7229" w:type="dxa"/>
            <w:gridSpan w:val="2"/>
          </w:tcPr>
          <w:p w:rsidR="001961A9" w:rsidRPr="00DF6943" w:rsidRDefault="001961A9" w:rsidP="00E7190D">
            <w:pPr>
              <w:pStyle w:val="TableParagraph"/>
              <w:spacing w:before="0" w:line="256" w:lineRule="exact"/>
              <w:rPr>
                <w:b/>
                <w:sz w:val="24"/>
                <w:szCs w:val="24"/>
              </w:rPr>
            </w:pPr>
            <w:r w:rsidRPr="00DF6943">
              <w:rPr>
                <w:b/>
                <w:sz w:val="24"/>
                <w:szCs w:val="24"/>
              </w:rPr>
              <w:t>Bu</w:t>
            </w:r>
            <w:r w:rsidRPr="00DF6943">
              <w:rPr>
                <w:b/>
                <w:spacing w:val="4"/>
                <w:sz w:val="24"/>
                <w:szCs w:val="24"/>
              </w:rPr>
              <w:t xml:space="preserve"> </w:t>
            </w:r>
            <w:r w:rsidRPr="00DF6943">
              <w:rPr>
                <w:b/>
                <w:sz w:val="24"/>
                <w:szCs w:val="24"/>
              </w:rPr>
              <w:t>formda</w:t>
            </w:r>
            <w:r w:rsidRPr="00DF6943">
              <w:rPr>
                <w:b/>
                <w:spacing w:val="4"/>
                <w:sz w:val="24"/>
                <w:szCs w:val="24"/>
              </w:rPr>
              <w:t xml:space="preserve"> </w:t>
            </w:r>
            <w:r w:rsidRPr="00DF6943">
              <w:rPr>
                <w:b/>
                <w:sz w:val="24"/>
                <w:szCs w:val="24"/>
              </w:rPr>
              <w:t>açıklanan</w:t>
            </w:r>
            <w:r w:rsidRPr="00DF6943">
              <w:rPr>
                <w:b/>
                <w:spacing w:val="5"/>
                <w:sz w:val="24"/>
                <w:szCs w:val="24"/>
              </w:rPr>
              <w:t xml:space="preserve"> </w:t>
            </w:r>
            <w:r w:rsidRPr="00DF6943">
              <w:rPr>
                <w:b/>
                <w:sz w:val="24"/>
                <w:szCs w:val="24"/>
              </w:rPr>
              <w:t>görev</w:t>
            </w:r>
            <w:r w:rsidRPr="00DF6943">
              <w:rPr>
                <w:b/>
                <w:spacing w:val="1"/>
                <w:sz w:val="24"/>
                <w:szCs w:val="24"/>
              </w:rPr>
              <w:t xml:space="preserve"> </w:t>
            </w:r>
            <w:r w:rsidRPr="00DF6943">
              <w:rPr>
                <w:b/>
                <w:sz w:val="24"/>
                <w:szCs w:val="24"/>
              </w:rPr>
              <w:t>tanımını</w:t>
            </w:r>
            <w:r w:rsidRPr="00DF6943">
              <w:rPr>
                <w:b/>
                <w:spacing w:val="2"/>
                <w:sz w:val="24"/>
                <w:szCs w:val="24"/>
              </w:rPr>
              <w:t xml:space="preserve"> </w:t>
            </w:r>
            <w:r w:rsidRPr="00DF6943">
              <w:rPr>
                <w:b/>
                <w:sz w:val="24"/>
                <w:szCs w:val="24"/>
              </w:rPr>
              <w:t>okudum,</w:t>
            </w:r>
            <w:r w:rsidRPr="00DF6943">
              <w:rPr>
                <w:b/>
                <w:spacing w:val="5"/>
                <w:sz w:val="24"/>
                <w:szCs w:val="24"/>
              </w:rPr>
              <w:t xml:space="preserve"> </w:t>
            </w:r>
            <w:r w:rsidRPr="00DF6943">
              <w:rPr>
                <w:b/>
                <w:sz w:val="24"/>
                <w:szCs w:val="24"/>
              </w:rPr>
              <w:t>anladım;</w:t>
            </w:r>
            <w:r w:rsidRPr="00DF6943">
              <w:rPr>
                <w:b/>
                <w:spacing w:val="4"/>
                <w:sz w:val="24"/>
                <w:szCs w:val="24"/>
              </w:rPr>
              <w:t xml:space="preserve"> </w:t>
            </w:r>
            <w:r w:rsidRPr="00DF6943">
              <w:rPr>
                <w:b/>
                <w:sz w:val="24"/>
                <w:szCs w:val="24"/>
              </w:rPr>
              <w:t>burada</w:t>
            </w:r>
            <w:r w:rsidRPr="00DF6943">
              <w:rPr>
                <w:b/>
                <w:spacing w:val="4"/>
                <w:sz w:val="24"/>
                <w:szCs w:val="24"/>
              </w:rPr>
              <w:t xml:space="preserve"> </w:t>
            </w:r>
            <w:r w:rsidRPr="00DF6943">
              <w:rPr>
                <w:b/>
                <w:sz w:val="24"/>
                <w:szCs w:val="24"/>
              </w:rPr>
              <w:t>belirtilen</w:t>
            </w:r>
            <w:r w:rsidRPr="00DF6943">
              <w:rPr>
                <w:b/>
                <w:spacing w:val="2"/>
                <w:sz w:val="24"/>
                <w:szCs w:val="24"/>
              </w:rPr>
              <w:t xml:space="preserve"> </w:t>
            </w:r>
            <w:r w:rsidRPr="00DF6943">
              <w:rPr>
                <w:b/>
                <w:sz w:val="24"/>
                <w:szCs w:val="24"/>
              </w:rPr>
              <w:t>kapsamda</w:t>
            </w:r>
            <w:r w:rsidRPr="00DF6943">
              <w:rPr>
                <w:b/>
                <w:spacing w:val="6"/>
                <w:sz w:val="24"/>
                <w:szCs w:val="24"/>
              </w:rPr>
              <w:t xml:space="preserve"> </w:t>
            </w:r>
            <w:r w:rsidRPr="00DF6943">
              <w:rPr>
                <w:b/>
                <w:sz w:val="24"/>
                <w:szCs w:val="24"/>
              </w:rPr>
              <w:t>görevi</w:t>
            </w:r>
            <w:r w:rsidRPr="00DF6943">
              <w:rPr>
                <w:b/>
                <w:spacing w:val="4"/>
                <w:sz w:val="24"/>
                <w:szCs w:val="24"/>
              </w:rPr>
              <w:t xml:space="preserve"> </w:t>
            </w:r>
            <w:r w:rsidRPr="00DF6943">
              <w:rPr>
                <w:b/>
                <w:sz w:val="24"/>
                <w:szCs w:val="24"/>
              </w:rPr>
              <w:t>yerine</w:t>
            </w:r>
            <w:r w:rsidRPr="00DF6943">
              <w:rPr>
                <w:b/>
                <w:spacing w:val="6"/>
                <w:sz w:val="24"/>
                <w:szCs w:val="24"/>
              </w:rPr>
              <w:t xml:space="preserve"> </w:t>
            </w:r>
            <w:r w:rsidRPr="00DF6943">
              <w:rPr>
                <w:b/>
                <w:sz w:val="24"/>
                <w:szCs w:val="24"/>
              </w:rPr>
              <w:t>getirmeyi</w:t>
            </w:r>
            <w:r w:rsidRPr="00DF6943">
              <w:rPr>
                <w:b/>
                <w:spacing w:val="2"/>
                <w:sz w:val="24"/>
                <w:szCs w:val="24"/>
              </w:rPr>
              <w:t xml:space="preserve"> </w:t>
            </w:r>
            <w:r w:rsidRPr="00DF6943">
              <w:rPr>
                <w:b/>
                <w:sz w:val="24"/>
                <w:szCs w:val="24"/>
              </w:rPr>
              <w:t>kabul</w:t>
            </w:r>
            <w:r w:rsidRPr="00DF6943">
              <w:rPr>
                <w:b/>
                <w:spacing w:val="1"/>
                <w:sz w:val="24"/>
                <w:szCs w:val="24"/>
              </w:rPr>
              <w:t xml:space="preserve"> </w:t>
            </w:r>
            <w:r w:rsidRPr="00DF6943">
              <w:rPr>
                <w:b/>
                <w:sz w:val="24"/>
                <w:szCs w:val="24"/>
              </w:rPr>
              <w:t>ediyorum.</w:t>
            </w:r>
          </w:p>
        </w:tc>
      </w:tr>
      <w:tr w:rsidR="001961A9" w:rsidRPr="00306164" w:rsidTr="005F5064">
        <w:trPr>
          <w:trHeight w:val="249"/>
        </w:trPr>
        <w:tc>
          <w:tcPr>
            <w:tcW w:w="3426" w:type="dxa"/>
          </w:tcPr>
          <w:p w:rsidR="001961A9" w:rsidRPr="00DF6943" w:rsidRDefault="001961A9" w:rsidP="00E7190D">
            <w:pPr>
              <w:pStyle w:val="TableParagraph"/>
              <w:spacing w:before="87" w:line="142" w:lineRule="exact"/>
              <w:rPr>
                <w:b/>
                <w:sz w:val="24"/>
                <w:szCs w:val="24"/>
              </w:rPr>
            </w:pPr>
            <w:r w:rsidRPr="00DF6943">
              <w:rPr>
                <w:b/>
                <w:sz w:val="24"/>
                <w:szCs w:val="24"/>
              </w:rPr>
              <w:t>Tebellüğ</w:t>
            </w:r>
            <w:r w:rsidRPr="00DF6943">
              <w:rPr>
                <w:b/>
                <w:spacing w:val="-4"/>
                <w:sz w:val="24"/>
                <w:szCs w:val="24"/>
              </w:rPr>
              <w:t xml:space="preserve"> </w:t>
            </w:r>
            <w:r w:rsidRPr="00DF6943">
              <w:rPr>
                <w:b/>
                <w:sz w:val="24"/>
                <w:szCs w:val="24"/>
              </w:rPr>
              <w:t>Eden</w:t>
            </w:r>
          </w:p>
        </w:tc>
        <w:tc>
          <w:tcPr>
            <w:tcW w:w="7229" w:type="dxa"/>
            <w:gridSpan w:val="2"/>
          </w:tcPr>
          <w:p w:rsidR="001961A9" w:rsidRPr="00DF6943" w:rsidRDefault="001961A9" w:rsidP="00E7190D">
            <w:pPr>
              <w:pStyle w:val="TableParagraph"/>
              <w:spacing w:before="87" w:line="142" w:lineRule="exact"/>
              <w:rPr>
                <w:b/>
                <w:sz w:val="24"/>
                <w:szCs w:val="24"/>
              </w:rPr>
            </w:pPr>
            <w:r w:rsidRPr="00DF6943">
              <w:rPr>
                <w:b/>
                <w:sz w:val="24"/>
                <w:szCs w:val="24"/>
              </w:rPr>
              <w:t>Tebliğ</w:t>
            </w:r>
            <w:r w:rsidRPr="00DF6943">
              <w:rPr>
                <w:b/>
                <w:spacing w:val="-3"/>
                <w:sz w:val="24"/>
                <w:szCs w:val="24"/>
              </w:rPr>
              <w:t xml:space="preserve"> </w:t>
            </w:r>
            <w:r w:rsidRPr="00DF6943">
              <w:rPr>
                <w:b/>
                <w:sz w:val="24"/>
                <w:szCs w:val="24"/>
              </w:rPr>
              <w:t>Eden</w:t>
            </w:r>
          </w:p>
        </w:tc>
      </w:tr>
      <w:tr w:rsidR="001961A9" w:rsidRPr="00306164" w:rsidTr="005F5064">
        <w:trPr>
          <w:trHeight w:val="251"/>
        </w:trPr>
        <w:tc>
          <w:tcPr>
            <w:tcW w:w="3426" w:type="dxa"/>
          </w:tcPr>
          <w:p w:rsidR="001961A9" w:rsidRPr="00DF6943" w:rsidRDefault="001961A9" w:rsidP="00E7190D">
            <w:pPr>
              <w:pStyle w:val="TableParagraph"/>
              <w:spacing w:before="87" w:line="144" w:lineRule="exact"/>
              <w:rPr>
                <w:sz w:val="24"/>
                <w:szCs w:val="24"/>
              </w:rPr>
            </w:pPr>
            <w:r w:rsidRPr="00DF6943">
              <w:rPr>
                <w:sz w:val="24"/>
                <w:szCs w:val="24"/>
              </w:rPr>
              <w:t>Adı-Soyad</w:t>
            </w:r>
          </w:p>
        </w:tc>
        <w:tc>
          <w:tcPr>
            <w:tcW w:w="7229" w:type="dxa"/>
            <w:gridSpan w:val="2"/>
          </w:tcPr>
          <w:p w:rsidR="001961A9" w:rsidRPr="00DF6943" w:rsidRDefault="001961A9" w:rsidP="00E7190D">
            <w:pPr>
              <w:pStyle w:val="TableParagraph"/>
              <w:spacing w:before="87" w:line="144" w:lineRule="exact"/>
              <w:rPr>
                <w:sz w:val="24"/>
                <w:szCs w:val="24"/>
              </w:rPr>
            </w:pPr>
            <w:r w:rsidRPr="00DF6943">
              <w:rPr>
                <w:sz w:val="24"/>
                <w:szCs w:val="24"/>
              </w:rPr>
              <w:t>Ad-Soyad</w:t>
            </w:r>
          </w:p>
        </w:tc>
      </w:tr>
      <w:tr w:rsidR="001961A9" w:rsidRPr="00306164" w:rsidTr="005F5064">
        <w:trPr>
          <w:trHeight w:val="254"/>
        </w:trPr>
        <w:tc>
          <w:tcPr>
            <w:tcW w:w="3426" w:type="dxa"/>
          </w:tcPr>
          <w:p w:rsidR="001961A9" w:rsidRPr="00DF6943" w:rsidRDefault="001961A9" w:rsidP="00E7190D">
            <w:pPr>
              <w:pStyle w:val="TableParagraph"/>
              <w:spacing w:before="87" w:line="147" w:lineRule="exact"/>
              <w:rPr>
                <w:sz w:val="24"/>
                <w:szCs w:val="24"/>
              </w:rPr>
            </w:pPr>
            <w:r w:rsidRPr="00DF6943">
              <w:rPr>
                <w:sz w:val="24"/>
                <w:szCs w:val="24"/>
              </w:rPr>
              <w:t>Tarih</w:t>
            </w:r>
          </w:p>
        </w:tc>
        <w:tc>
          <w:tcPr>
            <w:tcW w:w="7229" w:type="dxa"/>
            <w:gridSpan w:val="2"/>
          </w:tcPr>
          <w:p w:rsidR="001961A9" w:rsidRPr="00DF6943" w:rsidRDefault="001961A9" w:rsidP="00E7190D">
            <w:pPr>
              <w:pStyle w:val="TableParagraph"/>
              <w:spacing w:before="87" w:line="147" w:lineRule="exact"/>
              <w:rPr>
                <w:sz w:val="24"/>
                <w:szCs w:val="24"/>
              </w:rPr>
            </w:pPr>
            <w:r w:rsidRPr="00DF6943">
              <w:rPr>
                <w:sz w:val="24"/>
                <w:szCs w:val="24"/>
              </w:rPr>
              <w:t>Tarih</w:t>
            </w:r>
          </w:p>
        </w:tc>
      </w:tr>
      <w:tr w:rsidR="001961A9" w:rsidRPr="00306164" w:rsidTr="005F5064">
        <w:trPr>
          <w:trHeight w:val="378"/>
        </w:trPr>
        <w:tc>
          <w:tcPr>
            <w:tcW w:w="3426" w:type="dxa"/>
          </w:tcPr>
          <w:p w:rsidR="001961A9" w:rsidRPr="00DF6943" w:rsidRDefault="001961A9" w:rsidP="00E7190D">
            <w:pPr>
              <w:pStyle w:val="TableParagraph"/>
              <w:spacing w:before="87"/>
              <w:rPr>
                <w:sz w:val="24"/>
                <w:szCs w:val="24"/>
              </w:rPr>
            </w:pPr>
            <w:r w:rsidRPr="00DF6943">
              <w:rPr>
                <w:sz w:val="24"/>
                <w:szCs w:val="24"/>
              </w:rPr>
              <w:t>İmza</w:t>
            </w:r>
          </w:p>
        </w:tc>
        <w:tc>
          <w:tcPr>
            <w:tcW w:w="7229" w:type="dxa"/>
            <w:gridSpan w:val="2"/>
          </w:tcPr>
          <w:p w:rsidR="001961A9" w:rsidRPr="00DF6943" w:rsidRDefault="001961A9" w:rsidP="00E7190D">
            <w:pPr>
              <w:pStyle w:val="TableParagraph"/>
              <w:spacing w:before="87"/>
              <w:rPr>
                <w:sz w:val="24"/>
                <w:szCs w:val="24"/>
              </w:rPr>
            </w:pPr>
            <w:r w:rsidRPr="00DF6943">
              <w:rPr>
                <w:sz w:val="24"/>
                <w:szCs w:val="24"/>
              </w:rPr>
              <w:t>İmza</w:t>
            </w:r>
          </w:p>
        </w:tc>
      </w:tr>
      <w:tr w:rsidR="001961A9" w:rsidRPr="00306164" w:rsidTr="005F5064">
        <w:trPr>
          <w:trHeight w:val="335"/>
        </w:trPr>
        <w:tc>
          <w:tcPr>
            <w:tcW w:w="3426" w:type="dxa"/>
          </w:tcPr>
          <w:p w:rsidR="001961A9" w:rsidRPr="00DF6943" w:rsidRDefault="001961A9" w:rsidP="00E7190D">
            <w:pPr>
              <w:pStyle w:val="TableParagraph"/>
              <w:rPr>
                <w:b/>
                <w:sz w:val="24"/>
                <w:szCs w:val="24"/>
              </w:rPr>
            </w:pPr>
            <w:r w:rsidRPr="00DF6943">
              <w:rPr>
                <w:b/>
                <w:sz w:val="24"/>
                <w:szCs w:val="24"/>
              </w:rPr>
              <w:t>İzinlerde</w:t>
            </w:r>
            <w:r w:rsidRPr="00DF6943">
              <w:rPr>
                <w:b/>
                <w:spacing w:val="-3"/>
                <w:sz w:val="24"/>
                <w:szCs w:val="24"/>
              </w:rPr>
              <w:t xml:space="preserve"> </w:t>
            </w:r>
            <w:r w:rsidRPr="00DF6943">
              <w:rPr>
                <w:b/>
                <w:sz w:val="24"/>
                <w:szCs w:val="24"/>
              </w:rPr>
              <w:t>Yerine</w:t>
            </w:r>
            <w:r w:rsidRPr="00DF6943">
              <w:rPr>
                <w:b/>
                <w:spacing w:val="-3"/>
                <w:sz w:val="24"/>
                <w:szCs w:val="24"/>
              </w:rPr>
              <w:t xml:space="preserve"> </w:t>
            </w:r>
            <w:r w:rsidRPr="00DF6943">
              <w:rPr>
                <w:b/>
                <w:sz w:val="24"/>
                <w:szCs w:val="24"/>
              </w:rPr>
              <w:t>Vekâlet</w:t>
            </w:r>
            <w:r w:rsidRPr="00DF6943">
              <w:rPr>
                <w:b/>
                <w:spacing w:val="-4"/>
                <w:sz w:val="24"/>
                <w:szCs w:val="24"/>
              </w:rPr>
              <w:t xml:space="preserve"> </w:t>
            </w:r>
            <w:r w:rsidRPr="00DF6943">
              <w:rPr>
                <w:b/>
                <w:sz w:val="24"/>
                <w:szCs w:val="24"/>
              </w:rPr>
              <w:t>Edecek</w:t>
            </w:r>
            <w:r w:rsidRPr="00DF6943">
              <w:rPr>
                <w:b/>
                <w:spacing w:val="-6"/>
                <w:sz w:val="24"/>
                <w:szCs w:val="24"/>
              </w:rPr>
              <w:t xml:space="preserve"> </w:t>
            </w:r>
            <w:r w:rsidRPr="00DF6943">
              <w:rPr>
                <w:b/>
                <w:sz w:val="24"/>
                <w:szCs w:val="24"/>
              </w:rPr>
              <w:t>Personel</w:t>
            </w:r>
          </w:p>
        </w:tc>
        <w:tc>
          <w:tcPr>
            <w:tcW w:w="7229" w:type="dxa"/>
            <w:gridSpan w:val="2"/>
          </w:tcPr>
          <w:p w:rsidR="001961A9" w:rsidRPr="00DF6943" w:rsidRDefault="001961A9" w:rsidP="00E7190D">
            <w:pPr>
              <w:pStyle w:val="TableParagraph"/>
              <w:spacing w:before="87"/>
              <w:rPr>
                <w:sz w:val="24"/>
                <w:szCs w:val="24"/>
              </w:rPr>
            </w:pPr>
            <w:r w:rsidRPr="00DF6943">
              <w:rPr>
                <w:sz w:val="24"/>
                <w:szCs w:val="24"/>
              </w:rPr>
              <w:t>Ad-Soyad</w:t>
            </w:r>
          </w:p>
        </w:tc>
      </w:tr>
      <w:tr w:rsidR="001961A9" w:rsidRPr="0064150D" w:rsidTr="005F5064">
        <w:trPr>
          <w:trHeight w:val="253"/>
        </w:trPr>
        <w:tc>
          <w:tcPr>
            <w:tcW w:w="10655" w:type="dxa"/>
            <w:gridSpan w:val="3"/>
          </w:tcPr>
          <w:p w:rsidR="001961A9" w:rsidRPr="00DF6943" w:rsidRDefault="001961A9" w:rsidP="00E7190D">
            <w:pPr>
              <w:pStyle w:val="TableParagraph"/>
              <w:spacing w:before="90" w:line="144" w:lineRule="exact"/>
              <w:rPr>
                <w:sz w:val="24"/>
                <w:szCs w:val="24"/>
              </w:rPr>
            </w:pPr>
            <w:r w:rsidRPr="00DF6943">
              <w:rPr>
                <w:sz w:val="24"/>
                <w:szCs w:val="24"/>
              </w:rPr>
              <w:t>Tarih</w:t>
            </w:r>
          </w:p>
        </w:tc>
      </w:tr>
      <w:tr w:rsidR="001961A9" w:rsidRPr="0064150D" w:rsidTr="005F5064">
        <w:trPr>
          <w:trHeight w:val="527"/>
        </w:trPr>
        <w:tc>
          <w:tcPr>
            <w:tcW w:w="10655" w:type="dxa"/>
            <w:gridSpan w:val="3"/>
          </w:tcPr>
          <w:p w:rsidR="001961A9" w:rsidRPr="00DF6943" w:rsidRDefault="001961A9" w:rsidP="00E7190D">
            <w:pPr>
              <w:pStyle w:val="TableParagraph"/>
              <w:spacing w:before="87"/>
              <w:rPr>
                <w:sz w:val="24"/>
                <w:szCs w:val="24"/>
              </w:rPr>
            </w:pPr>
            <w:r w:rsidRPr="00DF6943">
              <w:rPr>
                <w:sz w:val="24"/>
                <w:szCs w:val="24"/>
              </w:rPr>
              <w:t>İmza</w:t>
            </w:r>
          </w:p>
        </w:tc>
      </w:tr>
    </w:tbl>
    <w:p w:rsidR="001F49C1" w:rsidRPr="0064150D" w:rsidRDefault="001F49C1">
      <w:pPr>
        <w:rPr>
          <w:sz w:val="20"/>
          <w:szCs w:val="20"/>
        </w:rPr>
      </w:pPr>
    </w:p>
    <w:sectPr w:rsidR="001F49C1" w:rsidRPr="0064150D">
      <w:type w:val="continuous"/>
      <w:pgSz w:w="11910" w:h="16840"/>
      <w:pgMar w:top="1340" w:right="520" w:bottom="280" w:left="5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6E4" w:rsidRDefault="003B76E4" w:rsidP="003323EE">
      <w:r>
        <w:separator/>
      </w:r>
    </w:p>
  </w:endnote>
  <w:endnote w:type="continuationSeparator" w:id="0">
    <w:p w:rsidR="003B76E4" w:rsidRDefault="003B76E4" w:rsidP="0033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6E4" w:rsidRDefault="003B76E4" w:rsidP="003323EE">
      <w:r>
        <w:separator/>
      </w:r>
    </w:p>
  </w:footnote>
  <w:footnote w:type="continuationSeparator" w:id="0">
    <w:p w:rsidR="003B76E4" w:rsidRDefault="003B76E4" w:rsidP="00332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1FDF"/>
    <w:multiLevelType w:val="hybridMultilevel"/>
    <w:tmpl w:val="2B9C8482"/>
    <w:lvl w:ilvl="0" w:tplc="858E192C">
      <w:start w:val="1"/>
      <w:numFmt w:val="bullet"/>
      <w:lvlText w:val=""/>
      <w:lvlJc w:val="left"/>
      <w:pPr>
        <w:ind w:left="481" w:hanging="339"/>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4C65E5"/>
    <w:multiLevelType w:val="hybridMultilevel"/>
    <w:tmpl w:val="CCD0CFAE"/>
    <w:lvl w:ilvl="0" w:tplc="5FA6B9AC">
      <w:start w:val="1"/>
      <w:numFmt w:val="bullet"/>
      <w:lvlText w:val=""/>
      <w:lvlJc w:val="left"/>
      <w:pPr>
        <w:ind w:left="-294" w:hanging="360"/>
      </w:pPr>
      <w:rPr>
        <w:rFonts w:ascii="Wingdings" w:hAnsi="Wingdings" w:hint="default"/>
        <w:color w:val="auto"/>
        <w:sz w:val="18"/>
        <w:szCs w:val="18"/>
      </w:rPr>
    </w:lvl>
    <w:lvl w:ilvl="1" w:tplc="041F0003">
      <w:start w:val="1"/>
      <w:numFmt w:val="decimal"/>
      <w:lvlText w:val="%2."/>
      <w:lvlJc w:val="left"/>
      <w:pPr>
        <w:tabs>
          <w:tab w:val="num" w:pos="426"/>
        </w:tabs>
        <w:ind w:left="426" w:hanging="360"/>
      </w:pPr>
    </w:lvl>
    <w:lvl w:ilvl="2" w:tplc="041F0005">
      <w:start w:val="1"/>
      <w:numFmt w:val="decimal"/>
      <w:lvlText w:val="%3."/>
      <w:lvlJc w:val="left"/>
      <w:pPr>
        <w:tabs>
          <w:tab w:val="num" w:pos="1146"/>
        </w:tabs>
        <w:ind w:left="1146" w:hanging="360"/>
      </w:pPr>
    </w:lvl>
    <w:lvl w:ilvl="3" w:tplc="041F0001">
      <w:start w:val="1"/>
      <w:numFmt w:val="decimal"/>
      <w:lvlText w:val="%4."/>
      <w:lvlJc w:val="left"/>
      <w:pPr>
        <w:tabs>
          <w:tab w:val="num" w:pos="1866"/>
        </w:tabs>
        <w:ind w:left="1866" w:hanging="360"/>
      </w:pPr>
    </w:lvl>
    <w:lvl w:ilvl="4" w:tplc="041F0003">
      <w:start w:val="1"/>
      <w:numFmt w:val="decimal"/>
      <w:lvlText w:val="%5."/>
      <w:lvlJc w:val="left"/>
      <w:pPr>
        <w:tabs>
          <w:tab w:val="num" w:pos="2586"/>
        </w:tabs>
        <w:ind w:left="2586" w:hanging="360"/>
      </w:pPr>
    </w:lvl>
    <w:lvl w:ilvl="5" w:tplc="041F0005">
      <w:start w:val="1"/>
      <w:numFmt w:val="decimal"/>
      <w:lvlText w:val="%6."/>
      <w:lvlJc w:val="left"/>
      <w:pPr>
        <w:tabs>
          <w:tab w:val="num" w:pos="3306"/>
        </w:tabs>
        <w:ind w:left="3306" w:hanging="360"/>
      </w:pPr>
    </w:lvl>
    <w:lvl w:ilvl="6" w:tplc="041F0001">
      <w:start w:val="1"/>
      <w:numFmt w:val="decimal"/>
      <w:lvlText w:val="%7."/>
      <w:lvlJc w:val="left"/>
      <w:pPr>
        <w:tabs>
          <w:tab w:val="num" w:pos="4026"/>
        </w:tabs>
        <w:ind w:left="4026" w:hanging="360"/>
      </w:pPr>
    </w:lvl>
    <w:lvl w:ilvl="7" w:tplc="041F0003">
      <w:start w:val="1"/>
      <w:numFmt w:val="decimal"/>
      <w:lvlText w:val="%8."/>
      <w:lvlJc w:val="left"/>
      <w:pPr>
        <w:tabs>
          <w:tab w:val="num" w:pos="4746"/>
        </w:tabs>
        <w:ind w:left="4746" w:hanging="360"/>
      </w:pPr>
    </w:lvl>
    <w:lvl w:ilvl="8" w:tplc="041F0005">
      <w:start w:val="1"/>
      <w:numFmt w:val="decimal"/>
      <w:lvlText w:val="%9."/>
      <w:lvlJc w:val="left"/>
      <w:pPr>
        <w:tabs>
          <w:tab w:val="num" w:pos="5466"/>
        </w:tabs>
        <w:ind w:left="5466" w:hanging="360"/>
      </w:pPr>
    </w:lvl>
  </w:abstractNum>
  <w:abstractNum w:abstractNumId="2" w15:restartNumberingAfterBreak="0">
    <w:nsid w:val="3FCA79EC"/>
    <w:multiLevelType w:val="hybridMultilevel"/>
    <w:tmpl w:val="FC2CED0A"/>
    <w:lvl w:ilvl="0" w:tplc="858E192C">
      <w:start w:val="1"/>
      <w:numFmt w:val="bullet"/>
      <w:lvlText w:val=""/>
      <w:lvlJc w:val="left"/>
      <w:pPr>
        <w:ind w:left="358" w:hanging="340"/>
      </w:pPr>
      <w:rPr>
        <w:rFonts w:ascii="Wingdings" w:hAnsi="Wingdings" w:hint="default"/>
        <w:color w:val="000009"/>
        <w:w w:val="100"/>
        <w:sz w:val="20"/>
        <w:szCs w:val="20"/>
        <w:lang w:val="tr-TR" w:eastAsia="en-US" w:bidi="ar-SA"/>
      </w:rPr>
    </w:lvl>
    <w:lvl w:ilvl="1" w:tplc="FFFFFFFF">
      <w:numFmt w:val="bullet"/>
      <w:lvlText w:val="•"/>
      <w:lvlJc w:val="left"/>
      <w:pPr>
        <w:ind w:left="1147" w:hanging="340"/>
      </w:pPr>
      <w:rPr>
        <w:lang w:val="tr-TR" w:eastAsia="en-US" w:bidi="ar-SA"/>
      </w:rPr>
    </w:lvl>
    <w:lvl w:ilvl="2" w:tplc="FFFFFFFF">
      <w:numFmt w:val="bullet"/>
      <w:lvlText w:val="•"/>
      <w:lvlJc w:val="left"/>
      <w:pPr>
        <w:ind w:left="1934" w:hanging="340"/>
      </w:pPr>
      <w:rPr>
        <w:lang w:val="tr-TR" w:eastAsia="en-US" w:bidi="ar-SA"/>
      </w:rPr>
    </w:lvl>
    <w:lvl w:ilvl="3" w:tplc="FFFFFFFF">
      <w:numFmt w:val="bullet"/>
      <w:lvlText w:val="•"/>
      <w:lvlJc w:val="left"/>
      <w:pPr>
        <w:ind w:left="2721" w:hanging="340"/>
      </w:pPr>
      <w:rPr>
        <w:lang w:val="tr-TR" w:eastAsia="en-US" w:bidi="ar-SA"/>
      </w:rPr>
    </w:lvl>
    <w:lvl w:ilvl="4" w:tplc="FFFFFFFF">
      <w:numFmt w:val="bullet"/>
      <w:lvlText w:val="•"/>
      <w:lvlJc w:val="left"/>
      <w:pPr>
        <w:ind w:left="3509" w:hanging="340"/>
      </w:pPr>
      <w:rPr>
        <w:lang w:val="tr-TR" w:eastAsia="en-US" w:bidi="ar-SA"/>
      </w:rPr>
    </w:lvl>
    <w:lvl w:ilvl="5" w:tplc="FFFFFFFF">
      <w:numFmt w:val="bullet"/>
      <w:lvlText w:val="•"/>
      <w:lvlJc w:val="left"/>
      <w:pPr>
        <w:ind w:left="4296" w:hanging="340"/>
      </w:pPr>
      <w:rPr>
        <w:lang w:val="tr-TR" w:eastAsia="en-US" w:bidi="ar-SA"/>
      </w:rPr>
    </w:lvl>
    <w:lvl w:ilvl="6" w:tplc="FFFFFFFF">
      <w:numFmt w:val="bullet"/>
      <w:lvlText w:val="•"/>
      <w:lvlJc w:val="left"/>
      <w:pPr>
        <w:ind w:left="5083" w:hanging="340"/>
      </w:pPr>
      <w:rPr>
        <w:lang w:val="tr-TR" w:eastAsia="en-US" w:bidi="ar-SA"/>
      </w:rPr>
    </w:lvl>
    <w:lvl w:ilvl="7" w:tplc="FFFFFFFF">
      <w:numFmt w:val="bullet"/>
      <w:lvlText w:val="•"/>
      <w:lvlJc w:val="left"/>
      <w:pPr>
        <w:ind w:left="5871" w:hanging="340"/>
      </w:pPr>
      <w:rPr>
        <w:lang w:val="tr-TR" w:eastAsia="en-US" w:bidi="ar-SA"/>
      </w:rPr>
    </w:lvl>
    <w:lvl w:ilvl="8" w:tplc="FFFFFFFF">
      <w:numFmt w:val="bullet"/>
      <w:lvlText w:val="•"/>
      <w:lvlJc w:val="left"/>
      <w:pPr>
        <w:ind w:left="6658" w:hanging="340"/>
      </w:pPr>
      <w:rPr>
        <w:lang w:val="tr-TR" w:eastAsia="en-US" w:bidi="ar-SA"/>
      </w:rPr>
    </w:lvl>
  </w:abstractNum>
  <w:abstractNum w:abstractNumId="3" w15:restartNumberingAfterBreak="0">
    <w:nsid w:val="45D83411"/>
    <w:multiLevelType w:val="hybridMultilevel"/>
    <w:tmpl w:val="3DA68B5E"/>
    <w:lvl w:ilvl="0" w:tplc="760E738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759146E"/>
    <w:multiLevelType w:val="hybridMultilevel"/>
    <w:tmpl w:val="ED743A2E"/>
    <w:lvl w:ilvl="0" w:tplc="858E192C">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07D3E62"/>
    <w:multiLevelType w:val="hybridMultilevel"/>
    <w:tmpl w:val="EDC2F4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6376144"/>
    <w:multiLevelType w:val="hybridMultilevel"/>
    <w:tmpl w:val="455ADFC8"/>
    <w:lvl w:ilvl="0" w:tplc="858E192C">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0B"/>
    <w:rsid w:val="000A0386"/>
    <w:rsid w:val="00133E07"/>
    <w:rsid w:val="00190405"/>
    <w:rsid w:val="001961A9"/>
    <w:rsid w:val="001D7C95"/>
    <w:rsid w:val="001F243F"/>
    <w:rsid w:val="001F49C1"/>
    <w:rsid w:val="00212E21"/>
    <w:rsid w:val="00254F00"/>
    <w:rsid w:val="002920E9"/>
    <w:rsid w:val="002D0247"/>
    <w:rsid w:val="002E0E81"/>
    <w:rsid w:val="002F095D"/>
    <w:rsid w:val="003035DF"/>
    <w:rsid w:val="00306164"/>
    <w:rsid w:val="003064A5"/>
    <w:rsid w:val="003323EE"/>
    <w:rsid w:val="00343AC6"/>
    <w:rsid w:val="00374FBB"/>
    <w:rsid w:val="00390AEF"/>
    <w:rsid w:val="003A4D0B"/>
    <w:rsid w:val="003B76E4"/>
    <w:rsid w:val="00412CC5"/>
    <w:rsid w:val="004B284B"/>
    <w:rsid w:val="004B779F"/>
    <w:rsid w:val="004C457B"/>
    <w:rsid w:val="004E5EBE"/>
    <w:rsid w:val="00587B30"/>
    <w:rsid w:val="005E658E"/>
    <w:rsid w:val="005F5064"/>
    <w:rsid w:val="006117B7"/>
    <w:rsid w:val="00636903"/>
    <w:rsid w:val="0064150D"/>
    <w:rsid w:val="0067716F"/>
    <w:rsid w:val="006B6668"/>
    <w:rsid w:val="006C5F6E"/>
    <w:rsid w:val="006F4F22"/>
    <w:rsid w:val="00762B52"/>
    <w:rsid w:val="00793491"/>
    <w:rsid w:val="007B68C6"/>
    <w:rsid w:val="00843F1E"/>
    <w:rsid w:val="00892B21"/>
    <w:rsid w:val="008D50B0"/>
    <w:rsid w:val="008E0CEB"/>
    <w:rsid w:val="0091445A"/>
    <w:rsid w:val="00992A3C"/>
    <w:rsid w:val="00993C12"/>
    <w:rsid w:val="0099740B"/>
    <w:rsid w:val="009C57F0"/>
    <w:rsid w:val="00A600DF"/>
    <w:rsid w:val="00AB4799"/>
    <w:rsid w:val="00AD2EFC"/>
    <w:rsid w:val="00B74568"/>
    <w:rsid w:val="00B75353"/>
    <w:rsid w:val="00BE3B0D"/>
    <w:rsid w:val="00C414F4"/>
    <w:rsid w:val="00C667CA"/>
    <w:rsid w:val="00CA6A98"/>
    <w:rsid w:val="00CD67D7"/>
    <w:rsid w:val="00D56EFE"/>
    <w:rsid w:val="00DA2814"/>
    <w:rsid w:val="00DF6943"/>
    <w:rsid w:val="00E0153B"/>
    <w:rsid w:val="00E05839"/>
    <w:rsid w:val="00E10AAB"/>
    <w:rsid w:val="00E27364"/>
    <w:rsid w:val="00E31E6D"/>
    <w:rsid w:val="00E338D5"/>
    <w:rsid w:val="00E66B1B"/>
    <w:rsid w:val="00E71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C165"/>
  <w15:docId w15:val="{A37ED3F1-3862-41B5-9ECF-F21976F6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
    </w:p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92"/>
      <w:ind w:left="107"/>
    </w:pPr>
  </w:style>
  <w:style w:type="paragraph" w:styleId="stBilgi">
    <w:name w:val="header"/>
    <w:basedOn w:val="Normal"/>
    <w:link w:val="stBilgiChar"/>
    <w:uiPriority w:val="99"/>
    <w:unhideWhenUsed/>
    <w:rsid w:val="003323EE"/>
    <w:pPr>
      <w:tabs>
        <w:tab w:val="center" w:pos="4536"/>
        <w:tab w:val="right" w:pos="9072"/>
      </w:tabs>
    </w:pPr>
  </w:style>
  <w:style w:type="character" w:customStyle="1" w:styleId="stBilgiChar">
    <w:name w:val="Üst Bilgi Char"/>
    <w:basedOn w:val="VarsaylanParagrafYazTipi"/>
    <w:link w:val="stBilgi"/>
    <w:uiPriority w:val="99"/>
    <w:rsid w:val="003323EE"/>
    <w:rPr>
      <w:rFonts w:ascii="Times New Roman" w:eastAsia="Times New Roman" w:hAnsi="Times New Roman" w:cs="Times New Roman"/>
      <w:lang w:val="tr-TR"/>
    </w:rPr>
  </w:style>
  <w:style w:type="paragraph" w:styleId="AltBilgi">
    <w:name w:val="footer"/>
    <w:basedOn w:val="Normal"/>
    <w:link w:val="AltBilgiChar"/>
    <w:uiPriority w:val="99"/>
    <w:unhideWhenUsed/>
    <w:rsid w:val="003323EE"/>
    <w:pPr>
      <w:tabs>
        <w:tab w:val="center" w:pos="4536"/>
        <w:tab w:val="right" w:pos="9072"/>
      </w:tabs>
    </w:pPr>
  </w:style>
  <w:style w:type="character" w:customStyle="1" w:styleId="AltBilgiChar">
    <w:name w:val="Alt Bilgi Char"/>
    <w:basedOn w:val="VarsaylanParagrafYazTipi"/>
    <w:link w:val="AltBilgi"/>
    <w:uiPriority w:val="99"/>
    <w:rsid w:val="003323EE"/>
    <w:rPr>
      <w:rFonts w:ascii="Times New Roman" w:eastAsia="Times New Roman" w:hAnsi="Times New Roman" w:cs="Times New Roman"/>
      <w:lang w:val="tr-TR"/>
    </w:rPr>
  </w:style>
  <w:style w:type="character" w:customStyle="1" w:styleId="AltbilgiChar0">
    <w:name w:val="Altbilgi Char"/>
    <w:rsid w:val="003323EE"/>
    <w:rPr>
      <w:sz w:val="24"/>
      <w:szCs w:val="24"/>
    </w:rPr>
  </w:style>
  <w:style w:type="paragraph" w:styleId="BalonMetni">
    <w:name w:val="Balloon Text"/>
    <w:basedOn w:val="Normal"/>
    <w:link w:val="BalonMetniChar"/>
    <w:uiPriority w:val="99"/>
    <w:semiHidden/>
    <w:unhideWhenUsed/>
    <w:rsid w:val="008E0C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0CE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gisimhukuk.com/ozel-guvenlik-gorevlisi-yetkileri-ve-haklari/" TargetMode="External"/><Relationship Id="rId13" Type="http://schemas.openxmlformats.org/officeDocument/2006/relationships/hyperlink" Target="https://www.degisimhukuk.com/ozel-guvenlik-gorevlisi-yetkileri-ve-haklar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egisimhukuk.com/ozel-guvenlik-gorevlisi-yetkileri-ve-haklar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gisimhukuk.com/ozel-guvenlik-gorevlisi-yetkileri-ve-haklar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egisimhukuk.com/ozel-guvenlik-gorevlisi-yetkileri-ve-haklari/" TargetMode="External"/><Relationship Id="rId4" Type="http://schemas.openxmlformats.org/officeDocument/2006/relationships/webSettings" Target="webSettings.xml"/><Relationship Id="rId9" Type="http://schemas.openxmlformats.org/officeDocument/2006/relationships/hyperlink" Target="https://www.degisimhukuk.com/ozel-guvenlik-gorevlisi-yetkileri-ve-haklari/" TargetMode="External"/><Relationship Id="rId14" Type="http://schemas.openxmlformats.org/officeDocument/2006/relationships/hyperlink" Target="https://www.degisimhukuk.com/ozel-guvenlik-gorevlisi-yetkileri-ve-hakl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1817</Words>
  <Characters>10360</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 ve Mali İşler</dc:creator>
  <cp:lastModifiedBy>Windows Kullanıcısı</cp:lastModifiedBy>
  <cp:revision>3</cp:revision>
  <cp:lastPrinted>2023-11-02T10:54:00Z</cp:lastPrinted>
  <dcterms:created xsi:type="dcterms:W3CDTF">2023-11-14T12:46:00Z</dcterms:created>
  <dcterms:modified xsi:type="dcterms:W3CDTF">2023-11-14T12:48:00Z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2016</vt:lpwstr>
  </property>
  <property fmtid="{D5CDD505-2E9C-101B-9397-08002B2CF9AE}" pid="4" name="LastSaved">
    <vt:filetime>2023-11-02T00:00:00Z</vt:filetime>
  </property>
</Properties>
</file>