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3"/>
        <w:gridCol w:w="6384"/>
        <w:gridCol w:w="2115"/>
      </w:tblGrid>
      <w:tr w:rsidR="00E95681" w:rsidTr="00CD6A5E">
        <w:tc>
          <w:tcPr>
            <w:tcW w:w="846" w:type="dxa"/>
          </w:tcPr>
          <w:p w:rsidR="00E95681" w:rsidRPr="001F661D" w:rsidRDefault="00E95681" w:rsidP="00CD6A5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Sayı</w:t>
            </w:r>
          </w:p>
        </w:tc>
        <w:tc>
          <w:tcPr>
            <w:tcW w:w="283" w:type="dxa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6384" w:type="dxa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15" w:type="dxa"/>
          </w:tcPr>
          <w:p w:rsidR="00E95681" w:rsidRDefault="00E95681" w:rsidP="00CD6A5E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20...</w:t>
            </w:r>
          </w:p>
        </w:tc>
      </w:tr>
      <w:tr w:rsidR="00E95681" w:rsidTr="00CD6A5E">
        <w:tc>
          <w:tcPr>
            <w:tcW w:w="846" w:type="dxa"/>
          </w:tcPr>
          <w:p w:rsidR="00E95681" w:rsidRPr="001F661D" w:rsidRDefault="00E95681" w:rsidP="00CD6A5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Konu</w:t>
            </w:r>
          </w:p>
        </w:tc>
        <w:tc>
          <w:tcPr>
            <w:tcW w:w="283" w:type="dxa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6384" w:type="dxa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Analık (Doğum) İzni</w:t>
            </w:r>
          </w:p>
        </w:tc>
        <w:tc>
          <w:tcPr>
            <w:tcW w:w="2115" w:type="dxa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p w:rsidR="00E95681" w:rsidRPr="00BC5D65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 w:rsidRPr="00BC5D65">
        <w:rPr>
          <w:rFonts w:ascii="Cambria" w:hAnsi="Cambria"/>
          <w:b/>
          <w:color w:val="002060"/>
        </w:rPr>
        <w:t>… DEKANLIĞINA/MÜDÜRLÜĞÜNE/BAŞKANLIĞINA</w:t>
      </w:r>
    </w:p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093"/>
        <w:gridCol w:w="456"/>
        <w:gridCol w:w="2664"/>
        <w:gridCol w:w="456"/>
        <w:gridCol w:w="2959"/>
      </w:tblGrid>
      <w:tr w:rsidR="00E95681" w:rsidTr="00CD6A5E">
        <w:trPr>
          <w:trHeight w:val="66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center"/>
              <w:rPr>
                <w:rFonts w:ascii="Cambria" w:hAnsi="Cambria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ANALIK İZNİ KULLANACAK KAD</w:t>
            </w:r>
            <w:bookmarkStart w:id="0" w:name="_GoBack"/>
            <w:bookmarkEnd w:id="0"/>
            <w:r w:rsidRPr="001F661D">
              <w:rPr>
                <w:rFonts w:ascii="Cambria" w:hAnsi="Cambria"/>
                <w:b/>
                <w:color w:val="002060"/>
              </w:rPr>
              <w:t>IN PERSONELİN</w:t>
            </w:r>
          </w:p>
        </w:tc>
      </w:tr>
      <w:tr w:rsidR="00E95681" w:rsidTr="00CD6A5E">
        <w:trPr>
          <w:trHeight w:val="66"/>
        </w:trPr>
        <w:tc>
          <w:tcPr>
            <w:tcW w:w="3093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 xml:space="preserve">T.C. Kimlik No </w:t>
            </w:r>
          </w:p>
        </w:tc>
        <w:tc>
          <w:tcPr>
            <w:tcW w:w="6535" w:type="dxa"/>
            <w:gridSpan w:val="4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093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6535" w:type="dxa"/>
            <w:gridSpan w:val="4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093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535" w:type="dxa"/>
            <w:gridSpan w:val="4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093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F661D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6535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093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Analık (Doğum) İzni Türü</w:t>
            </w:r>
          </w:p>
        </w:tc>
        <w:sdt>
          <w:sdtPr>
            <w:rPr>
              <w:rFonts w:ascii="Cambria" w:hAnsi="Cambria"/>
              <w:sz w:val="24"/>
            </w:rPr>
            <w:id w:val="-192478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E95681" w:rsidRPr="00E42108" w:rsidRDefault="00E95681" w:rsidP="00CD6A5E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4210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664" w:type="dxa"/>
            <w:tcBorders>
              <w:left w:val="nil"/>
              <w:right w:val="nil"/>
            </w:tcBorders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Doğum Öncesi</w:t>
            </w:r>
          </w:p>
        </w:tc>
        <w:sdt>
          <w:sdtPr>
            <w:rPr>
              <w:rFonts w:ascii="Cambria" w:hAnsi="Cambria"/>
              <w:sz w:val="24"/>
            </w:rPr>
            <w:id w:val="116466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E95681" w:rsidRPr="00E42108" w:rsidRDefault="00E95681" w:rsidP="00CD6A5E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4210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959" w:type="dxa"/>
            <w:tcBorders>
              <w:left w:val="nil"/>
            </w:tcBorders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Doğum Sonrası</w:t>
            </w: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3117"/>
        <w:gridCol w:w="6514"/>
      </w:tblGrid>
      <w:tr w:rsidR="00E95681" w:rsidTr="00CD6A5E">
        <w:trPr>
          <w:trHeight w:val="66"/>
        </w:trPr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DOĞUM </w:t>
            </w:r>
            <w:r w:rsidRPr="00E667AA">
              <w:rPr>
                <w:rFonts w:ascii="Cambria" w:hAnsi="Cambria"/>
                <w:b/>
                <w:color w:val="C00000"/>
              </w:rPr>
              <w:t xml:space="preserve">ÖNCESİ </w:t>
            </w:r>
            <w:r>
              <w:rPr>
                <w:rFonts w:ascii="Cambria" w:hAnsi="Cambria"/>
                <w:b/>
                <w:color w:val="002060"/>
              </w:rPr>
              <w:t>DOLDURULACAK KISIM</w:t>
            </w:r>
          </w:p>
        </w:tc>
      </w:tr>
      <w:tr w:rsidR="00E95681" w:rsidTr="00CD6A5E">
        <w:trPr>
          <w:trHeight w:val="66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İzin Süresi </w:t>
            </w:r>
            <w:r w:rsidRPr="00880BB6">
              <w:rPr>
                <w:rFonts w:ascii="Cambria" w:hAnsi="Cambria"/>
                <w:i/>
                <w:color w:val="C00000"/>
              </w:rPr>
              <w:t>(Gün)</w:t>
            </w:r>
            <w:r w:rsidRPr="001F661D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İzne Başlama Tarihi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İzin Bitiş Tarihi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3117"/>
        <w:gridCol w:w="6514"/>
      </w:tblGrid>
      <w:tr w:rsidR="00E95681" w:rsidTr="00CD6A5E">
        <w:trPr>
          <w:trHeight w:val="66"/>
        </w:trPr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DOĞUM </w:t>
            </w:r>
            <w:r w:rsidRPr="00E667AA">
              <w:rPr>
                <w:rFonts w:ascii="Cambria" w:hAnsi="Cambria"/>
                <w:b/>
                <w:color w:val="C00000"/>
              </w:rPr>
              <w:t xml:space="preserve">SONRASI </w:t>
            </w:r>
            <w:r>
              <w:rPr>
                <w:rFonts w:ascii="Cambria" w:hAnsi="Cambria"/>
                <w:b/>
                <w:color w:val="002060"/>
              </w:rPr>
              <w:t>DOLDURULACAK KISIM</w:t>
            </w:r>
          </w:p>
        </w:tc>
      </w:tr>
      <w:tr w:rsidR="00E95681" w:rsidTr="00CD6A5E">
        <w:trPr>
          <w:trHeight w:val="66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Varsa Doğum Öncesinden Devreden İzin Süresi </w:t>
            </w:r>
            <w:r w:rsidRPr="00880BB6">
              <w:rPr>
                <w:rFonts w:ascii="Cambria" w:hAnsi="Cambria"/>
                <w:i/>
                <w:color w:val="C00000"/>
              </w:rPr>
              <w:t>(G</w:t>
            </w:r>
            <w:r>
              <w:rPr>
                <w:rFonts w:ascii="Cambria" w:hAnsi="Cambria"/>
                <w:i/>
                <w:color w:val="C00000"/>
              </w:rPr>
              <w:t>ün</w:t>
            </w:r>
            <w:r w:rsidRPr="00880BB6">
              <w:rPr>
                <w:rFonts w:ascii="Cambria" w:hAnsi="Cambria"/>
                <w:i/>
                <w:color w:val="C00000"/>
              </w:rPr>
              <w:t>)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Doğum Sonrası İzin Süresi </w:t>
            </w:r>
            <w:r w:rsidRPr="00880BB6">
              <w:rPr>
                <w:rFonts w:ascii="Cambria" w:hAnsi="Cambria"/>
                <w:i/>
                <w:color w:val="C00000"/>
              </w:rPr>
              <w:t>(Gün)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Kullanılacak Toplam İzin Süresi </w:t>
            </w:r>
            <w:r w:rsidRPr="006A5299">
              <w:rPr>
                <w:rFonts w:ascii="Cambria" w:hAnsi="Cambria"/>
                <w:i/>
                <w:color w:val="C00000"/>
              </w:rPr>
              <w:t>(Gün)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İzne Başlama Tarihi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İzin Bitiş Tarihi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3117"/>
        <w:gridCol w:w="6514"/>
      </w:tblGrid>
      <w:tr w:rsidR="00E95681" w:rsidTr="00CD6A5E">
        <w:trPr>
          <w:trHeight w:val="66"/>
        </w:trPr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VERİLEN ANALIK İZNİYLE İLGİLİ</w:t>
            </w:r>
          </w:p>
        </w:tc>
      </w:tr>
      <w:tr w:rsidR="00E95681" w:rsidTr="00CD6A5E">
        <w:trPr>
          <w:trHeight w:val="66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Doğum Raporunun</w:t>
            </w:r>
          </w:p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Tarihi / Sayısı</w:t>
            </w:r>
            <w:r w:rsidRPr="001F661D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  <w:tr w:rsidR="00E95681" w:rsidTr="00CD6A5E">
        <w:trPr>
          <w:trHeight w:val="63"/>
        </w:trPr>
        <w:tc>
          <w:tcPr>
            <w:tcW w:w="3117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Doğum Raporunu Düzenleyen Sağlık Kurumu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E95681" w:rsidTr="00CD6A5E">
        <w:trPr>
          <w:trHeight w:val="6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E95681" w:rsidRPr="001F661D" w:rsidRDefault="00E95681" w:rsidP="00CD6A5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Analık İzninin Geçirileceği Adres</w:t>
            </w:r>
          </w:p>
        </w:tc>
        <w:tc>
          <w:tcPr>
            <w:tcW w:w="6514" w:type="dxa"/>
            <w:vAlign w:val="center"/>
          </w:tcPr>
          <w:p w:rsidR="00E95681" w:rsidRDefault="00E95681" w:rsidP="00CD6A5E">
            <w:pPr>
              <w:pStyle w:val="AralkYok"/>
              <w:rPr>
                <w:rFonts w:ascii="Cambria" w:hAnsi="Cambria"/>
              </w:rPr>
            </w:pP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p w:rsidR="00E95681" w:rsidRDefault="00E95681" w:rsidP="00E95681">
      <w:pPr>
        <w:pStyle w:val="AralkYok"/>
        <w:ind w:firstLine="708"/>
        <w:jc w:val="both"/>
        <w:rPr>
          <w:rFonts w:ascii="Cambria" w:hAnsi="Cambria"/>
        </w:rPr>
      </w:pPr>
      <w:r w:rsidRPr="006A5299">
        <w:rPr>
          <w:rFonts w:ascii="Cambria" w:hAnsi="Cambria"/>
        </w:rPr>
        <w:t>Yukarıda bilgileri verilen kadın memura 657 sayılı Devlet Memurları Kanunu’nun 104/A maddesi gereği,</w:t>
      </w:r>
      <w:r>
        <w:rPr>
          <w:rFonts w:ascii="Cambria" w:hAnsi="Cambria"/>
        </w:rPr>
        <w:t xml:space="preserve"> yine yukarıda belirtilen tür ve sürelerde analık izni verilmesini olurlarınıza arz ederim.</w:t>
      </w:r>
    </w:p>
    <w:p w:rsidR="00E95681" w:rsidRDefault="00E95681" w:rsidP="00E956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E95681" w:rsidTr="00CD6A5E">
        <w:tc>
          <w:tcPr>
            <w:tcW w:w="3821" w:type="dxa"/>
          </w:tcPr>
          <w:p w:rsidR="00E95681" w:rsidRPr="00BC5D65" w:rsidRDefault="00E95681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BC5D65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BC5D65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E95681" w:rsidRPr="00BC5D65" w:rsidRDefault="00E95681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E95681" w:rsidRPr="00BC5D65" w:rsidRDefault="00E95681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İmza</w:t>
            </w:r>
          </w:p>
          <w:p w:rsidR="00E95681" w:rsidRDefault="00E95681" w:rsidP="00CD6A5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Teklif Eden Yetkilinin Adı Soyadı Unvanı</w:t>
            </w:r>
          </w:p>
        </w:tc>
      </w:tr>
    </w:tbl>
    <w:p w:rsidR="00E95681" w:rsidRDefault="00E95681" w:rsidP="00E95681">
      <w:pPr>
        <w:pStyle w:val="AralkYok"/>
        <w:rPr>
          <w:rFonts w:ascii="Cambria" w:hAnsi="Cambria"/>
        </w:rPr>
      </w:pPr>
    </w:p>
    <w:p w:rsidR="00E95681" w:rsidRPr="006A5299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 w:rsidRPr="006A5299">
        <w:rPr>
          <w:rFonts w:ascii="Cambria" w:hAnsi="Cambria"/>
          <w:b/>
          <w:color w:val="002060"/>
        </w:rPr>
        <w:t>OLUR</w:t>
      </w:r>
    </w:p>
    <w:p w:rsidR="00E95681" w:rsidRPr="006A5299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 w:rsidRPr="006A5299">
        <w:rPr>
          <w:rFonts w:ascii="Cambria" w:hAnsi="Cambria"/>
          <w:b/>
          <w:color w:val="002060"/>
        </w:rPr>
        <w:t>… / … / 20</w:t>
      </w:r>
      <w:proofErr w:type="gramStart"/>
      <w:r w:rsidRPr="006A5299">
        <w:rPr>
          <w:rFonts w:ascii="Cambria" w:hAnsi="Cambria"/>
          <w:b/>
          <w:color w:val="002060"/>
        </w:rPr>
        <w:t>..</w:t>
      </w:r>
      <w:proofErr w:type="gramEnd"/>
    </w:p>
    <w:p w:rsidR="00E95681" w:rsidRDefault="00E95681" w:rsidP="00E95681">
      <w:pPr>
        <w:pStyle w:val="AralkYok"/>
        <w:rPr>
          <w:rFonts w:ascii="Cambria" w:hAnsi="Cambria"/>
          <w:b/>
          <w:color w:val="002060"/>
        </w:rPr>
      </w:pPr>
    </w:p>
    <w:p w:rsidR="00E95681" w:rsidRPr="006A5299" w:rsidRDefault="00E95681" w:rsidP="00E95681">
      <w:pPr>
        <w:pStyle w:val="AralkYok"/>
        <w:rPr>
          <w:rFonts w:ascii="Cambria" w:hAnsi="Cambria"/>
          <w:b/>
          <w:color w:val="002060"/>
        </w:rPr>
      </w:pPr>
    </w:p>
    <w:p w:rsidR="00E95681" w:rsidRPr="006A5299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 w:rsidRPr="006A5299">
        <w:rPr>
          <w:rFonts w:ascii="Cambria" w:hAnsi="Cambria"/>
          <w:b/>
          <w:color w:val="002060"/>
        </w:rPr>
        <w:t>İmza</w:t>
      </w:r>
    </w:p>
    <w:p w:rsidR="00E95681" w:rsidRPr="006A5299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 w:rsidRPr="006A5299">
        <w:rPr>
          <w:rFonts w:ascii="Cambria" w:hAnsi="Cambria"/>
          <w:b/>
          <w:color w:val="002060"/>
        </w:rPr>
        <w:t>Onaylayan Amirin Adı Soyadı</w:t>
      </w:r>
    </w:p>
    <w:p w:rsidR="00EF2D6B" w:rsidRPr="00E95681" w:rsidRDefault="00E95681" w:rsidP="00E95681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Unvanı</w:t>
      </w:r>
    </w:p>
    <w:sectPr w:rsidR="00EF2D6B" w:rsidRPr="00E9568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77" w:rsidRDefault="00782777" w:rsidP="00534F7F">
      <w:pPr>
        <w:spacing w:after="0" w:line="240" w:lineRule="auto"/>
      </w:pPr>
      <w:r>
        <w:separator/>
      </w:r>
    </w:p>
  </w:endnote>
  <w:endnote w:type="continuationSeparator" w:id="0">
    <w:p w:rsidR="00782777" w:rsidRDefault="0078277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956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956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77" w:rsidRDefault="00782777" w:rsidP="00534F7F">
      <w:pPr>
        <w:spacing w:after="0" w:line="240" w:lineRule="auto"/>
      </w:pPr>
      <w:r>
        <w:separator/>
      </w:r>
    </w:p>
  </w:footnote>
  <w:footnote w:type="continuationSeparator" w:id="0">
    <w:p w:rsidR="00782777" w:rsidRDefault="0078277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E95681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ANALIK İZİN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8277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95681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C883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2022-07-07T10:38:00Z</dcterms:created>
  <dcterms:modified xsi:type="dcterms:W3CDTF">2022-07-07T10:38:00Z</dcterms:modified>
</cp:coreProperties>
</file>